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0E8" w:rsidRPr="00084E3D" w:rsidRDefault="005730E8" w:rsidP="001A324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084E3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146FE2" w:rsidRPr="00084E3D">
        <w:rPr>
          <w:rFonts w:ascii="Times New Roman" w:hAnsi="Times New Roman" w:cs="Times New Roman"/>
          <w:b w:val="0"/>
          <w:bCs w:val="0"/>
          <w:i w:val="0"/>
          <w:iCs w:val="0"/>
        </w:rPr>
        <w:t>5</w:t>
      </w:r>
      <w:r w:rsidRPr="00084E3D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084E3D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084E3D">
          <w:rPr>
            <w:rFonts w:ascii="Times New Roman" w:hAnsi="Times New Roman" w:cs="Times New Roman"/>
            <w:b w:val="0"/>
            <w:i w:val="0"/>
          </w:rPr>
          <w:t>в</w:t>
        </w:r>
        <w:r w:rsidRPr="00084E3D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084E3D">
          <w:rPr>
            <w:rFonts w:ascii="Times New Roman" w:hAnsi="Times New Roman" w:cs="Times New Roman"/>
            <w:b w:val="0"/>
            <w:i w:val="0"/>
          </w:rPr>
          <w:t>д</w:t>
        </w:r>
        <w:r w:rsidRPr="00084E3D">
          <w:rPr>
            <w:rFonts w:ascii="Times New Roman" w:hAnsi="Times New Roman" w:cs="Times New Roman"/>
            <w:b w:val="0"/>
            <w:i w:val="0"/>
          </w:rPr>
          <w:t>жете на 20</w:t>
        </w:r>
        <w:r w:rsidR="00E03C4F" w:rsidRPr="00084E3D">
          <w:rPr>
            <w:rFonts w:ascii="Times New Roman" w:hAnsi="Times New Roman" w:cs="Times New Roman"/>
            <w:b w:val="0"/>
            <w:i w:val="0"/>
          </w:rPr>
          <w:t>20</w:t>
        </w:r>
        <w:r w:rsidRPr="00084E3D">
          <w:rPr>
            <w:rFonts w:ascii="Times New Roman" w:hAnsi="Times New Roman" w:cs="Times New Roman"/>
            <w:b w:val="0"/>
            <w:i w:val="0"/>
          </w:rPr>
          <w:t xml:space="preserve"> год</w:t>
        </w:r>
        <w:r w:rsidR="001E3580" w:rsidRPr="00084E3D">
          <w:rPr>
            <w:rFonts w:ascii="Times New Roman" w:hAnsi="Times New Roman" w:cs="Times New Roman"/>
            <w:b w:val="0"/>
            <w:i w:val="0"/>
          </w:rPr>
          <w:t xml:space="preserve"> и на плановый п</w:t>
        </w:r>
        <w:r w:rsidR="001E3580" w:rsidRPr="00084E3D">
          <w:rPr>
            <w:rFonts w:ascii="Times New Roman" w:hAnsi="Times New Roman" w:cs="Times New Roman"/>
            <w:b w:val="0"/>
            <w:i w:val="0"/>
          </w:rPr>
          <w:t>е</w:t>
        </w:r>
        <w:r w:rsidR="002F3A48" w:rsidRPr="00084E3D">
          <w:rPr>
            <w:rFonts w:ascii="Times New Roman" w:hAnsi="Times New Roman" w:cs="Times New Roman"/>
            <w:b w:val="0"/>
            <w:i w:val="0"/>
          </w:rPr>
          <w:t>риод 20</w:t>
        </w:r>
        <w:r w:rsidR="00872198" w:rsidRPr="00084E3D">
          <w:rPr>
            <w:rFonts w:ascii="Times New Roman" w:hAnsi="Times New Roman" w:cs="Times New Roman"/>
            <w:b w:val="0"/>
            <w:i w:val="0"/>
          </w:rPr>
          <w:t>2</w:t>
        </w:r>
        <w:r w:rsidR="00E03C4F" w:rsidRPr="00084E3D">
          <w:rPr>
            <w:rFonts w:ascii="Times New Roman" w:hAnsi="Times New Roman" w:cs="Times New Roman"/>
            <w:b w:val="0"/>
            <w:i w:val="0"/>
          </w:rPr>
          <w:t>1</w:t>
        </w:r>
        <w:r w:rsidR="00872198" w:rsidRPr="00084E3D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E03C4F" w:rsidRPr="00084E3D">
          <w:rPr>
            <w:rFonts w:ascii="Times New Roman" w:hAnsi="Times New Roman" w:cs="Times New Roman"/>
            <w:b w:val="0"/>
            <w:i w:val="0"/>
          </w:rPr>
          <w:t>2</w:t>
        </w:r>
        <w:r w:rsidR="001E3580" w:rsidRPr="00084E3D">
          <w:rPr>
            <w:rFonts w:ascii="Times New Roman" w:hAnsi="Times New Roman" w:cs="Times New Roman"/>
            <w:b w:val="0"/>
            <w:i w:val="0"/>
          </w:rPr>
          <w:t xml:space="preserve"> годов</w:t>
        </w:r>
        <w:r w:rsidRPr="00084E3D">
          <w:rPr>
            <w:rFonts w:ascii="Times New Roman" w:hAnsi="Times New Roman" w:cs="Times New Roman"/>
            <w:b w:val="0"/>
            <w:i w:val="0"/>
          </w:rPr>
          <w:t>»</w:t>
        </w:r>
      </w:hyperlink>
    </w:p>
    <w:p w:rsidR="005730E8" w:rsidRPr="00084E3D" w:rsidRDefault="005730E8" w:rsidP="00092E3F">
      <w:pPr>
        <w:ind w:left="4820"/>
        <w:jc w:val="center"/>
        <w:rPr>
          <w:rFonts w:ascii="Times New Roman Полужирный" w:hAnsi="Times New Roman Полужирный"/>
          <w:bCs/>
          <w:sz w:val="28"/>
          <w:szCs w:val="28"/>
        </w:rPr>
      </w:pPr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Нормативы распределения доходов между областным бюджетом, </w:t>
      </w:r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бюджетом Территориального фонда обязательного медицинского </w:t>
      </w:r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страхования Саратовской области и бюджетами </w:t>
      </w:r>
      <w:proofErr w:type="gramStart"/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муниципальных</w:t>
      </w:r>
      <w:proofErr w:type="gramEnd"/>
    </w:p>
    <w:p w:rsidR="00303F42" w:rsidRPr="00084E3D" w:rsidRDefault="00303F42" w:rsidP="00092E3F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районов и городских округов области на 20</w:t>
      </w:r>
      <w:r w:rsidR="00E03C4F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20</w:t>
      </w: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 </w:t>
      </w:r>
    </w:p>
    <w:p w:rsidR="00303F42" w:rsidRPr="00084E3D" w:rsidRDefault="00303F42" w:rsidP="00092E3F">
      <w:pPr>
        <w:jc w:val="center"/>
        <w:rPr>
          <w:b/>
          <w:bCs/>
          <w:sz w:val="28"/>
          <w:szCs w:val="28"/>
        </w:rPr>
      </w:pP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и на плановый период 20</w:t>
      </w:r>
      <w:r w:rsidR="00872198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="00E03C4F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1</w:t>
      </w: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и 202</w:t>
      </w:r>
      <w:r w:rsidR="00E03C4F"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>2</w:t>
      </w:r>
      <w:r w:rsidRPr="00084E3D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годов</w:t>
      </w:r>
    </w:p>
    <w:p w:rsidR="00AA1971" w:rsidRPr="00084E3D" w:rsidRDefault="00AA1971" w:rsidP="00AA1971">
      <w:pPr>
        <w:spacing w:line="223" w:lineRule="auto"/>
        <w:jc w:val="center"/>
        <w:rPr>
          <w:sz w:val="28"/>
          <w:szCs w:val="28"/>
        </w:rPr>
      </w:pPr>
    </w:p>
    <w:p w:rsidR="00F42392" w:rsidRPr="00084E3D" w:rsidRDefault="00F42392" w:rsidP="00F42392">
      <w:pPr>
        <w:jc w:val="center"/>
        <w:rPr>
          <w:sz w:val="28"/>
          <w:szCs w:val="28"/>
        </w:rPr>
      </w:pPr>
      <w:r w:rsidRPr="00084E3D">
        <w:rPr>
          <w:sz w:val="28"/>
          <w:szCs w:val="28"/>
        </w:rPr>
        <w:t>(с изменениями от 28 сентября 2020 года № 109-ЗСО)</w:t>
      </w:r>
    </w:p>
    <w:p w:rsidR="00711F6E" w:rsidRPr="00084E3D" w:rsidRDefault="00711F6E" w:rsidP="00711F6E">
      <w:pPr>
        <w:spacing w:line="204" w:lineRule="auto"/>
        <w:ind w:right="-1"/>
        <w:jc w:val="center"/>
        <w:rPr>
          <w:b/>
          <w:bCs/>
          <w:sz w:val="28"/>
          <w:szCs w:val="28"/>
        </w:rPr>
      </w:pPr>
    </w:p>
    <w:p w:rsidR="00711F6E" w:rsidRPr="00084E3D" w:rsidRDefault="00711F6E" w:rsidP="00711F6E">
      <w:pPr>
        <w:spacing w:line="204" w:lineRule="auto"/>
        <w:ind w:right="-284"/>
        <w:jc w:val="right"/>
        <w:rPr>
          <w:bCs/>
          <w:sz w:val="24"/>
        </w:rPr>
      </w:pPr>
      <w:r w:rsidRPr="00084E3D">
        <w:rPr>
          <w:bCs/>
          <w:sz w:val="24"/>
        </w:rPr>
        <w:t>(в процентах)</w:t>
      </w: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084E3D" w:rsidTr="00050190">
        <w:trPr>
          <w:trHeight w:val="130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 xml:space="preserve">Код </w:t>
            </w:r>
            <w:proofErr w:type="gramStart"/>
            <w:r w:rsidRPr="00084E3D">
              <w:rPr>
                <w:sz w:val="24"/>
              </w:rPr>
              <w:t>бюджетной</w:t>
            </w:r>
            <w:proofErr w:type="gramEnd"/>
            <w:r w:rsidRPr="00084E3D">
              <w:rPr>
                <w:sz w:val="24"/>
              </w:rPr>
              <w:t xml:space="preserve"> </w:t>
            </w:r>
          </w:p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 xml:space="preserve">классификации 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Наименование доходов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Облас</w:t>
            </w:r>
            <w:r w:rsidR="00526323" w:rsidRPr="00084E3D">
              <w:rPr>
                <w:sz w:val="24"/>
              </w:rPr>
              <w:softHyphen/>
            </w:r>
            <w:r w:rsidRPr="00084E3D">
              <w:rPr>
                <w:sz w:val="24"/>
              </w:rPr>
              <w:t>тной бю</w:t>
            </w:r>
            <w:r w:rsidRPr="00084E3D">
              <w:rPr>
                <w:sz w:val="24"/>
              </w:rPr>
              <w:t>д</w:t>
            </w:r>
            <w:r w:rsidRPr="00084E3D">
              <w:rPr>
                <w:sz w:val="24"/>
              </w:rPr>
              <w:t>жет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Бюдж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ты м</w:t>
            </w:r>
            <w:r w:rsidRPr="00084E3D">
              <w:rPr>
                <w:sz w:val="24"/>
              </w:rPr>
              <w:t>у</w:t>
            </w:r>
            <w:r w:rsidRPr="00084E3D">
              <w:rPr>
                <w:sz w:val="24"/>
              </w:rPr>
              <w:t>ниц</w:t>
            </w:r>
            <w:r w:rsidRPr="00084E3D">
              <w:rPr>
                <w:sz w:val="24"/>
              </w:rPr>
              <w:t>и</w:t>
            </w:r>
            <w:r w:rsidRPr="00084E3D">
              <w:rPr>
                <w:sz w:val="24"/>
              </w:rPr>
              <w:t>пальных районов и горо</w:t>
            </w:r>
            <w:r w:rsidRPr="00084E3D">
              <w:rPr>
                <w:sz w:val="24"/>
              </w:rPr>
              <w:t>д</w:t>
            </w:r>
            <w:r w:rsidRPr="00084E3D">
              <w:rPr>
                <w:sz w:val="24"/>
              </w:rPr>
              <w:t>ских округов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Бюджет Террит</w:t>
            </w:r>
            <w:r w:rsidRPr="00084E3D">
              <w:rPr>
                <w:sz w:val="24"/>
              </w:rPr>
              <w:t>о</w:t>
            </w:r>
            <w:r w:rsidRPr="00084E3D">
              <w:rPr>
                <w:sz w:val="24"/>
              </w:rPr>
              <w:t>риального фонда об</w:t>
            </w:r>
            <w:r w:rsidRPr="00084E3D">
              <w:rPr>
                <w:sz w:val="24"/>
              </w:rPr>
              <w:t>я</w:t>
            </w:r>
            <w:r w:rsidRPr="00084E3D">
              <w:rPr>
                <w:sz w:val="24"/>
              </w:rPr>
              <w:t>зательного медици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ского стр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хования Сарато</w:t>
            </w:r>
            <w:r w:rsidRPr="00084E3D">
              <w:rPr>
                <w:sz w:val="24"/>
              </w:rPr>
              <w:t>в</w:t>
            </w:r>
            <w:r w:rsidRPr="00084E3D">
              <w:rPr>
                <w:sz w:val="24"/>
              </w:rPr>
              <w:t>ской обл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сти</w:t>
            </w:r>
          </w:p>
        </w:tc>
      </w:tr>
    </w:tbl>
    <w:p w:rsidR="00711F6E" w:rsidRPr="00084E3D" w:rsidRDefault="00711F6E" w:rsidP="00711F6E">
      <w:pPr>
        <w:pStyle w:val="a3"/>
        <w:spacing w:line="204" w:lineRule="auto"/>
        <w:ind w:firstLine="0"/>
        <w:rPr>
          <w:sz w:val="4"/>
          <w:szCs w:val="4"/>
        </w:rPr>
      </w:pPr>
    </w:p>
    <w:tbl>
      <w:tblPr>
        <w:tblW w:w="10490" w:type="dxa"/>
        <w:tblInd w:w="-743" w:type="dxa"/>
        <w:tblLayout w:type="fixed"/>
        <w:tblLook w:val="0000" w:firstRow="0" w:lastRow="0" w:firstColumn="0" w:lastColumn="0" w:noHBand="0" w:noVBand="0"/>
      </w:tblPr>
      <w:tblGrid>
        <w:gridCol w:w="2694"/>
        <w:gridCol w:w="4253"/>
        <w:gridCol w:w="992"/>
        <w:gridCol w:w="1134"/>
        <w:gridCol w:w="1417"/>
      </w:tblGrid>
      <w:tr w:rsidR="00711F6E" w:rsidRPr="00084E3D" w:rsidTr="00F923A5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</w:t>
            </w:r>
          </w:p>
        </w:tc>
        <w:tc>
          <w:tcPr>
            <w:tcW w:w="42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5</w:t>
            </w:r>
          </w:p>
        </w:tc>
      </w:tr>
      <w:tr w:rsidR="00711F6E" w:rsidRPr="00084E3D" w:rsidTr="00F923A5">
        <w:tc>
          <w:tcPr>
            <w:tcW w:w="2694" w:type="dxa"/>
            <w:tcBorders>
              <w:top w:val="single" w:sz="4" w:space="0" w:color="auto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1 09 00000 00 0000 000</w:t>
            </w:r>
          </w:p>
        </w:tc>
        <w:tc>
          <w:tcPr>
            <w:tcW w:w="4253" w:type="dxa"/>
            <w:tcBorders>
              <w:top w:val="single" w:sz="4" w:space="0" w:color="auto"/>
            </w:tcBorders>
          </w:tcPr>
          <w:p w:rsidR="00711F6E" w:rsidRPr="00084E3D" w:rsidRDefault="00711F6E" w:rsidP="001A3241">
            <w:pPr>
              <w:jc w:val="both"/>
              <w:rPr>
                <w:kern w:val="24"/>
                <w:sz w:val="24"/>
              </w:rPr>
            </w:pPr>
            <w:r w:rsidRPr="00084E3D">
              <w:rPr>
                <w:kern w:val="24"/>
                <w:sz w:val="24"/>
              </w:rPr>
              <w:t>ЗАДОЛЖЕННОСТЬ И ПЕРЕРАСЧ</w:t>
            </w:r>
            <w:r w:rsidRPr="00084E3D">
              <w:rPr>
                <w:kern w:val="24"/>
                <w:sz w:val="24"/>
              </w:rPr>
              <w:t>Е</w:t>
            </w:r>
            <w:r w:rsidRPr="00084E3D">
              <w:rPr>
                <w:kern w:val="24"/>
                <w:sz w:val="24"/>
              </w:rPr>
              <w:t>ТЫ ПО ОТМЕНЕННЫМ НАЛОГАМ, СБОРАМ И ИНЫМ ОБЯЗАТЕЛЬНЫМ ПЛАТЕЖАМ</w:t>
            </w:r>
          </w:p>
        </w:tc>
        <w:tc>
          <w:tcPr>
            <w:tcW w:w="992" w:type="dxa"/>
            <w:tcBorders>
              <w:top w:val="single" w:sz="4" w:space="0" w:color="auto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1 09 04010 02 0000 110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 xml:space="preserve">Налог на имущество предприятий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1 09 06010 02 0000 110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Налог с продаж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1 09 06020 02 0000 110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Сбор на нужды образовательных учреждений, взимаемый с юридич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ских лиц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1 09 06030 02 0000 110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675B16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Проч</w:t>
            </w:r>
            <w:r w:rsidR="00675B16">
              <w:rPr>
                <w:sz w:val="24"/>
              </w:rPr>
              <w:t>и</w:t>
            </w:r>
            <w:bookmarkStart w:id="0" w:name="_GoBack"/>
            <w:bookmarkEnd w:id="0"/>
            <w:r w:rsidRPr="00084E3D">
              <w:rPr>
                <w:sz w:val="24"/>
              </w:rPr>
              <w:t>е налоги и сборы субъектов Ро</w:t>
            </w:r>
            <w:r w:rsidRPr="00084E3D">
              <w:rPr>
                <w:sz w:val="24"/>
              </w:rPr>
              <w:t>с</w:t>
            </w:r>
            <w:r w:rsidRPr="00084E3D">
              <w:rPr>
                <w:sz w:val="24"/>
              </w:rPr>
              <w:t xml:space="preserve">сийской Федерации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1 11 00000 00 0000 000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1A3241">
            <w:pPr>
              <w:jc w:val="both"/>
              <w:rPr>
                <w:spacing w:val="-8"/>
                <w:sz w:val="24"/>
              </w:rPr>
            </w:pPr>
            <w:r w:rsidRPr="00084E3D">
              <w:rPr>
                <w:spacing w:val="-8"/>
                <w:sz w:val="24"/>
              </w:rPr>
              <w:t>ДОХОДЫ ОТ ИСПОЛЬЗОВАНИЯ ГОСУДАРСТВЕННОГО ИМУЩЕСТВА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1 11 05100 02 0000 120</w:t>
            </w:r>
          </w:p>
        </w:tc>
        <w:tc>
          <w:tcPr>
            <w:tcW w:w="4253" w:type="dxa"/>
            <w:tcBorders>
              <w:top w:val="nil"/>
            </w:tcBorders>
            <w:vAlign w:val="bottom"/>
          </w:tcPr>
          <w:p w:rsidR="001A3241" w:rsidRPr="00084E3D" w:rsidRDefault="00711F6E" w:rsidP="000D318E">
            <w:pPr>
              <w:jc w:val="both"/>
              <w:rPr>
                <w:spacing w:val="-6"/>
                <w:sz w:val="24"/>
              </w:rPr>
            </w:pPr>
            <w:r w:rsidRPr="00084E3D">
              <w:rPr>
                <w:spacing w:val="-6"/>
                <w:sz w:val="24"/>
              </w:rPr>
              <w:t>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</w:t>
            </w:r>
            <w:r w:rsidRPr="00084E3D">
              <w:rPr>
                <w:spacing w:val="-6"/>
                <w:sz w:val="24"/>
              </w:rPr>
              <w:t>у</w:t>
            </w:r>
            <w:r w:rsidRPr="00084E3D">
              <w:rPr>
                <w:spacing w:val="-6"/>
                <w:sz w:val="24"/>
              </w:rPr>
              <w:t>ниципального значения в целях стро</w:t>
            </w:r>
            <w:r w:rsidRPr="00084E3D">
              <w:rPr>
                <w:spacing w:val="-6"/>
                <w:sz w:val="24"/>
              </w:rPr>
              <w:t>и</w:t>
            </w:r>
            <w:r w:rsidRPr="00084E3D">
              <w:rPr>
                <w:spacing w:val="-6"/>
                <w:sz w:val="24"/>
              </w:rPr>
              <w:t>тельства (реконструкции), капитального ремонта и эксплуатации объектов д</w:t>
            </w:r>
            <w:r w:rsidRPr="00084E3D">
              <w:rPr>
                <w:spacing w:val="-6"/>
                <w:sz w:val="24"/>
              </w:rPr>
              <w:t>о</w:t>
            </w:r>
            <w:r w:rsidRPr="00084E3D">
              <w:rPr>
                <w:spacing w:val="-6"/>
                <w:sz w:val="24"/>
              </w:rPr>
              <w:t>рожного сервиса, прокладки, переноса, переустройства и эксплуатации инж</w:t>
            </w:r>
            <w:r w:rsidRPr="00084E3D">
              <w:rPr>
                <w:spacing w:val="-6"/>
                <w:sz w:val="24"/>
              </w:rPr>
              <w:t>е</w:t>
            </w:r>
            <w:r w:rsidRPr="00084E3D">
              <w:rPr>
                <w:spacing w:val="-6"/>
                <w:sz w:val="24"/>
              </w:rPr>
              <w:t>нерных коммуникаций, установки и эк</w:t>
            </w:r>
            <w:r w:rsidRPr="00084E3D">
              <w:rPr>
                <w:spacing w:val="-6"/>
                <w:sz w:val="24"/>
              </w:rPr>
              <w:t>с</w:t>
            </w:r>
            <w:r w:rsidRPr="00084E3D">
              <w:rPr>
                <w:spacing w:val="-6"/>
                <w:sz w:val="24"/>
              </w:rPr>
              <w:t>плуатации рекламных конструкций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A3241" w:rsidRPr="00084E3D" w:rsidRDefault="00711F6E" w:rsidP="000D318E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1A3241">
            <w:pPr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lastRenderedPageBreak/>
              <w:t>1 13 00000 00 0000 000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ДОХОДЫ ОТ ОКАЗАНИЯ ПЛА</w:t>
            </w:r>
            <w:r w:rsidRPr="00084E3D">
              <w:rPr>
                <w:sz w:val="24"/>
              </w:rPr>
              <w:t>Т</w:t>
            </w:r>
            <w:r w:rsidRPr="00084E3D">
              <w:rPr>
                <w:sz w:val="24"/>
              </w:rPr>
              <w:t>НЫХ УСЛУГ (РАБОТ) И КОМПЕ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САЦИИ ЗАТРАТ ГОСУДАРСТВА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1 13 02999 09 0000 130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pacing w:val="-6"/>
                <w:sz w:val="24"/>
              </w:rPr>
            </w:pPr>
            <w:r w:rsidRPr="00084E3D">
              <w:rPr>
                <w:spacing w:val="-6"/>
                <w:sz w:val="24"/>
              </w:rPr>
              <w:t>Прочие доходы от компенсации затрат бюджетов территориальных фондов об</w:t>
            </w:r>
            <w:r w:rsidRPr="00084E3D">
              <w:rPr>
                <w:spacing w:val="-6"/>
                <w:sz w:val="24"/>
              </w:rPr>
              <w:t>я</w:t>
            </w:r>
            <w:r w:rsidRPr="00084E3D">
              <w:rPr>
                <w:spacing w:val="-6"/>
                <w:sz w:val="24"/>
              </w:rPr>
              <w:t xml:space="preserve">зательного медицинского страхования 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1 14 00000 00 0000 000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ДОХОДЫ ОТ ПРОДАЖИ МАТЕР</w:t>
            </w:r>
            <w:r w:rsidRPr="00084E3D">
              <w:rPr>
                <w:sz w:val="24"/>
              </w:rPr>
              <w:t>И</w:t>
            </w:r>
            <w:r w:rsidRPr="00084E3D">
              <w:rPr>
                <w:sz w:val="24"/>
              </w:rPr>
              <w:t>АЛЬНЫХ И НЕМАТЕРИАЛЬНЫХ АКТИВОВ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1 14 03020 02 0000 410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Средства от распоряжения 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084E3D">
              <w:rPr>
                <w:sz w:val="24"/>
              </w:rPr>
              <w:t>с</w:t>
            </w:r>
            <w:r w:rsidRPr="00084E3D">
              <w:rPr>
                <w:sz w:val="24"/>
              </w:rPr>
              <w:t>сийской Федерации (в части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основных средств по указанному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1 14 03020 02 0000 440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Средства от распоряжения 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выморочного и иного имущества, обращенного в доходы субъектов Ро</w:t>
            </w:r>
            <w:r w:rsidRPr="00084E3D">
              <w:rPr>
                <w:sz w:val="24"/>
              </w:rPr>
              <w:t>с</w:t>
            </w:r>
            <w:r w:rsidRPr="00084E3D">
              <w:rPr>
                <w:sz w:val="24"/>
              </w:rPr>
              <w:t>сийской Федерации (в части реализ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ции материальных запасов по указа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ному имуществу)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711F6E" w:rsidRPr="00084E3D" w:rsidTr="00F923A5">
        <w:tc>
          <w:tcPr>
            <w:tcW w:w="2694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711F6E" w:rsidRPr="00084E3D" w:rsidRDefault="00711F6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ШТРАФЫ, САНКЦИИ, ВОЗМЕЩ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НИЕ УЩЕРБА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711F6E" w:rsidRPr="00084E3D" w:rsidRDefault="00711F6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11504A" w:rsidRPr="00084E3D" w:rsidTr="00F923A5">
        <w:tc>
          <w:tcPr>
            <w:tcW w:w="2694" w:type="dxa"/>
            <w:tcBorders>
              <w:top w:val="nil"/>
            </w:tcBorders>
          </w:tcPr>
          <w:p w:rsidR="0011504A" w:rsidRPr="00084E3D" w:rsidRDefault="0011504A" w:rsidP="00CA10F1">
            <w:pPr>
              <w:spacing w:line="233" w:lineRule="auto"/>
              <w:ind w:left="34" w:hanging="34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1 16 07090 09 0000 140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11504A" w:rsidRPr="00084E3D" w:rsidRDefault="0011504A" w:rsidP="00CA10F1">
            <w:pPr>
              <w:spacing w:line="233" w:lineRule="auto"/>
              <w:ind w:left="34" w:hanging="34"/>
              <w:jc w:val="both"/>
              <w:rPr>
                <w:sz w:val="24"/>
              </w:rPr>
            </w:pPr>
            <w:r w:rsidRPr="00084E3D">
              <w:rPr>
                <w:sz w:val="24"/>
              </w:rPr>
              <w:t>Иные штрафы, неустойки, пени, упл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ченные в соответствии с законом или договором в случае неисполнения или ненадлежащего исполнения обяз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тельств перед территориальным фо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дом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11504A" w:rsidRPr="00084E3D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11504A" w:rsidRPr="00084E3D" w:rsidRDefault="0011504A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11504A" w:rsidRPr="00084E3D" w:rsidRDefault="00FA664E" w:rsidP="00CA10F1">
            <w:pPr>
              <w:spacing w:line="233" w:lineRule="auto"/>
              <w:ind w:left="34" w:hanging="34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</w:tr>
      <w:tr w:rsidR="00FA664E" w:rsidRPr="00084E3D" w:rsidTr="00F923A5">
        <w:tc>
          <w:tcPr>
            <w:tcW w:w="2694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1 16 10057 02 0000 140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Платежи в целях возмещения убытков, причиненных уклонением от заключ</w:t>
            </w:r>
            <w:r w:rsidRPr="00084E3D">
              <w:rPr>
                <w:sz w:val="24"/>
              </w:rPr>
              <w:t>е</w:t>
            </w:r>
            <w:r w:rsidRPr="00084E3D">
              <w:rPr>
                <w:sz w:val="24"/>
              </w:rPr>
              <w:t>ния с государственным органом суб</w:t>
            </w:r>
            <w:r w:rsidRPr="00084E3D">
              <w:rPr>
                <w:sz w:val="24"/>
              </w:rPr>
              <w:t>ъ</w:t>
            </w:r>
            <w:r w:rsidRPr="00084E3D">
              <w:rPr>
                <w:sz w:val="24"/>
              </w:rPr>
              <w:t>екта Российской Федерации (казенным учреждением субъекта Российской Федерации) государственного ко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тракта, финансируемого за счет средств дорожного фонда субъекта Российской Федерации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FA664E" w:rsidRPr="00084E3D" w:rsidTr="00F923A5">
        <w:tc>
          <w:tcPr>
            <w:tcW w:w="2694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1 16 10077 02 0000 140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FA664E" w:rsidRPr="00084E3D" w:rsidRDefault="00FA664E" w:rsidP="00CA10F1">
            <w:pPr>
              <w:spacing w:line="233" w:lineRule="auto"/>
              <w:jc w:val="both"/>
              <w:rPr>
                <w:sz w:val="24"/>
              </w:rPr>
            </w:pPr>
            <w:r w:rsidRPr="00084E3D">
              <w:rPr>
                <w:sz w:val="24"/>
              </w:rPr>
              <w:t>Платежи в целях возмещения ущерба при расторжении государственного контракта, финансируемого за счет средств дорожного фонда субъекта Российской Федерации, в связи с о</w:t>
            </w:r>
            <w:r w:rsidRPr="00084E3D">
              <w:rPr>
                <w:sz w:val="24"/>
              </w:rPr>
              <w:t>д</w:t>
            </w:r>
            <w:r w:rsidRPr="00084E3D">
              <w:rPr>
                <w:sz w:val="24"/>
              </w:rPr>
              <w:t>носторонним отказом исполнителя (подрядчика) от его исполнения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FA664E" w:rsidRPr="00084E3D" w:rsidRDefault="00FA664E" w:rsidP="00CA10F1">
            <w:pPr>
              <w:spacing w:line="233" w:lineRule="auto"/>
              <w:jc w:val="right"/>
              <w:rPr>
                <w:sz w:val="24"/>
              </w:rPr>
            </w:pPr>
          </w:p>
        </w:tc>
      </w:tr>
      <w:tr w:rsidR="00CA10F1" w:rsidRPr="00084E3D" w:rsidTr="00F923A5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CA10F1">
            <w:pPr>
              <w:spacing w:line="233" w:lineRule="auto"/>
              <w:jc w:val="center"/>
              <w:rPr>
                <w:sz w:val="24"/>
                <w:szCs w:val="24"/>
              </w:rPr>
            </w:pPr>
            <w:r w:rsidRPr="00084E3D">
              <w:rPr>
                <w:sz w:val="24"/>
                <w:szCs w:val="24"/>
              </w:rPr>
              <w:t>1 16 10118 09 0000 140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CA10F1">
            <w:pPr>
              <w:spacing w:line="233" w:lineRule="auto"/>
              <w:jc w:val="both"/>
              <w:rPr>
                <w:sz w:val="24"/>
                <w:szCs w:val="24"/>
              </w:rPr>
            </w:pPr>
            <w:r w:rsidRPr="00084E3D">
              <w:rPr>
                <w:sz w:val="24"/>
                <w:szCs w:val="24"/>
              </w:rPr>
              <w:t>Прочее возмещение ущерба, прич</w:t>
            </w:r>
            <w:r w:rsidRPr="00084E3D">
              <w:rPr>
                <w:sz w:val="24"/>
                <w:szCs w:val="24"/>
              </w:rPr>
              <w:t>и</w:t>
            </w:r>
            <w:r w:rsidRPr="00084E3D">
              <w:rPr>
                <w:sz w:val="24"/>
                <w:szCs w:val="24"/>
              </w:rPr>
              <w:t>ненного государственному имуществу, находящемуся во владении и польз</w:t>
            </w:r>
            <w:r w:rsidRPr="00084E3D">
              <w:rPr>
                <w:sz w:val="24"/>
                <w:szCs w:val="24"/>
              </w:rPr>
              <w:t>о</w:t>
            </w:r>
            <w:r w:rsidRPr="00084E3D">
              <w:rPr>
                <w:sz w:val="24"/>
                <w:szCs w:val="24"/>
              </w:rPr>
              <w:t>вании территориального фонда обяз</w:t>
            </w:r>
            <w:r w:rsidRPr="00084E3D">
              <w:rPr>
                <w:sz w:val="24"/>
                <w:szCs w:val="24"/>
              </w:rPr>
              <w:t>а</w:t>
            </w:r>
            <w:r w:rsidRPr="00084E3D">
              <w:rPr>
                <w:sz w:val="24"/>
                <w:szCs w:val="24"/>
              </w:rPr>
              <w:t>тельного медицинского страхования, зачисляемое в бюджет территориал</w:t>
            </w:r>
            <w:r w:rsidRPr="00084E3D">
              <w:rPr>
                <w:sz w:val="24"/>
                <w:szCs w:val="24"/>
              </w:rPr>
              <w:t>ь</w:t>
            </w:r>
            <w:r w:rsidRPr="00084E3D">
              <w:rPr>
                <w:sz w:val="24"/>
                <w:szCs w:val="24"/>
              </w:rPr>
              <w:t>ного фонда обязательного медици</w:t>
            </w:r>
            <w:r w:rsidRPr="00084E3D">
              <w:rPr>
                <w:sz w:val="24"/>
                <w:szCs w:val="24"/>
              </w:rPr>
              <w:t>н</w:t>
            </w:r>
            <w:r w:rsidRPr="00084E3D">
              <w:rPr>
                <w:sz w:val="24"/>
                <w:szCs w:val="24"/>
              </w:rPr>
              <w:t>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084E3D" w:rsidRDefault="00CA10F1" w:rsidP="00CA10F1">
            <w:pPr>
              <w:spacing w:line="233" w:lineRule="auto"/>
              <w:jc w:val="right"/>
              <w:rPr>
                <w:sz w:val="24"/>
                <w:szCs w:val="24"/>
              </w:rPr>
            </w:pPr>
            <w:r w:rsidRPr="00084E3D">
              <w:rPr>
                <w:sz w:val="24"/>
                <w:szCs w:val="24"/>
              </w:rPr>
              <w:t>100</w:t>
            </w:r>
          </w:p>
        </w:tc>
      </w:tr>
      <w:tr w:rsidR="00CA10F1" w:rsidRPr="00084E3D" w:rsidTr="00AA1971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lastRenderedPageBreak/>
              <w:t>1 16 10127 01 0000 140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Доходы от денежных взысканий (штрафов), поступающие в счет пог</w:t>
            </w:r>
            <w:r w:rsidRPr="00084E3D">
              <w:rPr>
                <w:sz w:val="24"/>
              </w:rPr>
              <w:t>а</w:t>
            </w:r>
            <w:r w:rsidRPr="00084E3D">
              <w:rPr>
                <w:sz w:val="24"/>
              </w:rPr>
              <w:t>шения задолженности, образовавше</w:t>
            </w:r>
            <w:r w:rsidRPr="00084E3D">
              <w:rPr>
                <w:sz w:val="24"/>
              </w:rPr>
              <w:t>й</w:t>
            </w:r>
            <w:r w:rsidRPr="00084E3D">
              <w:rPr>
                <w:sz w:val="24"/>
              </w:rPr>
              <w:t>ся до 1 января 2020 года, подлежащие зачислению в бюджет территориал</w:t>
            </w:r>
            <w:r w:rsidRPr="00084E3D">
              <w:rPr>
                <w:sz w:val="24"/>
              </w:rPr>
              <w:t>ь</w:t>
            </w:r>
            <w:r w:rsidRPr="00084E3D">
              <w:rPr>
                <w:sz w:val="24"/>
              </w:rPr>
              <w:t>ного фонда обязательного медици</w:t>
            </w:r>
            <w:r w:rsidRPr="00084E3D">
              <w:rPr>
                <w:sz w:val="24"/>
              </w:rPr>
              <w:t>н</w:t>
            </w:r>
            <w:r w:rsidRPr="00084E3D">
              <w:rPr>
                <w:sz w:val="24"/>
              </w:rPr>
              <w:t>ского страхования по нормативам, действующим до 1 января 2020 года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</w:tcBorders>
          </w:tcPr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</w:rPr>
            </w:pPr>
          </w:p>
          <w:p w:rsidR="00CA10F1" w:rsidRPr="00084E3D" w:rsidRDefault="00CA10F1" w:rsidP="00AA1971">
            <w:pPr>
              <w:jc w:val="right"/>
              <w:rPr>
                <w:sz w:val="24"/>
                <w:lang w:val="en-US"/>
              </w:rPr>
            </w:pPr>
            <w:r w:rsidRPr="00084E3D">
              <w:rPr>
                <w:sz w:val="24"/>
                <w:lang w:val="en-US"/>
              </w:rPr>
              <w:t>100</w:t>
            </w:r>
          </w:p>
        </w:tc>
      </w:tr>
      <w:tr w:rsidR="00CA10F1" w:rsidRPr="00084E3D" w:rsidTr="00F923A5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1 17 00000 00 0000 000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ПРОЧИЕ НЕНАЛОГОВЫЕ ДОХОДЫ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</w:tr>
      <w:tr w:rsidR="00CA10F1" w:rsidRPr="00084E3D" w:rsidTr="00F923A5">
        <w:tc>
          <w:tcPr>
            <w:tcW w:w="2694" w:type="dxa"/>
            <w:tcBorders>
              <w:top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1 17 01090 09 0000 180</w:t>
            </w:r>
          </w:p>
        </w:tc>
        <w:tc>
          <w:tcPr>
            <w:tcW w:w="4253" w:type="dxa"/>
            <w:tcBorders>
              <w:top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Невыясненные поступления, зачисл</w:t>
            </w:r>
            <w:r w:rsidRPr="00084E3D">
              <w:rPr>
                <w:sz w:val="24"/>
              </w:rPr>
              <w:t>я</w:t>
            </w:r>
            <w:r w:rsidRPr="00084E3D">
              <w:rPr>
                <w:sz w:val="24"/>
              </w:rPr>
              <w:t>емые в бюджеты территориальных фондов обязательного медицинского страхования</w:t>
            </w:r>
          </w:p>
        </w:tc>
        <w:tc>
          <w:tcPr>
            <w:tcW w:w="992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 </w:t>
            </w:r>
          </w:p>
        </w:tc>
        <w:tc>
          <w:tcPr>
            <w:tcW w:w="1417" w:type="dxa"/>
            <w:tcBorders>
              <w:top w:val="nil"/>
            </w:tcBorders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</w:tr>
      <w:tr w:rsidR="00CA10F1" w:rsidRPr="006A5345" w:rsidTr="00F923A5">
        <w:tc>
          <w:tcPr>
            <w:tcW w:w="2694" w:type="dxa"/>
            <w:tcBorders>
              <w:top w:val="nil"/>
              <w:bottom w:val="nil"/>
            </w:tcBorders>
          </w:tcPr>
          <w:p w:rsidR="00CA10F1" w:rsidRPr="00084E3D" w:rsidRDefault="00CA10F1" w:rsidP="001A3241">
            <w:pPr>
              <w:jc w:val="center"/>
              <w:rPr>
                <w:sz w:val="24"/>
              </w:rPr>
            </w:pPr>
            <w:r w:rsidRPr="00084E3D">
              <w:rPr>
                <w:sz w:val="24"/>
              </w:rPr>
              <w:t>1 17 06040 09 0000 180</w:t>
            </w:r>
          </w:p>
        </w:tc>
        <w:tc>
          <w:tcPr>
            <w:tcW w:w="4253" w:type="dxa"/>
            <w:tcBorders>
              <w:top w:val="nil"/>
              <w:bottom w:val="nil"/>
            </w:tcBorders>
          </w:tcPr>
          <w:p w:rsidR="00CA10F1" w:rsidRPr="00084E3D" w:rsidRDefault="00CA10F1" w:rsidP="001A3241">
            <w:pPr>
              <w:jc w:val="both"/>
              <w:rPr>
                <w:sz w:val="24"/>
              </w:rPr>
            </w:pPr>
            <w:r w:rsidRPr="00084E3D">
              <w:rPr>
                <w:sz w:val="24"/>
              </w:rPr>
              <w:t>Прочие неналоговые поступления в территориальные фонды обязательн</w:t>
            </w:r>
            <w:r w:rsidRPr="00084E3D">
              <w:rPr>
                <w:sz w:val="24"/>
              </w:rPr>
              <w:t>о</w:t>
            </w:r>
            <w:r w:rsidRPr="00084E3D">
              <w:rPr>
                <w:sz w:val="24"/>
              </w:rPr>
              <w:t>го медицинского страхования</w:t>
            </w:r>
          </w:p>
        </w:tc>
        <w:tc>
          <w:tcPr>
            <w:tcW w:w="992" w:type="dxa"/>
            <w:tcBorders>
              <w:top w:val="nil"/>
              <w:bottom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  <w:noWrap/>
            <w:vAlign w:val="bottom"/>
          </w:tcPr>
          <w:p w:rsidR="00CA10F1" w:rsidRPr="00084E3D" w:rsidRDefault="00CA10F1" w:rsidP="001A3241">
            <w:pPr>
              <w:jc w:val="right"/>
              <w:rPr>
                <w:sz w:val="24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vAlign w:val="bottom"/>
          </w:tcPr>
          <w:p w:rsidR="00CA10F1" w:rsidRPr="001A3241" w:rsidRDefault="00CA10F1" w:rsidP="001A3241">
            <w:pPr>
              <w:jc w:val="right"/>
              <w:rPr>
                <w:sz w:val="24"/>
              </w:rPr>
            </w:pPr>
            <w:r w:rsidRPr="00084E3D">
              <w:rPr>
                <w:sz w:val="24"/>
              </w:rPr>
              <w:t>100</w:t>
            </w:r>
          </w:p>
        </w:tc>
      </w:tr>
    </w:tbl>
    <w:p w:rsidR="00711F6E" w:rsidRDefault="00711F6E">
      <w:pPr>
        <w:rPr>
          <w:sz w:val="4"/>
          <w:szCs w:val="4"/>
        </w:rPr>
      </w:pPr>
    </w:p>
    <w:p w:rsidR="001A3241" w:rsidRDefault="001A3241">
      <w:pPr>
        <w:rPr>
          <w:sz w:val="4"/>
          <w:szCs w:val="4"/>
        </w:rPr>
      </w:pPr>
    </w:p>
    <w:sectPr w:rsidR="001A3241" w:rsidSect="000B1DC9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0DF4" w:rsidRDefault="005A0DF4" w:rsidP="004A16D3">
      <w:r>
        <w:separator/>
      </w:r>
    </w:p>
  </w:endnote>
  <w:endnote w:type="continuationSeparator" w:id="0">
    <w:p w:rsidR="005A0DF4" w:rsidRDefault="005A0DF4" w:rsidP="004A16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0DF4" w:rsidRDefault="005A0DF4" w:rsidP="004A16D3">
      <w:r>
        <w:separator/>
      </w:r>
    </w:p>
  </w:footnote>
  <w:footnote w:type="continuationSeparator" w:id="0">
    <w:p w:rsidR="005A0DF4" w:rsidRDefault="005A0DF4" w:rsidP="004A16D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A16D3" w:rsidRPr="008523B7" w:rsidRDefault="00C4442B" w:rsidP="00C4442B">
    <w:pPr>
      <w:pStyle w:val="a4"/>
      <w:tabs>
        <w:tab w:val="clear" w:pos="9355"/>
        <w:tab w:val="center" w:pos="4535"/>
      </w:tabs>
      <w:rPr>
        <w:sz w:val="24"/>
        <w:szCs w:val="24"/>
      </w:rPr>
    </w:pPr>
    <w:r>
      <w:tab/>
    </w:r>
    <w:sdt>
      <w:sdtPr>
        <w:id w:val="526294442"/>
        <w:docPartObj>
          <w:docPartGallery w:val="Page Numbers (Top of Page)"/>
          <w:docPartUnique/>
        </w:docPartObj>
      </w:sdtPr>
      <w:sdtEndPr>
        <w:rPr>
          <w:sz w:val="24"/>
          <w:szCs w:val="24"/>
        </w:rPr>
      </w:sdtEndPr>
      <w:sdtContent>
        <w:r w:rsidR="004A16D3" w:rsidRPr="008523B7">
          <w:rPr>
            <w:sz w:val="24"/>
            <w:szCs w:val="24"/>
          </w:rPr>
          <w:fldChar w:fldCharType="begin"/>
        </w:r>
        <w:r w:rsidR="004A16D3" w:rsidRPr="008523B7">
          <w:rPr>
            <w:sz w:val="24"/>
            <w:szCs w:val="24"/>
          </w:rPr>
          <w:instrText>PAGE   \* MERGEFORMAT</w:instrText>
        </w:r>
        <w:r w:rsidR="004A16D3" w:rsidRPr="008523B7">
          <w:rPr>
            <w:sz w:val="24"/>
            <w:szCs w:val="24"/>
          </w:rPr>
          <w:fldChar w:fldCharType="separate"/>
        </w:r>
        <w:r w:rsidR="00675B16">
          <w:rPr>
            <w:noProof/>
            <w:sz w:val="24"/>
            <w:szCs w:val="24"/>
          </w:rPr>
          <w:t>3</w:t>
        </w:r>
        <w:r w:rsidR="004A16D3" w:rsidRPr="008523B7">
          <w:rPr>
            <w:sz w:val="24"/>
            <w:szCs w:val="24"/>
          </w:rPr>
          <w:fldChar w:fldCharType="end"/>
        </w:r>
      </w:sdtContent>
    </w:sdt>
    <w:r>
      <w:rPr>
        <w:sz w:val="24"/>
        <w:szCs w:val="24"/>
      </w:rPr>
      <w:tab/>
    </w:r>
    <w:r>
      <w:rPr>
        <w:sz w:val="24"/>
        <w:szCs w:val="24"/>
      </w:rPr>
      <w:tab/>
    </w:r>
  </w:p>
  <w:p w:rsidR="004A16D3" w:rsidRDefault="004A16D3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30E8"/>
    <w:rsid w:val="00084399"/>
    <w:rsid w:val="00084E3D"/>
    <w:rsid w:val="00092E3F"/>
    <w:rsid w:val="000B1DC9"/>
    <w:rsid w:val="000D318E"/>
    <w:rsid w:val="000D4897"/>
    <w:rsid w:val="001068B5"/>
    <w:rsid w:val="001079E1"/>
    <w:rsid w:val="001130FA"/>
    <w:rsid w:val="0011504A"/>
    <w:rsid w:val="001447B2"/>
    <w:rsid w:val="00146FE2"/>
    <w:rsid w:val="00186B32"/>
    <w:rsid w:val="001917F2"/>
    <w:rsid w:val="001A1357"/>
    <w:rsid w:val="001A3241"/>
    <w:rsid w:val="001C4AD3"/>
    <w:rsid w:val="001E3580"/>
    <w:rsid w:val="00290E52"/>
    <w:rsid w:val="002C3CD8"/>
    <w:rsid w:val="002E7E13"/>
    <w:rsid w:val="002F05D2"/>
    <w:rsid w:val="002F3A48"/>
    <w:rsid w:val="00303F42"/>
    <w:rsid w:val="003A5E75"/>
    <w:rsid w:val="004122AF"/>
    <w:rsid w:val="004A16D3"/>
    <w:rsid w:val="004C3CE7"/>
    <w:rsid w:val="00526323"/>
    <w:rsid w:val="0057020F"/>
    <w:rsid w:val="005730E8"/>
    <w:rsid w:val="005770F6"/>
    <w:rsid w:val="005A0DF4"/>
    <w:rsid w:val="005D6CF8"/>
    <w:rsid w:val="005E4030"/>
    <w:rsid w:val="00611F45"/>
    <w:rsid w:val="0065377B"/>
    <w:rsid w:val="00675B16"/>
    <w:rsid w:val="006A5345"/>
    <w:rsid w:val="00711F6E"/>
    <w:rsid w:val="007A476C"/>
    <w:rsid w:val="007F10BA"/>
    <w:rsid w:val="00823486"/>
    <w:rsid w:val="00834CE4"/>
    <w:rsid w:val="008523B7"/>
    <w:rsid w:val="00872198"/>
    <w:rsid w:val="00905CFE"/>
    <w:rsid w:val="009748DD"/>
    <w:rsid w:val="0097650D"/>
    <w:rsid w:val="009A2AC1"/>
    <w:rsid w:val="009F0DD5"/>
    <w:rsid w:val="00A600D3"/>
    <w:rsid w:val="00AA1971"/>
    <w:rsid w:val="00AA3150"/>
    <w:rsid w:val="00AE77DC"/>
    <w:rsid w:val="00B04CD1"/>
    <w:rsid w:val="00B23912"/>
    <w:rsid w:val="00B51F43"/>
    <w:rsid w:val="00BD74BB"/>
    <w:rsid w:val="00C4442B"/>
    <w:rsid w:val="00C81C14"/>
    <w:rsid w:val="00C87757"/>
    <w:rsid w:val="00CA10F1"/>
    <w:rsid w:val="00CC4E69"/>
    <w:rsid w:val="00E03C4F"/>
    <w:rsid w:val="00E2141C"/>
    <w:rsid w:val="00E773C6"/>
    <w:rsid w:val="00E81CBC"/>
    <w:rsid w:val="00F0090C"/>
    <w:rsid w:val="00F42392"/>
    <w:rsid w:val="00F54CFB"/>
    <w:rsid w:val="00F7496E"/>
    <w:rsid w:val="00F923A5"/>
    <w:rsid w:val="00FA664E"/>
    <w:rsid w:val="00FC7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30E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5730E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5730E8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rsid w:val="005730E8"/>
    <w:pPr>
      <w:ind w:firstLine="720"/>
      <w:jc w:val="both"/>
    </w:pPr>
    <w:rPr>
      <w:sz w:val="28"/>
    </w:rPr>
  </w:style>
  <w:style w:type="paragraph" w:styleId="a4">
    <w:name w:val="header"/>
    <w:basedOn w:val="a"/>
    <w:link w:val="a5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4A16D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4A16D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8439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84399"/>
    <w:rPr>
      <w:rFonts w:ascii="Tahoma" w:eastAsia="Times New Roman" w:hAnsi="Tahoma" w:cs="Tahoma"/>
      <w:sz w:val="16"/>
      <w:szCs w:val="16"/>
      <w:lang w:eastAsia="ru-RU"/>
    </w:rPr>
  </w:style>
  <w:style w:type="character" w:styleId="aa">
    <w:name w:val="Hyperlink"/>
    <w:basedOn w:val="a0"/>
    <w:uiPriority w:val="99"/>
    <w:unhideWhenUsed/>
    <w:rsid w:val="001447B2"/>
    <w:rPr>
      <w:color w:val="0000FF" w:themeColor="hyperlink"/>
      <w:u w:val="single"/>
    </w:rPr>
  </w:style>
  <w:style w:type="paragraph" w:customStyle="1" w:styleId="ConsPlusNormal">
    <w:name w:val="ConsPlusNormal"/>
    <w:rsid w:val="00611F4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0167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MalycevaNS\AppData\Local\Temp\7zOD012.t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17E861-AFCD-4418-BDDC-9C897C3B3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651</Words>
  <Characters>3715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Хохлова Анна Юрьевна</cp:lastModifiedBy>
  <cp:revision>14</cp:revision>
  <cp:lastPrinted>2019-11-22T05:17:00Z</cp:lastPrinted>
  <dcterms:created xsi:type="dcterms:W3CDTF">2019-11-28T06:02:00Z</dcterms:created>
  <dcterms:modified xsi:type="dcterms:W3CDTF">2020-12-18T11:22:00Z</dcterms:modified>
</cp:coreProperties>
</file>