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BF7" w:rsidRPr="006E3021" w:rsidRDefault="00FD1BF7" w:rsidP="006E3021">
      <w:pPr>
        <w:ind w:firstLine="709"/>
        <w:contextualSpacing/>
        <w:jc w:val="center"/>
        <w:rPr>
          <w:b/>
          <w:spacing w:val="-20"/>
          <w:sz w:val="28"/>
        </w:rPr>
      </w:pPr>
      <w:r w:rsidRPr="006E3021">
        <w:rPr>
          <w:b/>
          <w:spacing w:val="-20"/>
          <w:sz w:val="28"/>
        </w:rPr>
        <w:t>Информация о результатах оценки бюджетной и социальной эффективности предоставленных в 201</w:t>
      </w:r>
      <w:r>
        <w:rPr>
          <w:b/>
          <w:spacing w:val="-20"/>
          <w:sz w:val="28"/>
        </w:rPr>
        <w:t xml:space="preserve">3 </w:t>
      </w:r>
      <w:r w:rsidRPr="006E3021">
        <w:rPr>
          <w:b/>
          <w:spacing w:val="-20"/>
          <w:sz w:val="28"/>
        </w:rPr>
        <w:t>году налоговых льгот</w:t>
      </w:r>
    </w:p>
    <w:p w:rsidR="00FD1BF7" w:rsidRPr="006E3021" w:rsidRDefault="00FD1BF7" w:rsidP="006E3021">
      <w:pPr>
        <w:ind w:firstLine="709"/>
        <w:contextualSpacing/>
        <w:jc w:val="both"/>
        <w:rPr>
          <w:spacing w:val="-20"/>
          <w:sz w:val="28"/>
        </w:rPr>
      </w:pPr>
    </w:p>
    <w:p w:rsidR="00FD1BF7" w:rsidRPr="006E3021" w:rsidRDefault="00FD1BF7" w:rsidP="006E3021">
      <w:pPr>
        <w:ind w:firstLine="709"/>
        <w:contextualSpacing/>
        <w:jc w:val="both"/>
        <w:rPr>
          <w:spacing w:val="-2"/>
          <w:sz w:val="28"/>
        </w:rPr>
      </w:pPr>
      <w:r w:rsidRPr="006E3021">
        <w:rPr>
          <w:spacing w:val="-2"/>
          <w:sz w:val="28"/>
        </w:rPr>
        <w:t xml:space="preserve">Во исполнение Закона Саратовской области от 28 июля 2009 года </w:t>
      </w:r>
      <w:r>
        <w:rPr>
          <w:spacing w:val="-2"/>
          <w:sz w:val="28"/>
        </w:rPr>
        <w:br/>
      </w:r>
      <w:r w:rsidRPr="006E3021">
        <w:rPr>
          <w:spacing w:val="-2"/>
          <w:sz w:val="28"/>
        </w:rPr>
        <w:t>№ 91-ЗСО «О предоставлении налоговых льгот на территории Саратовской о</w:t>
      </w:r>
      <w:r w:rsidRPr="006E3021">
        <w:rPr>
          <w:spacing w:val="-2"/>
          <w:sz w:val="28"/>
        </w:rPr>
        <w:t>б</w:t>
      </w:r>
      <w:r w:rsidRPr="006E3021">
        <w:rPr>
          <w:spacing w:val="-2"/>
          <w:sz w:val="28"/>
        </w:rPr>
        <w:t>ласти» проведена оценка бюджетной и социальной эффективности предоста</w:t>
      </w:r>
      <w:r w:rsidRPr="006E3021">
        <w:rPr>
          <w:spacing w:val="-2"/>
          <w:sz w:val="28"/>
        </w:rPr>
        <w:t>в</w:t>
      </w:r>
      <w:r w:rsidRPr="006E3021">
        <w:rPr>
          <w:spacing w:val="-2"/>
          <w:sz w:val="28"/>
        </w:rPr>
        <w:t>ленных в 201</w:t>
      </w:r>
      <w:r>
        <w:rPr>
          <w:spacing w:val="-2"/>
          <w:sz w:val="28"/>
        </w:rPr>
        <w:t>3</w:t>
      </w:r>
      <w:r w:rsidRPr="006E3021">
        <w:rPr>
          <w:spacing w:val="-2"/>
          <w:sz w:val="28"/>
        </w:rPr>
        <w:t xml:space="preserve"> году налоговых льгот. </w:t>
      </w:r>
    </w:p>
    <w:p w:rsidR="00FD1BF7" w:rsidRPr="006E3021" w:rsidRDefault="00FD1BF7" w:rsidP="006E3021">
      <w:pPr>
        <w:ind w:firstLine="709"/>
        <w:contextualSpacing/>
        <w:jc w:val="both"/>
        <w:rPr>
          <w:spacing w:val="-2"/>
          <w:sz w:val="28"/>
        </w:rPr>
      </w:pPr>
      <w:r w:rsidRPr="006E3021">
        <w:rPr>
          <w:spacing w:val="-2"/>
          <w:sz w:val="28"/>
        </w:rPr>
        <w:t>Положением о порядке оценки бюджетной и (или) социальной эффекти</w:t>
      </w:r>
      <w:r w:rsidRPr="006E3021">
        <w:rPr>
          <w:spacing w:val="-2"/>
          <w:sz w:val="28"/>
        </w:rPr>
        <w:t>в</w:t>
      </w:r>
      <w:r w:rsidRPr="006E3021">
        <w:rPr>
          <w:spacing w:val="-2"/>
          <w:sz w:val="28"/>
        </w:rPr>
        <w:t>ности предоставляемых (планируемых к предоставлению) налоговых льгот, у</w:t>
      </w:r>
      <w:r w:rsidRPr="006E3021">
        <w:rPr>
          <w:spacing w:val="-2"/>
          <w:sz w:val="28"/>
        </w:rPr>
        <w:t>т</w:t>
      </w:r>
      <w:r w:rsidRPr="006E3021">
        <w:rPr>
          <w:spacing w:val="-2"/>
          <w:sz w:val="28"/>
        </w:rPr>
        <w:t>вержденным постановлением Правительства Саратовской области от 11 августа 2009 года № 351-П (далее - Положение), определено, что налоговая льгота сч</w:t>
      </w:r>
      <w:r w:rsidRPr="006E3021">
        <w:rPr>
          <w:spacing w:val="-2"/>
          <w:sz w:val="28"/>
        </w:rPr>
        <w:t>и</w:t>
      </w:r>
      <w:r w:rsidRPr="006E3021">
        <w:rPr>
          <w:spacing w:val="-2"/>
          <w:sz w:val="28"/>
        </w:rPr>
        <w:t>тается эффективной, если произведение коэффициента бюджетной и коэффиц</w:t>
      </w:r>
      <w:r w:rsidRPr="006E3021">
        <w:rPr>
          <w:spacing w:val="-2"/>
          <w:sz w:val="28"/>
        </w:rPr>
        <w:t>и</w:t>
      </w:r>
      <w:r w:rsidRPr="006E3021">
        <w:rPr>
          <w:spacing w:val="-2"/>
          <w:sz w:val="28"/>
        </w:rPr>
        <w:t>ента социальной эффективности больше, либо равно единице.</w:t>
      </w:r>
    </w:p>
    <w:p w:rsidR="00FD1BF7" w:rsidRPr="006E3021" w:rsidRDefault="00FD1BF7" w:rsidP="006E3021">
      <w:pPr>
        <w:ind w:firstLine="709"/>
        <w:contextualSpacing/>
        <w:jc w:val="both"/>
        <w:rPr>
          <w:spacing w:val="-4"/>
          <w:sz w:val="28"/>
          <w:szCs w:val="28"/>
        </w:rPr>
      </w:pPr>
      <w:r w:rsidRPr="006E3021">
        <w:rPr>
          <w:spacing w:val="-4"/>
          <w:sz w:val="28"/>
          <w:szCs w:val="28"/>
        </w:rPr>
        <w:t>Законами Саратовской области от 24 ноября 2003 года № 73-ЗСО «О введ</w:t>
      </w:r>
      <w:r w:rsidRPr="006E3021">
        <w:rPr>
          <w:spacing w:val="-4"/>
          <w:sz w:val="28"/>
          <w:szCs w:val="28"/>
        </w:rPr>
        <w:t>е</w:t>
      </w:r>
      <w:r w:rsidRPr="006E3021">
        <w:rPr>
          <w:spacing w:val="-4"/>
          <w:sz w:val="28"/>
          <w:szCs w:val="28"/>
        </w:rPr>
        <w:t>нии на территории Саратовской области налога на имущество организаций», от 25 ноября 2002 года № 109-ЗСО «О введении на территории Саратовской области транспортного налога», от 1 августа 2007 года № 131-ЗСО «О ставках налога на прибыль организаций в отношении инвесторов, осуществляющих инвестицио</w:t>
      </w:r>
      <w:r w:rsidRPr="006E3021">
        <w:rPr>
          <w:spacing w:val="-4"/>
          <w:sz w:val="28"/>
          <w:szCs w:val="28"/>
        </w:rPr>
        <w:t>н</w:t>
      </w:r>
      <w:r w:rsidRPr="006E3021">
        <w:rPr>
          <w:spacing w:val="-4"/>
          <w:sz w:val="28"/>
          <w:szCs w:val="28"/>
        </w:rPr>
        <w:t>ную деятельность на территории Саратовской области» предусматривается пр</w:t>
      </w:r>
      <w:r w:rsidRPr="006E3021">
        <w:rPr>
          <w:spacing w:val="-4"/>
          <w:sz w:val="28"/>
          <w:szCs w:val="28"/>
        </w:rPr>
        <w:t>е</w:t>
      </w:r>
      <w:r w:rsidRPr="006E3021">
        <w:rPr>
          <w:spacing w:val="-4"/>
          <w:sz w:val="28"/>
          <w:szCs w:val="28"/>
        </w:rPr>
        <w:t>доставление льгот по налогам, как в виде освобождения от налогообложения о</w:t>
      </w:r>
      <w:r w:rsidRPr="006E3021">
        <w:rPr>
          <w:spacing w:val="-4"/>
          <w:sz w:val="28"/>
          <w:szCs w:val="28"/>
        </w:rPr>
        <w:t>т</w:t>
      </w:r>
      <w:r w:rsidRPr="006E3021">
        <w:rPr>
          <w:spacing w:val="-4"/>
          <w:sz w:val="28"/>
          <w:szCs w:val="28"/>
        </w:rPr>
        <w:t>дельных категорий налогоплательщиков, так и в виде снижения ставок налогов.</w:t>
      </w:r>
    </w:p>
    <w:p w:rsidR="00FD1BF7" w:rsidRPr="006E3021" w:rsidRDefault="00FD1BF7" w:rsidP="006E3021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pacing w:val="-2"/>
          <w:sz w:val="28"/>
          <w:szCs w:val="24"/>
        </w:rPr>
      </w:pPr>
      <w:r>
        <w:rPr>
          <w:rFonts w:ascii="Times New Roman" w:hAnsi="Times New Roman" w:cs="Times New Roman"/>
          <w:spacing w:val="-2"/>
          <w:sz w:val="28"/>
          <w:szCs w:val="24"/>
        </w:rPr>
        <w:t>О</w:t>
      </w:r>
      <w:r w:rsidRPr="006E3021">
        <w:rPr>
          <w:rFonts w:ascii="Times New Roman" w:hAnsi="Times New Roman" w:cs="Times New Roman"/>
          <w:spacing w:val="-2"/>
          <w:sz w:val="28"/>
          <w:szCs w:val="24"/>
        </w:rPr>
        <w:t>бщий объем налоговых льгот в 201</w:t>
      </w:r>
      <w:r>
        <w:rPr>
          <w:rFonts w:ascii="Times New Roman" w:hAnsi="Times New Roman" w:cs="Times New Roman"/>
          <w:spacing w:val="-2"/>
          <w:sz w:val="28"/>
          <w:szCs w:val="24"/>
        </w:rPr>
        <w:t>3</w:t>
      </w:r>
      <w:r w:rsidRPr="006E3021">
        <w:rPr>
          <w:rFonts w:ascii="Times New Roman" w:hAnsi="Times New Roman" w:cs="Times New Roman"/>
          <w:spacing w:val="-2"/>
          <w:sz w:val="28"/>
          <w:szCs w:val="24"/>
        </w:rPr>
        <w:t xml:space="preserve"> году состави</w:t>
      </w:r>
      <w:r>
        <w:rPr>
          <w:rFonts w:ascii="Times New Roman" w:hAnsi="Times New Roman" w:cs="Times New Roman"/>
          <w:spacing w:val="-2"/>
          <w:sz w:val="28"/>
          <w:szCs w:val="24"/>
        </w:rPr>
        <w:t>л</w:t>
      </w:r>
      <w:r w:rsidRPr="006E3021">
        <w:rPr>
          <w:rFonts w:ascii="Times New Roman" w:hAnsi="Times New Roman" w:cs="Times New Roman"/>
          <w:spacing w:val="-2"/>
          <w:sz w:val="28"/>
          <w:szCs w:val="24"/>
        </w:rPr>
        <w:t xml:space="preserve"> 1</w:t>
      </w:r>
      <w:r>
        <w:rPr>
          <w:rFonts w:ascii="Times New Roman" w:hAnsi="Times New Roman" w:cs="Times New Roman"/>
          <w:spacing w:val="-2"/>
          <w:sz w:val="28"/>
          <w:szCs w:val="24"/>
        </w:rPr>
        <w:t>537,5</w:t>
      </w:r>
      <w:r w:rsidRPr="006E3021">
        <w:rPr>
          <w:rFonts w:ascii="Times New Roman" w:hAnsi="Times New Roman" w:cs="Times New Roman"/>
          <w:spacing w:val="-2"/>
          <w:sz w:val="28"/>
          <w:szCs w:val="24"/>
        </w:rPr>
        <w:t xml:space="preserve"> млн рублей (3,</w:t>
      </w:r>
      <w:r>
        <w:rPr>
          <w:rFonts w:ascii="Times New Roman" w:hAnsi="Times New Roman" w:cs="Times New Roman"/>
          <w:spacing w:val="-2"/>
          <w:sz w:val="28"/>
          <w:szCs w:val="24"/>
        </w:rPr>
        <w:t>6</w:t>
      </w:r>
      <w:r w:rsidRPr="006E3021">
        <w:rPr>
          <w:rFonts w:ascii="Times New Roman" w:hAnsi="Times New Roman" w:cs="Times New Roman"/>
          <w:spacing w:val="-2"/>
          <w:sz w:val="28"/>
          <w:szCs w:val="24"/>
        </w:rPr>
        <w:t xml:space="preserve"> процента от налоговых доходов областного бюджета), в том числе 8</w:t>
      </w:r>
      <w:r>
        <w:rPr>
          <w:rFonts w:ascii="Times New Roman" w:hAnsi="Times New Roman" w:cs="Times New Roman"/>
          <w:spacing w:val="-2"/>
          <w:sz w:val="28"/>
          <w:szCs w:val="24"/>
        </w:rPr>
        <w:t>27,6</w:t>
      </w:r>
      <w:r w:rsidRPr="006E3021">
        <w:rPr>
          <w:rFonts w:ascii="Times New Roman" w:hAnsi="Times New Roman" w:cs="Times New Roman"/>
          <w:spacing w:val="-2"/>
          <w:sz w:val="28"/>
          <w:szCs w:val="24"/>
        </w:rPr>
        <w:t xml:space="preserve"> млн рублей по организациям, финансируемым из областного бюджета. Потери обл</w:t>
      </w:r>
      <w:r w:rsidRPr="006E3021">
        <w:rPr>
          <w:rFonts w:ascii="Times New Roman" w:hAnsi="Times New Roman" w:cs="Times New Roman"/>
          <w:spacing w:val="-2"/>
          <w:sz w:val="28"/>
          <w:szCs w:val="24"/>
        </w:rPr>
        <w:t>а</w:t>
      </w:r>
      <w:r w:rsidRPr="006E3021">
        <w:rPr>
          <w:rFonts w:ascii="Times New Roman" w:hAnsi="Times New Roman" w:cs="Times New Roman"/>
          <w:spacing w:val="-2"/>
          <w:sz w:val="28"/>
          <w:szCs w:val="24"/>
        </w:rPr>
        <w:t>стного бюджета за счет предоставления льгот иным категориям налогоплател</w:t>
      </w:r>
      <w:r w:rsidRPr="006E3021">
        <w:rPr>
          <w:rFonts w:ascii="Times New Roman" w:hAnsi="Times New Roman" w:cs="Times New Roman"/>
          <w:spacing w:val="-2"/>
          <w:sz w:val="28"/>
          <w:szCs w:val="24"/>
        </w:rPr>
        <w:t>ь</w:t>
      </w:r>
      <w:r w:rsidRPr="006E3021">
        <w:rPr>
          <w:rFonts w:ascii="Times New Roman" w:hAnsi="Times New Roman" w:cs="Times New Roman"/>
          <w:spacing w:val="-2"/>
          <w:sz w:val="28"/>
          <w:szCs w:val="24"/>
        </w:rPr>
        <w:t xml:space="preserve">щиков составили </w:t>
      </w:r>
      <w:r>
        <w:rPr>
          <w:rFonts w:ascii="Times New Roman" w:hAnsi="Times New Roman" w:cs="Times New Roman"/>
          <w:spacing w:val="-2"/>
          <w:sz w:val="28"/>
          <w:szCs w:val="24"/>
        </w:rPr>
        <w:t>709,9</w:t>
      </w:r>
      <w:r w:rsidRPr="006E3021">
        <w:rPr>
          <w:rFonts w:ascii="Times New Roman" w:hAnsi="Times New Roman" w:cs="Times New Roman"/>
          <w:spacing w:val="-2"/>
          <w:sz w:val="28"/>
          <w:szCs w:val="24"/>
        </w:rPr>
        <w:t xml:space="preserve"> млн рублей или 1,</w:t>
      </w:r>
      <w:r>
        <w:rPr>
          <w:rFonts w:ascii="Times New Roman" w:hAnsi="Times New Roman" w:cs="Times New Roman"/>
          <w:spacing w:val="-2"/>
          <w:sz w:val="28"/>
          <w:szCs w:val="24"/>
        </w:rPr>
        <w:t>7</w:t>
      </w:r>
      <w:r w:rsidRPr="006E3021">
        <w:rPr>
          <w:rFonts w:ascii="Times New Roman" w:hAnsi="Times New Roman" w:cs="Times New Roman"/>
          <w:spacing w:val="-2"/>
          <w:sz w:val="28"/>
          <w:szCs w:val="24"/>
        </w:rPr>
        <w:t xml:space="preserve"> процент</w:t>
      </w:r>
      <w:r>
        <w:rPr>
          <w:rFonts w:ascii="Times New Roman" w:hAnsi="Times New Roman" w:cs="Times New Roman"/>
          <w:spacing w:val="-2"/>
          <w:sz w:val="28"/>
          <w:szCs w:val="24"/>
        </w:rPr>
        <w:t>ов</w:t>
      </w:r>
      <w:r w:rsidRPr="006E3021">
        <w:rPr>
          <w:rFonts w:ascii="Times New Roman" w:hAnsi="Times New Roman" w:cs="Times New Roman"/>
          <w:spacing w:val="-2"/>
          <w:sz w:val="28"/>
          <w:szCs w:val="24"/>
        </w:rPr>
        <w:t xml:space="preserve"> от налоговых доходов о</w:t>
      </w:r>
      <w:r w:rsidRPr="006E3021">
        <w:rPr>
          <w:rFonts w:ascii="Times New Roman" w:hAnsi="Times New Roman" w:cs="Times New Roman"/>
          <w:spacing w:val="-2"/>
          <w:sz w:val="28"/>
          <w:szCs w:val="24"/>
        </w:rPr>
        <w:t>б</w:t>
      </w:r>
      <w:r w:rsidRPr="006E3021">
        <w:rPr>
          <w:rFonts w:ascii="Times New Roman" w:hAnsi="Times New Roman" w:cs="Times New Roman"/>
          <w:spacing w:val="-2"/>
          <w:sz w:val="28"/>
          <w:szCs w:val="24"/>
        </w:rPr>
        <w:t>ластного бюджета.</w:t>
      </w:r>
    </w:p>
    <w:p w:rsidR="00FD1BF7" w:rsidRPr="006E3021" w:rsidRDefault="00FD1BF7" w:rsidP="006E3021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pacing w:val="-2"/>
          <w:sz w:val="28"/>
          <w:szCs w:val="24"/>
        </w:rPr>
      </w:pPr>
      <w:r w:rsidRPr="006E3021">
        <w:rPr>
          <w:rFonts w:ascii="Times New Roman" w:hAnsi="Times New Roman" w:cs="Times New Roman"/>
          <w:spacing w:val="-2"/>
          <w:sz w:val="28"/>
          <w:szCs w:val="24"/>
        </w:rPr>
        <w:t>Объем льгот по налогу на имущество организаций составил 1</w:t>
      </w:r>
      <w:r>
        <w:rPr>
          <w:rFonts w:ascii="Times New Roman" w:hAnsi="Times New Roman" w:cs="Times New Roman"/>
          <w:spacing w:val="-2"/>
          <w:sz w:val="28"/>
          <w:szCs w:val="24"/>
        </w:rPr>
        <w:t>427,6</w:t>
      </w:r>
      <w:r w:rsidRPr="006E3021">
        <w:rPr>
          <w:rFonts w:ascii="Times New Roman" w:hAnsi="Times New Roman" w:cs="Times New Roman"/>
          <w:spacing w:val="-2"/>
          <w:sz w:val="28"/>
          <w:szCs w:val="24"/>
        </w:rPr>
        <w:t xml:space="preserve"> млн рублей, в том числе представленных в виде освобождения от налогообложения отдельных категорий налогоплательщиков – 9</w:t>
      </w:r>
      <w:r>
        <w:rPr>
          <w:rFonts w:ascii="Times New Roman" w:hAnsi="Times New Roman" w:cs="Times New Roman"/>
          <w:spacing w:val="-2"/>
          <w:sz w:val="28"/>
          <w:szCs w:val="24"/>
        </w:rPr>
        <w:t>26,7</w:t>
      </w:r>
      <w:r w:rsidRPr="006E3021">
        <w:rPr>
          <w:rFonts w:ascii="Times New Roman" w:hAnsi="Times New Roman" w:cs="Times New Roman"/>
          <w:spacing w:val="-2"/>
          <w:sz w:val="28"/>
          <w:szCs w:val="24"/>
        </w:rPr>
        <w:t xml:space="preserve"> млн рублей, в виде снижения ставки </w:t>
      </w:r>
      <w:r>
        <w:rPr>
          <w:rFonts w:ascii="Times New Roman" w:hAnsi="Times New Roman" w:cs="Times New Roman"/>
          <w:spacing w:val="-2"/>
          <w:sz w:val="28"/>
          <w:szCs w:val="24"/>
        </w:rPr>
        <w:t xml:space="preserve">500,8 </w:t>
      </w:r>
      <w:r w:rsidRPr="006E3021">
        <w:rPr>
          <w:rFonts w:ascii="Times New Roman" w:hAnsi="Times New Roman" w:cs="Times New Roman"/>
          <w:spacing w:val="-2"/>
          <w:sz w:val="28"/>
          <w:szCs w:val="24"/>
        </w:rPr>
        <w:t>млн рублей.</w:t>
      </w:r>
    </w:p>
    <w:p w:rsidR="00FD1BF7" w:rsidRPr="006E3021" w:rsidRDefault="00FD1BF7" w:rsidP="006E3021">
      <w:pPr>
        <w:ind w:firstLine="709"/>
        <w:contextualSpacing/>
        <w:jc w:val="both"/>
        <w:rPr>
          <w:spacing w:val="-2"/>
          <w:sz w:val="28"/>
          <w:szCs w:val="28"/>
        </w:rPr>
      </w:pPr>
      <w:r w:rsidRPr="006E3021">
        <w:rPr>
          <w:spacing w:val="-2"/>
          <w:sz w:val="28"/>
          <w:szCs w:val="28"/>
        </w:rPr>
        <w:t>82</w:t>
      </w:r>
      <w:r>
        <w:rPr>
          <w:spacing w:val="-2"/>
          <w:sz w:val="28"/>
          <w:szCs w:val="28"/>
        </w:rPr>
        <w:t>7,5</w:t>
      </w:r>
      <w:r w:rsidRPr="006E3021">
        <w:rPr>
          <w:spacing w:val="-2"/>
          <w:sz w:val="28"/>
          <w:szCs w:val="28"/>
        </w:rPr>
        <w:t xml:space="preserve"> млн рублей</w:t>
      </w:r>
      <w:r w:rsidRPr="006E3021">
        <w:rPr>
          <w:spacing w:val="-2"/>
          <w:sz w:val="28"/>
        </w:rPr>
        <w:t xml:space="preserve"> (</w:t>
      </w:r>
      <w:r>
        <w:rPr>
          <w:spacing w:val="-2"/>
          <w:sz w:val="28"/>
        </w:rPr>
        <w:t>57,9</w:t>
      </w:r>
      <w:r w:rsidRPr="006E3021">
        <w:rPr>
          <w:spacing w:val="-2"/>
          <w:sz w:val="28"/>
        </w:rPr>
        <w:t xml:space="preserve"> процент</w:t>
      </w:r>
      <w:r>
        <w:rPr>
          <w:spacing w:val="-2"/>
          <w:sz w:val="28"/>
        </w:rPr>
        <w:t>ов</w:t>
      </w:r>
      <w:r w:rsidRPr="006E3021">
        <w:rPr>
          <w:spacing w:val="-2"/>
          <w:sz w:val="28"/>
        </w:rPr>
        <w:t>) в общем объеме льгот по данному нал</w:t>
      </w:r>
      <w:r w:rsidRPr="006E3021">
        <w:rPr>
          <w:spacing w:val="-2"/>
          <w:sz w:val="28"/>
        </w:rPr>
        <w:t>о</w:t>
      </w:r>
      <w:r w:rsidRPr="006E3021">
        <w:rPr>
          <w:spacing w:val="-2"/>
          <w:sz w:val="28"/>
        </w:rPr>
        <w:t xml:space="preserve">гу приходится на льготы в отношении </w:t>
      </w:r>
      <w:r w:rsidRPr="006E3021">
        <w:rPr>
          <w:spacing w:val="-2"/>
          <w:sz w:val="28"/>
          <w:szCs w:val="28"/>
        </w:rPr>
        <w:t>автомобильных дорог общего пользов</w:t>
      </w:r>
      <w:r w:rsidRPr="006E3021">
        <w:rPr>
          <w:spacing w:val="-2"/>
          <w:sz w:val="28"/>
          <w:szCs w:val="28"/>
        </w:rPr>
        <w:t>а</w:t>
      </w:r>
      <w:r w:rsidRPr="006E3021">
        <w:rPr>
          <w:spacing w:val="-2"/>
          <w:sz w:val="28"/>
          <w:szCs w:val="28"/>
        </w:rPr>
        <w:t>ния, находящихся в государственной собственности области.</w:t>
      </w:r>
    </w:p>
    <w:p w:rsidR="00FD1BF7" w:rsidRPr="006E3021" w:rsidRDefault="00FD1BF7" w:rsidP="006E3021">
      <w:pPr>
        <w:ind w:firstLine="709"/>
        <w:contextualSpacing/>
        <w:jc w:val="both"/>
        <w:rPr>
          <w:spacing w:val="-2"/>
          <w:sz w:val="28"/>
          <w:szCs w:val="28"/>
        </w:rPr>
      </w:pPr>
      <w:r w:rsidRPr="006E3021">
        <w:rPr>
          <w:spacing w:val="-2"/>
          <w:sz w:val="28"/>
          <w:szCs w:val="28"/>
        </w:rPr>
        <w:t>Эффективность данной льготы проявляется в оптимизации расходов обл</w:t>
      </w:r>
      <w:r w:rsidRPr="006E3021">
        <w:rPr>
          <w:spacing w:val="-2"/>
          <w:sz w:val="28"/>
          <w:szCs w:val="28"/>
        </w:rPr>
        <w:t>а</w:t>
      </w:r>
      <w:r w:rsidRPr="006E3021">
        <w:rPr>
          <w:spacing w:val="-2"/>
          <w:sz w:val="28"/>
          <w:szCs w:val="28"/>
        </w:rPr>
        <w:t>стного бюджета, исключающей встречные финансовые потоки.</w:t>
      </w:r>
    </w:p>
    <w:p w:rsidR="00FD1BF7" w:rsidRDefault="00FD1BF7" w:rsidP="006E3021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spacing w:val="-2"/>
          <w:sz w:val="28"/>
          <w:szCs w:val="28"/>
        </w:rPr>
      </w:pPr>
      <w:r w:rsidRPr="006E3021">
        <w:rPr>
          <w:spacing w:val="-2"/>
          <w:sz w:val="28"/>
          <w:szCs w:val="28"/>
        </w:rPr>
        <w:t>42 организации, осуществляющие производство сельскохозяйственной продукции, её первичную и последующую (промышленную) переработку, пол</w:t>
      </w:r>
      <w:r w:rsidRPr="006E3021">
        <w:rPr>
          <w:spacing w:val="-2"/>
          <w:sz w:val="28"/>
          <w:szCs w:val="28"/>
        </w:rPr>
        <w:t>у</w:t>
      </w:r>
      <w:r w:rsidRPr="006E3021">
        <w:rPr>
          <w:spacing w:val="-2"/>
          <w:sz w:val="28"/>
          <w:szCs w:val="28"/>
        </w:rPr>
        <w:t xml:space="preserve">чили льготу в сумме </w:t>
      </w:r>
      <w:r>
        <w:rPr>
          <w:spacing w:val="-2"/>
          <w:sz w:val="28"/>
          <w:szCs w:val="28"/>
        </w:rPr>
        <w:t>76,8</w:t>
      </w:r>
      <w:r w:rsidRPr="006E3021">
        <w:rPr>
          <w:spacing w:val="-2"/>
          <w:sz w:val="28"/>
          <w:szCs w:val="28"/>
        </w:rPr>
        <w:t xml:space="preserve"> млн рублей. Коэффициенты бюджетной и социальной эффективности от предоставления данной льготы составили </w:t>
      </w:r>
      <w:r>
        <w:rPr>
          <w:spacing w:val="-2"/>
          <w:sz w:val="28"/>
          <w:szCs w:val="28"/>
        </w:rPr>
        <w:t>0,2</w:t>
      </w:r>
      <w:r w:rsidRPr="006E3021">
        <w:rPr>
          <w:spacing w:val="-2"/>
          <w:sz w:val="28"/>
          <w:szCs w:val="28"/>
        </w:rPr>
        <w:t xml:space="preserve"> и </w:t>
      </w:r>
      <w:r>
        <w:rPr>
          <w:spacing w:val="-2"/>
          <w:sz w:val="28"/>
          <w:szCs w:val="28"/>
        </w:rPr>
        <w:t>0,7</w:t>
      </w:r>
      <w:r w:rsidRPr="006E3021">
        <w:rPr>
          <w:spacing w:val="-2"/>
          <w:sz w:val="28"/>
          <w:szCs w:val="28"/>
        </w:rPr>
        <w:t xml:space="preserve"> соответс</w:t>
      </w:r>
      <w:r w:rsidRPr="006E3021">
        <w:rPr>
          <w:spacing w:val="-2"/>
          <w:sz w:val="28"/>
          <w:szCs w:val="28"/>
        </w:rPr>
        <w:t>т</w:t>
      </w:r>
      <w:r w:rsidRPr="006E3021">
        <w:rPr>
          <w:spacing w:val="-2"/>
          <w:sz w:val="28"/>
          <w:szCs w:val="28"/>
        </w:rPr>
        <w:t xml:space="preserve">венно. </w:t>
      </w:r>
      <w:r>
        <w:rPr>
          <w:spacing w:val="-2"/>
          <w:sz w:val="28"/>
          <w:szCs w:val="28"/>
        </w:rPr>
        <w:t>Неблагоприятные погодные условия 2013 года, смещение сроков уборки урожая подсолнечника на 1 квартал 2014 года повлекло за собой снижение объ</w:t>
      </w:r>
      <w:r>
        <w:rPr>
          <w:spacing w:val="-2"/>
          <w:sz w:val="28"/>
          <w:szCs w:val="28"/>
        </w:rPr>
        <w:t>е</w:t>
      </w:r>
      <w:r>
        <w:rPr>
          <w:spacing w:val="-2"/>
          <w:sz w:val="28"/>
          <w:szCs w:val="28"/>
        </w:rPr>
        <w:t>мов выручки от реализации сельскохозяйственной продукции. Этот и другие факторы отразились на финансовом результате многих предприятий, что прив</w:t>
      </w:r>
      <w:r>
        <w:rPr>
          <w:spacing w:val="-2"/>
          <w:sz w:val="28"/>
          <w:szCs w:val="28"/>
        </w:rPr>
        <w:t>е</w:t>
      </w:r>
      <w:r>
        <w:rPr>
          <w:spacing w:val="-2"/>
          <w:sz w:val="28"/>
          <w:szCs w:val="28"/>
        </w:rPr>
        <w:t>ло к снижению уровня рентабельности по сравнению с 2012 годом с 5,4 проце</w:t>
      </w:r>
      <w:r>
        <w:rPr>
          <w:spacing w:val="-2"/>
          <w:sz w:val="28"/>
          <w:szCs w:val="28"/>
        </w:rPr>
        <w:t>н</w:t>
      </w:r>
      <w:r>
        <w:rPr>
          <w:spacing w:val="-2"/>
          <w:sz w:val="28"/>
          <w:szCs w:val="28"/>
        </w:rPr>
        <w:t>тов до 1,6 процентов.</w:t>
      </w:r>
    </w:p>
    <w:p w:rsidR="00FD1BF7" w:rsidRPr="006E3021" w:rsidRDefault="00FD1BF7" w:rsidP="006E3021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spacing w:val="-20"/>
          <w:sz w:val="28"/>
          <w:szCs w:val="28"/>
        </w:rPr>
      </w:pPr>
      <w:r>
        <w:rPr>
          <w:spacing w:val="-2"/>
          <w:sz w:val="28"/>
          <w:szCs w:val="28"/>
        </w:rPr>
        <w:t>Несмотря на низкую эффективность, данная льгота имеет существенное значение для экономики хозяйствующих субъектов, являясь мерой государс</w:t>
      </w:r>
      <w:r>
        <w:rPr>
          <w:spacing w:val="-2"/>
          <w:sz w:val="28"/>
          <w:szCs w:val="28"/>
        </w:rPr>
        <w:t>т</w:t>
      </w:r>
      <w:r>
        <w:rPr>
          <w:spacing w:val="-2"/>
          <w:sz w:val="28"/>
          <w:szCs w:val="28"/>
        </w:rPr>
        <w:t xml:space="preserve">венной поддержки в виде снижения налоговой нагрузки. </w:t>
      </w:r>
      <w:r w:rsidRPr="006E3021">
        <w:rPr>
          <w:spacing w:val="-2"/>
          <w:sz w:val="28"/>
          <w:szCs w:val="28"/>
        </w:rPr>
        <w:t>Высвободившиеся средства направляются на развитие материально-технической базы, финансир</w:t>
      </w:r>
      <w:r w:rsidRPr="006E3021">
        <w:rPr>
          <w:spacing w:val="-2"/>
          <w:sz w:val="28"/>
          <w:szCs w:val="28"/>
        </w:rPr>
        <w:t>о</w:t>
      </w:r>
      <w:r w:rsidRPr="006E3021">
        <w:rPr>
          <w:spacing w:val="-2"/>
          <w:sz w:val="28"/>
          <w:szCs w:val="28"/>
        </w:rPr>
        <w:t>вание мероприятий по охране и улучшению условий труда, увеличению зарабо</w:t>
      </w:r>
      <w:r w:rsidRPr="006E3021">
        <w:rPr>
          <w:spacing w:val="-2"/>
          <w:sz w:val="28"/>
          <w:szCs w:val="28"/>
        </w:rPr>
        <w:t>т</w:t>
      </w:r>
      <w:r w:rsidRPr="006E3021">
        <w:rPr>
          <w:spacing w:val="-2"/>
          <w:sz w:val="28"/>
          <w:szCs w:val="28"/>
        </w:rPr>
        <w:t xml:space="preserve">ной платы. </w:t>
      </w:r>
      <w:r w:rsidRPr="006E3021">
        <w:rPr>
          <w:spacing w:val="-7"/>
          <w:sz w:val="28"/>
          <w:szCs w:val="28"/>
        </w:rPr>
        <w:t>Министерство сельского хозяйства области ходатайствует о сохранении налоговой льготы для организаций, осуществляющих производство сельскохозяйс</w:t>
      </w:r>
      <w:r w:rsidRPr="006E3021">
        <w:rPr>
          <w:spacing w:val="-7"/>
          <w:sz w:val="28"/>
          <w:szCs w:val="28"/>
        </w:rPr>
        <w:t>т</w:t>
      </w:r>
      <w:r w:rsidRPr="006E3021">
        <w:rPr>
          <w:spacing w:val="-7"/>
          <w:sz w:val="28"/>
          <w:szCs w:val="28"/>
        </w:rPr>
        <w:t>венной продукции, ее первичную и последующую переработку - как приоритетное направление развития экономики области.</w:t>
      </w:r>
    </w:p>
    <w:p w:rsidR="00FD1BF7" w:rsidRPr="006E3021" w:rsidRDefault="00FD1BF7" w:rsidP="006E3021">
      <w:pPr>
        <w:ind w:firstLine="709"/>
        <w:contextualSpacing/>
        <w:jc w:val="both"/>
        <w:rPr>
          <w:spacing w:val="-2"/>
          <w:sz w:val="28"/>
          <w:szCs w:val="28"/>
        </w:rPr>
      </w:pPr>
      <w:r w:rsidRPr="006E3021">
        <w:rPr>
          <w:spacing w:val="-2"/>
          <w:sz w:val="28"/>
          <w:szCs w:val="28"/>
        </w:rPr>
        <w:t>В 201</w:t>
      </w:r>
      <w:r>
        <w:rPr>
          <w:spacing w:val="-2"/>
          <w:sz w:val="28"/>
          <w:szCs w:val="28"/>
        </w:rPr>
        <w:t>3</w:t>
      </w:r>
      <w:r w:rsidRPr="006E3021">
        <w:rPr>
          <w:spacing w:val="-2"/>
          <w:sz w:val="28"/>
          <w:szCs w:val="28"/>
        </w:rPr>
        <w:t xml:space="preserve"> году 2</w:t>
      </w:r>
      <w:r>
        <w:rPr>
          <w:spacing w:val="-2"/>
          <w:sz w:val="28"/>
          <w:szCs w:val="28"/>
        </w:rPr>
        <w:t>4</w:t>
      </w:r>
      <w:r w:rsidRPr="006E3021">
        <w:rPr>
          <w:spacing w:val="-2"/>
          <w:sz w:val="28"/>
          <w:szCs w:val="28"/>
        </w:rPr>
        <w:t xml:space="preserve"> организаци</w:t>
      </w:r>
      <w:r>
        <w:rPr>
          <w:spacing w:val="-2"/>
          <w:sz w:val="28"/>
          <w:szCs w:val="28"/>
        </w:rPr>
        <w:t>и</w:t>
      </w:r>
      <w:r w:rsidRPr="006E3021">
        <w:rPr>
          <w:spacing w:val="-2"/>
          <w:sz w:val="28"/>
          <w:szCs w:val="28"/>
        </w:rPr>
        <w:t>, осуществившие капитальные вложения в н</w:t>
      </w:r>
      <w:r w:rsidRPr="006E3021">
        <w:rPr>
          <w:spacing w:val="-2"/>
          <w:sz w:val="28"/>
          <w:szCs w:val="28"/>
        </w:rPr>
        <w:t>о</w:t>
      </w:r>
      <w:r w:rsidRPr="006E3021">
        <w:rPr>
          <w:spacing w:val="-2"/>
          <w:sz w:val="28"/>
          <w:szCs w:val="28"/>
        </w:rPr>
        <w:t xml:space="preserve">вое строительство, реконструкцию и техническое перевооружение действующих предприятий, воспользовались установленной областным законодательством льготой по налогу на имущество организаций в форме снижения ставки. Объем предоставленных льгот по данной категории плательщиков составил </w:t>
      </w:r>
      <w:r>
        <w:rPr>
          <w:spacing w:val="-2"/>
          <w:sz w:val="28"/>
          <w:szCs w:val="28"/>
        </w:rPr>
        <w:t>4</w:t>
      </w:r>
      <w:r w:rsidRPr="006E3021">
        <w:rPr>
          <w:spacing w:val="-2"/>
          <w:sz w:val="28"/>
          <w:szCs w:val="28"/>
        </w:rPr>
        <w:t>91</w:t>
      </w:r>
      <w:r>
        <w:rPr>
          <w:spacing w:val="-2"/>
          <w:sz w:val="28"/>
          <w:szCs w:val="28"/>
        </w:rPr>
        <w:t>,0</w:t>
      </w:r>
      <w:r w:rsidRPr="006E3021">
        <w:rPr>
          <w:spacing w:val="-2"/>
          <w:sz w:val="28"/>
          <w:szCs w:val="28"/>
        </w:rPr>
        <w:t xml:space="preserve"> млн рублей.</w:t>
      </w:r>
    </w:p>
    <w:p w:rsidR="00FD1BF7" w:rsidRPr="006E3021" w:rsidRDefault="00FD1BF7" w:rsidP="006E3021">
      <w:pPr>
        <w:ind w:firstLine="709"/>
        <w:contextualSpacing/>
        <w:jc w:val="both"/>
        <w:rPr>
          <w:spacing w:val="-2"/>
          <w:sz w:val="28"/>
          <w:szCs w:val="28"/>
        </w:rPr>
      </w:pPr>
      <w:r w:rsidRPr="006E3021">
        <w:rPr>
          <w:spacing w:val="-2"/>
          <w:sz w:val="28"/>
          <w:szCs w:val="28"/>
        </w:rPr>
        <w:t>Указанные льготы считаются эффективными, формирующими благопр</w:t>
      </w:r>
      <w:r w:rsidRPr="006E3021">
        <w:rPr>
          <w:spacing w:val="-2"/>
          <w:sz w:val="28"/>
          <w:szCs w:val="28"/>
        </w:rPr>
        <w:t>и</w:t>
      </w:r>
      <w:r w:rsidRPr="006E3021">
        <w:rPr>
          <w:spacing w:val="-2"/>
          <w:sz w:val="28"/>
          <w:szCs w:val="28"/>
        </w:rPr>
        <w:t>ятный инвестиционный климат в регионе и способствующими привлечению и</w:t>
      </w:r>
      <w:r w:rsidRPr="006E3021">
        <w:rPr>
          <w:spacing w:val="-2"/>
          <w:sz w:val="28"/>
          <w:szCs w:val="28"/>
        </w:rPr>
        <w:t>н</w:t>
      </w:r>
      <w:r w:rsidRPr="006E3021">
        <w:rPr>
          <w:spacing w:val="-2"/>
          <w:sz w:val="28"/>
          <w:szCs w:val="28"/>
        </w:rPr>
        <w:t>вестиционных ресурсов.</w:t>
      </w:r>
    </w:p>
    <w:p w:rsidR="00FD1BF7" w:rsidRPr="006E3021" w:rsidRDefault="00FD1BF7" w:rsidP="006E3021">
      <w:pPr>
        <w:ind w:firstLine="709"/>
        <w:contextualSpacing/>
        <w:jc w:val="both"/>
        <w:rPr>
          <w:spacing w:val="-2"/>
          <w:sz w:val="28"/>
          <w:szCs w:val="28"/>
        </w:rPr>
      </w:pPr>
      <w:r w:rsidRPr="006E3021">
        <w:rPr>
          <w:spacing w:val="-2"/>
          <w:sz w:val="28"/>
          <w:szCs w:val="28"/>
        </w:rPr>
        <w:t xml:space="preserve">Министерством </w:t>
      </w:r>
      <w:r>
        <w:rPr>
          <w:spacing w:val="-2"/>
          <w:sz w:val="28"/>
          <w:szCs w:val="28"/>
        </w:rPr>
        <w:t xml:space="preserve">экономического развития и </w:t>
      </w:r>
      <w:r w:rsidRPr="006E3021">
        <w:rPr>
          <w:spacing w:val="-2"/>
          <w:sz w:val="28"/>
          <w:szCs w:val="28"/>
        </w:rPr>
        <w:t>инвестиционной политики С</w:t>
      </w:r>
      <w:r w:rsidRPr="006E3021">
        <w:rPr>
          <w:spacing w:val="-2"/>
          <w:sz w:val="28"/>
          <w:szCs w:val="28"/>
        </w:rPr>
        <w:t>а</w:t>
      </w:r>
      <w:r w:rsidRPr="006E3021">
        <w:rPr>
          <w:spacing w:val="-2"/>
          <w:sz w:val="28"/>
          <w:szCs w:val="28"/>
        </w:rPr>
        <w:t>ратовской области проведена оценка бюджетной эффективности предоставле</w:t>
      </w:r>
      <w:r w:rsidRPr="006E3021">
        <w:rPr>
          <w:spacing w:val="-2"/>
          <w:sz w:val="28"/>
          <w:szCs w:val="28"/>
        </w:rPr>
        <w:t>н</w:t>
      </w:r>
      <w:r w:rsidRPr="006E3021">
        <w:rPr>
          <w:spacing w:val="-2"/>
          <w:sz w:val="28"/>
          <w:szCs w:val="28"/>
        </w:rPr>
        <w:t xml:space="preserve">ных преференций по двум организациям (ОАО «Саратовстройстекло», ОАО «Завод металлоконструкций»), которые применяют пониженную ставку налога на имущество организаций в течение </w:t>
      </w:r>
      <w:r>
        <w:rPr>
          <w:spacing w:val="-2"/>
          <w:sz w:val="28"/>
          <w:szCs w:val="28"/>
        </w:rPr>
        <w:t>пяти</w:t>
      </w:r>
      <w:r w:rsidRPr="006E3021">
        <w:rPr>
          <w:spacing w:val="-2"/>
          <w:sz w:val="28"/>
          <w:szCs w:val="28"/>
        </w:rPr>
        <w:t xml:space="preserve"> лет.</w:t>
      </w:r>
    </w:p>
    <w:p w:rsidR="00FD1BF7" w:rsidRPr="006E3021" w:rsidRDefault="00FD1BF7" w:rsidP="006E3021">
      <w:pPr>
        <w:ind w:firstLine="709"/>
        <w:contextualSpacing/>
        <w:jc w:val="both"/>
        <w:rPr>
          <w:spacing w:val="-2"/>
          <w:sz w:val="28"/>
          <w:szCs w:val="28"/>
        </w:rPr>
      </w:pPr>
      <w:r w:rsidRPr="006E3021">
        <w:rPr>
          <w:spacing w:val="-2"/>
          <w:sz w:val="28"/>
          <w:szCs w:val="28"/>
        </w:rPr>
        <w:t>Коэффициент бюджетной эффективности:</w:t>
      </w:r>
    </w:p>
    <w:p w:rsidR="00FD1BF7" w:rsidRPr="003A3CA4" w:rsidRDefault="00FD1BF7" w:rsidP="006E3021">
      <w:pPr>
        <w:ind w:firstLine="709"/>
        <w:contextualSpacing/>
        <w:jc w:val="both"/>
        <w:rPr>
          <w:spacing w:val="-2"/>
          <w:sz w:val="28"/>
          <w:szCs w:val="28"/>
        </w:rPr>
      </w:pPr>
      <w:r w:rsidRPr="003A3CA4">
        <w:rPr>
          <w:spacing w:val="-2"/>
          <w:sz w:val="28"/>
          <w:szCs w:val="28"/>
        </w:rPr>
        <w:t>ОАО «Саратовстройстекло» равен 3,75;</w:t>
      </w:r>
    </w:p>
    <w:p w:rsidR="00FD1BF7" w:rsidRPr="003A3CA4" w:rsidRDefault="00FD1BF7" w:rsidP="006E3021">
      <w:pPr>
        <w:ind w:firstLine="709"/>
        <w:contextualSpacing/>
        <w:jc w:val="both"/>
        <w:rPr>
          <w:spacing w:val="-2"/>
          <w:sz w:val="28"/>
          <w:szCs w:val="28"/>
        </w:rPr>
      </w:pPr>
      <w:r w:rsidRPr="003A3CA4">
        <w:rPr>
          <w:spacing w:val="-2"/>
          <w:sz w:val="28"/>
          <w:szCs w:val="28"/>
        </w:rPr>
        <w:t>ОАО «Завод металлоконструкций» - 46,44.</w:t>
      </w:r>
    </w:p>
    <w:p w:rsidR="00FD1BF7" w:rsidRPr="006E3021" w:rsidRDefault="00FD1BF7" w:rsidP="006E3021">
      <w:pPr>
        <w:ind w:firstLine="709"/>
        <w:contextualSpacing/>
        <w:jc w:val="both"/>
        <w:rPr>
          <w:spacing w:val="-2"/>
          <w:sz w:val="28"/>
          <w:szCs w:val="28"/>
        </w:rPr>
      </w:pPr>
      <w:r w:rsidRPr="006E3021">
        <w:rPr>
          <w:spacing w:val="-2"/>
          <w:sz w:val="28"/>
          <w:szCs w:val="28"/>
        </w:rPr>
        <w:t>Остальные организации (</w:t>
      </w:r>
      <w:r>
        <w:rPr>
          <w:spacing w:val="-2"/>
          <w:sz w:val="28"/>
          <w:szCs w:val="28"/>
        </w:rPr>
        <w:t>ООО «Отдых 2010», ЛИГАТУРА ЗАО МФ, То</w:t>
      </w:r>
      <w:r>
        <w:rPr>
          <w:spacing w:val="-2"/>
          <w:sz w:val="28"/>
          <w:szCs w:val="28"/>
        </w:rPr>
        <w:t>р</w:t>
      </w:r>
      <w:r>
        <w:rPr>
          <w:spacing w:val="-2"/>
          <w:sz w:val="28"/>
          <w:szCs w:val="28"/>
        </w:rPr>
        <w:t xml:space="preserve">говый дом ТЦ Поволжье ОАО, </w:t>
      </w:r>
      <w:r w:rsidRPr="006E3021">
        <w:rPr>
          <w:spacing w:val="-2"/>
          <w:sz w:val="28"/>
          <w:szCs w:val="28"/>
        </w:rPr>
        <w:t xml:space="preserve">ООО «Балаковские минеральные удобрения», «Приволжская железная дорога» - Филиал открытого акционерного общества «Российские железные дороги», ООО ДСК Грас – Саратов, ОАО «БРТ», ООО «МакПром», ООО «Балэнергомаш», ООО «АСТЭК – АТЦ», ОАО Роберт Бош Саратов, ООО «Нефтесклад №1», ЗАО «Северсталь – Сортовой завод Балаково», филиал ООО </w:t>
      </w:r>
      <w:r>
        <w:rPr>
          <w:spacing w:val="-2"/>
          <w:sz w:val="28"/>
          <w:szCs w:val="28"/>
        </w:rPr>
        <w:t>«</w:t>
      </w:r>
      <w:r w:rsidRPr="006E3021">
        <w:rPr>
          <w:spacing w:val="-2"/>
          <w:sz w:val="28"/>
          <w:szCs w:val="28"/>
        </w:rPr>
        <w:t>Хенкель Рус</w:t>
      </w:r>
      <w:r>
        <w:rPr>
          <w:spacing w:val="-2"/>
          <w:sz w:val="28"/>
          <w:szCs w:val="28"/>
        </w:rPr>
        <w:t>»</w:t>
      </w:r>
      <w:r w:rsidRPr="006E3021">
        <w:rPr>
          <w:spacing w:val="-2"/>
          <w:sz w:val="28"/>
          <w:szCs w:val="28"/>
        </w:rPr>
        <w:t>, ООО «Диалл – Альянс», ООО «Икар», ООО «РАМФУД – Поволжье», ОАО Саратовский НПЗ, ООО «ЕПК – Бренко По</w:t>
      </w:r>
      <w:r w:rsidRPr="006E3021">
        <w:rPr>
          <w:spacing w:val="-2"/>
          <w:sz w:val="28"/>
          <w:szCs w:val="28"/>
        </w:rPr>
        <w:t>д</w:t>
      </w:r>
      <w:r w:rsidRPr="006E3021">
        <w:rPr>
          <w:spacing w:val="-2"/>
          <w:sz w:val="28"/>
          <w:szCs w:val="28"/>
        </w:rPr>
        <w:t>шипниковая Компания», ООО Завод ЖБК 1, ЗАО «Жировой комбинат», ЗАО РБП) используют предоставленную налоговую льготу на протяжении одного, двух налоговых периодов</w:t>
      </w:r>
      <w:r>
        <w:rPr>
          <w:spacing w:val="-2"/>
          <w:sz w:val="28"/>
          <w:szCs w:val="28"/>
        </w:rPr>
        <w:t>, в связи с чем в соответствии с пунктом 5.3 Положения коэффициент бюджетной эффективности налоговых льгот не рассчитывается.</w:t>
      </w:r>
    </w:p>
    <w:p w:rsidR="00FD1BF7" w:rsidRPr="006E3021" w:rsidRDefault="00FD1BF7" w:rsidP="006E3021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pacing w:val="-2"/>
          <w:sz w:val="28"/>
          <w:szCs w:val="24"/>
        </w:rPr>
      </w:pPr>
      <w:r w:rsidRPr="006E3021">
        <w:rPr>
          <w:rFonts w:ascii="Times New Roman" w:hAnsi="Times New Roman" w:cs="Times New Roman"/>
          <w:spacing w:val="-2"/>
          <w:sz w:val="28"/>
          <w:szCs w:val="24"/>
        </w:rPr>
        <w:t xml:space="preserve">Общая сумма льгот по транспортному налогу согласно отчету УФНС по Саратовской области по форме 5-ТН «О налоговой базе и структуре начислений по транспортному налогу» составила </w:t>
      </w:r>
      <w:r>
        <w:rPr>
          <w:rFonts w:ascii="Times New Roman" w:hAnsi="Times New Roman" w:cs="Times New Roman"/>
          <w:spacing w:val="-2"/>
          <w:sz w:val="28"/>
          <w:szCs w:val="24"/>
        </w:rPr>
        <w:t>55,8</w:t>
      </w:r>
      <w:r w:rsidRPr="006E3021">
        <w:rPr>
          <w:rFonts w:ascii="Times New Roman" w:hAnsi="Times New Roman" w:cs="Times New Roman"/>
          <w:spacing w:val="-2"/>
          <w:sz w:val="28"/>
          <w:szCs w:val="24"/>
        </w:rPr>
        <w:t xml:space="preserve"> млн рублей. </w:t>
      </w:r>
    </w:p>
    <w:p w:rsidR="00FD1BF7" w:rsidRPr="006E3021" w:rsidRDefault="00FD1BF7" w:rsidP="006E3021">
      <w:pPr>
        <w:pStyle w:val="ConsPlusNormal"/>
        <w:widowControl/>
        <w:ind w:firstLine="709"/>
        <w:contextualSpacing/>
        <w:jc w:val="both"/>
        <w:rPr>
          <w:rFonts w:ascii="Times New Roman" w:hAnsi="Times New Roman" w:cs="Times New Roman"/>
          <w:spacing w:val="-2"/>
          <w:sz w:val="28"/>
        </w:rPr>
      </w:pPr>
      <w:r w:rsidRPr="006E3021">
        <w:rPr>
          <w:rFonts w:ascii="Times New Roman" w:hAnsi="Times New Roman" w:cs="Times New Roman"/>
          <w:spacing w:val="-2"/>
          <w:sz w:val="28"/>
        </w:rPr>
        <w:t>287</w:t>
      </w:r>
      <w:r>
        <w:rPr>
          <w:rFonts w:ascii="Times New Roman" w:hAnsi="Times New Roman" w:cs="Times New Roman"/>
          <w:spacing w:val="-2"/>
          <w:sz w:val="28"/>
        </w:rPr>
        <w:t>42</w:t>
      </w:r>
      <w:r w:rsidRPr="006E3021">
        <w:rPr>
          <w:rFonts w:ascii="Times New Roman" w:hAnsi="Times New Roman" w:cs="Times New Roman"/>
          <w:spacing w:val="-2"/>
          <w:sz w:val="28"/>
        </w:rPr>
        <w:t xml:space="preserve"> физическим лицам предоставлена льгота по уплате транспортного налога на сумму </w:t>
      </w:r>
      <w:r>
        <w:rPr>
          <w:rFonts w:ascii="Times New Roman" w:hAnsi="Times New Roman" w:cs="Times New Roman"/>
          <w:spacing w:val="-2"/>
          <w:sz w:val="28"/>
        </w:rPr>
        <w:t>48,4</w:t>
      </w:r>
      <w:r w:rsidRPr="006E3021">
        <w:rPr>
          <w:rFonts w:ascii="Times New Roman" w:hAnsi="Times New Roman" w:cs="Times New Roman"/>
          <w:spacing w:val="-2"/>
          <w:sz w:val="28"/>
        </w:rPr>
        <w:t xml:space="preserve"> млн рублей, что составляет 86,</w:t>
      </w:r>
      <w:r>
        <w:rPr>
          <w:rFonts w:ascii="Times New Roman" w:hAnsi="Times New Roman" w:cs="Times New Roman"/>
          <w:spacing w:val="-2"/>
          <w:sz w:val="28"/>
        </w:rPr>
        <w:t>6</w:t>
      </w:r>
      <w:r w:rsidRPr="006E3021">
        <w:rPr>
          <w:rFonts w:ascii="Times New Roman" w:hAnsi="Times New Roman" w:cs="Times New Roman"/>
          <w:spacing w:val="-2"/>
          <w:sz w:val="28"/>
        </w:rPr>
        <w:t xml:space="preserve"> процентов от общей су</w:t>
      </w:r>
      <w:r w:rsidRPr="006E3021">
        <w:rPr>
          <w:rFonts w:ascii="Times New Roman" w:hAnsi="Times New Roman" w:cs="Times New Roman"/>
          <w:spacing w:val="-2"/>
          <w:sz w:val="28"/>
        </w:rPr>
        <w:t>м</w:t>
      </w:r>
      <w:r w:rsidRPr="006E3021">
        <w:rPr>
          <w:rFonts w:ascii="Times New Roman" w:hAnsi="Times New Roman" w:cs="Times New Roman"/>
          <w:spacing w:val="-2"/>
          <w:sz w:val="28"/>
        </w:rPr>
        <w:t xml:space="preserve">мы льгот по транспортному налогу.  </w:t>
      </w:r>
    </w:p>
    <w:p w:rsidR="00FD1BF7" w:rsidRPr="006E3021" w:rsidRDefault="00FD1BF7" w:rsidP="006E3021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pacing w:val="-2"/>
          <w:sz w:val="28"/>
          <w:szCs w:val="28"/>
        </w:rPr>
      </w:pPr>
      <w:r w:rsidRPr="006E3021">
        <w:rPr>
          <w:spacing w:val="-2"/>
          <w:sz w:val="28"/>
          <w:szCs w:val="28"/>
        </w:rPr>
        <w:t>Указанные льготы носят социальный характер и направлены на поддержку отдельных категорий населения. Это Герои Советского Союза и Российской Ф</w:t>
      </w:r>
      <w:r w:rsidRPr="006E3021">
        <w:rPr>
          <w:spacing w:val="-2"/>
          <w:sz w:val="28"/>
          <w:szCs w:val="28"/>
        </w:rPr>
        <w:t>е</w:t>
      </w:r>
      <w:r w:rsidRPr="006E3021">
        <w:rPr>
          <w:spacing w:val="-2"/>
          <w:sz w:val="28"/>
          <w:szCs w:val="28"/>
        </w:rPr>
        <w:t>дерации, граждане, награжденные орденом Славы трех степеней, участники В</w:t>
      </w:r>
      <w:r w:rsidRPr="006E3021">
        <w:rPr>
          <w:spacing w:val="-2"/>
          <w:sz w:val="28"/>
          <w:szCs w:val="28"/>
        </w:rPr>
        <w:t>е</w:t>
      </w:r>
      <w:r w:rsidRPr="006E3021">
        <w:rPr>
          <w:spacing w:val="-2"/>
          <w:sz w:val="28"/>
          <w:szCs w:val="28"/>
        </w:rPr>
        <w:t>ликой Отечественной войны, ветераны боевых действий в соответствии с Фед</w:t>
      </w:r>
      <w:r w:rsidRPr="006E3021">
        <w:rPr>
          <w:spacing w:val="-2"/>
          <w:sz w:val="28"/>
          <w:szCs w:val="28"/>
        </w:rPr>
        <w:t>е</w:t>
      </w:r>
      <w:r w:rsidRPr="006E3021">
        <w:rPr>
          <w:spacing w:val="-2"/>
          <w:sz w:val="28"/>
          <w:szCs w:val="28"/>
        </w:rPr>
        <w:t>ральным законом "О ветеранах", граждане, подвергшиеся воздействию радиации вследствие катастрофы на Чернобыльской АЭС, а также инвалиды всех катег</w:t>
      </w:r>
      <w:r w:rsidRPr="006E3021">
        <w:rPr>
          <w:spacing w:val="-2"/>
          <w:sz w:val="28"/>
          <w:szCs w:val="28"/>
        </w:rPr>
        <w:t>о</w:t>
      </w:r>
      <w:r w:rsidRPr="006E3021">
        <w:rPr>
          <w:spacing w:val="-2"/>
          <w:sz w:val="28"/>
          <w:szCs w:val="28"/>
        </w:rPr>
        <w:t>рий, многодетные семьи.</w:t>
      </w:r>
    </w:p>
    <w:p w:rsidR="00FD1BF7" w:rsidRPr="006E3021" w:rsidRDefault="00FD1BF7" w:rsidP="006E3021">
      <w:pPr>
        <w:autoSpaceDE w:val="0"/>
        <w:autoSpaceDN w:val="0"/>
        <w:adjustRightInd w:val="0"/>
        <w:ind w:firstLine="709"/>
        <w:contextualSpacing/>
        <w:jc w:val="both"/>
        <w:rPr>
          <w:spacing w:val="-2"/>
          <w:sz w:val="28"/>
          <w:szCs w:val="28"/>
        </w:rPr>
      </w:pPr>
      <w:r w:rsidRPr="006E3021">
        <w:rPr>
          <w:spacing w:val="-2"/>
          <w:sz w:val="28"/>
          <w:szCs w:val="28"/>
        </w:rPr>
        <w:t xml:space="preserve">В соответствии с пунктом 8 Положения </w:t>
      </w:r>
      <w:r>
        <w:rPr>
          <w:spacing w:val="-2"/>
          <w:sz w:val="28"/>
          <w:szCs w:val="28"/>
        </w:rPr>
        <w:t xml:space="preserve">коэффициент </w:t>
      </w:r>
      <w:r w:rsidRPr="006E3021">
        <w:rPr>
          <w:spacing w:val="-2"/>
          <w:sz w:val="28"/>
          <w:szCs w:val="28"/>
        </w:rPr>
        <w:t>бюджетн</w:t>
      </w:r>
      <w:r>
        <w:rPr>
          <w:spacing w:val="-2"/>
          <w:sz w:val="28"/>
          <w:szCs w:val="28"/>
        </w:rPr>
        <w:t>ой</w:t>
      </w:r>
      <w:r w:rsidRPr="006E3021">
        <w:rPr>
          <w:spacing w:val="-2"/>
          <w:sz w:val="28"/>
          <w:szCs w:val="28"/>
        </w:rPr>
        <w:t xml:space="preserve"> эффе</w:t>
      </w:r>
      <w:r w:rsidRPr="006E3021">
        <w:rPr>
          <w:spacing w:val="-2"/>
          <w:sz w:val="28"/>
          <w:szCs w:val="28"/>
        </w:rPr>
        <w:t>к</w:t>
      </w:r>
      <w:r w:rsidRPr="006E3021">
        <w:rPr>
          <w:spacing w:val="-2"/>
          <w:sz w:val="28"/>
          <w:szCs w:val="28"/>
        </w:rPr>
        <w:t>тивност</w:t>
      </w:r>
      <w:r>
        <w:rPr>
          <w:spacing w:val="-2"/>
          <w:sz w:val="28"/>
          <w:szCs w:val="28"/>
        </w:rPr>
        <w:t>и</w:t>
      </w:r>
      <w:r w:rsidRPr="006E3021">
        <w:rPr>
          <w:spacing w:val="-2"/>
          <w:sz w:val="28"/>
          <w:szCs w:val="28"/>
        </w:rPr>
        <w:t xml:space="preserve"> по указанным категориям налогоплательщиков не определяется, а с</w:t>
      </w:r>
      <w:r w:rsidRPr="006E3021">
        <w:rPr>
          <w:spacing w:val="-2"/>
          <w:sz w:val="28"/>
          <w:szCs w:val="28"/>
        </w:rPr>
        <w:t>о</w:t>
      </w:r>
      <w:r w:rsidRPr="006E3021">
        <w:rPr>
          <w:spacing w:val="-2"/>
          <w:sz w:val="28"/>
          <w:szCs w:val="28"/>
        </w:rPr>
        <w:t>циальная эффективность принимается равной размеру предоставляемых налог</w:t>
      </w:r>
      <w:r w:rsidRPr="006E3021">
        <w:rPr>
          <w:spacing w:val="-2"/>
          <w:sz w:val="28"/>
          <w:szCs w:val="28"/>
        </w:rPr>
        <w:t>о</w:t>
      </w:r>
      <w:r w:rsidRPr="006E3021">
        <w:rPr>
          <w:spacing w:val="-2"/>
          <w:sz w:val="28"/>
          <w:szCs w:val="28"/>
        </w:rPr>
        <w:t xml:space="preserve">вых льгот физическим лицам.  </w:t>
      </w:r>
    </w:p>
    <w:p w:rsidR="00FD1BF7" w:rsidRPr="006E3021" w:rsidRDefault="00FD1BF7" w:rsidP="006E3021">
      <w:pPr>
        <w:autoSpaceDE w:val="0"/>
        <w:autoSpaceDN w:val="0"/>
        <w:adjustRightInd w:val="0"/>
        <w:ind w:firstLine="709"/>
        <w:contextualSpacing/>
        <w:jc w:val="both"/>
        <w:rPr>
          <w:spacing w:val="-2"/>
          <w:sz w:val="28"/>
          <w:szCs w:val="28"/>
        </w:rPr>
      </w:pPr>
      <w:r w:rsidRPr="006E3021">
        <w:rPr>
          <w:spacing w:val="-2"/>
          <w:sz w:val="28"/>
          <w:szCs w:val="28"/>
        </w:rPr>
        <w:t xml:space="preserve">Юридическим лицам льготы по транспортному налогу предоставлены в размере </w:t>
      </w:r>
      <w:r>
        <w:rPr>
          <w:spacing w:val="-2"/>
          <w:sz w:val="28"/>
          <w:szCs w:val="28"/>
        </w:rPr>
        <w:t>7,5</w:t>
      </w:r>
      <w:r w:rsidRPr="006E3021">
        <w:rPr>
          <w:spacing w:val="-2"/>
          <w:sz w:val="28"/>
          <w:szCs w:val="28"/>
        </w:rPr>
        <w:t xml:space="preserve"> млн рублей. </w:t>
      </w:r>
    </w:p>
    <w:p w:rsidR="00FD1BF7" w:rsidRDefault="00FD1BF7" w:rsidP="00246C56">
      <w:pPr>
        <w:autoSpaceDE w:val="0"/>
        <w:autoSpaceDN w:val="0"/>
        <w:adjustRightInd w:val="0"/>
        <w:ind w:firstLine="709"/>
        <w:contextualSpacing/>
        <w:jc w:val="both"/>
        <w:rPr>
          <w:spacing w:val="-2"/>
          <w:sz w:val="28"/>
          <w:szCs w:val="28"/>
        </w:rPr>
      </w:pPr>
      <w:r w:rsidRPr="006E3021">
        <w:rPr>
          <w:spacing w:val="-2"/>
          <w:sz w:val="28"/>
          <w:szCs w:val="28"/>
        </w:rPr>
        <w:t>По транспортным средствам, приобретенным в рамках реализации инв</w:t>
      </w:r>
      <w:r w:rsidRPr="006E3021">
        <w:rPr>
          <w:spacing w:val="-2"/>
          <w:sz w:val="28"/>
          <w:szCs w:val="28"/>
        </w:rPr>
        <w:t>е</w:t>
      </w:r>
      <w:r w:rsidRPr="006E3021">
        <w:rPr>
          <w:spacing w:val="-2"/>
          <w:sz w:val="28"/>
          <w:szCs w:val="28"/>
        </w:rPr>
        <w:t>стиционного проекта, льгота в сумме 1,</w:t>
      </w:r>
      <w:r>
        <w:rPr>
          <w:spacing w:val="-2"/>
          <w:sz w:val="28"/>
          <w:szCs w:val="28"/>
        </w:rPr>
        <w:t>6</w:t>
      </w:r>
      <w:r w:rsidRPr="006E3021">
        <w:rPr>
          <w:spacing w:val="-2"/>
          <w:sz w:val="28"/>
          <w:szCs w:val="28"/>
        </w:rPr>
        <w:t xml:space="preserve"> млн. рублей предоставлена 3 организ</w:t>
      </w:r>
      <w:r w:rsidRPr="006E3021">
        <w:rPr>
          <w:spacing w:val="-2"/>
          <w:sz w:val="28"/>
          <w:szCs w:val="28"/>
        </w:rPr>
        <w:t>а</w:t>
      </w:r>
      <w:r w:rsidRPr="006E3021">
        <w:rPr>
          <w:spacing w:val="-2"/>
          <w:sz w:val="28"/>
          <w:szCs w:val="28"/>
        </w:rPr>
        <w:t>циям – ООО «АСТЭК – АТЦ», ЗАО РБП, ЗАО «Северсталь – Сортовой завод Балаково». Льгота по уплате транспортного налога применяется предприятиями в течени</w:t>
      </w:r>
      <w:r>
        <w:rPr>
          <w:spacing w:val="-2"/>
          <w:sz w:val="28"/>
          <w:szCs w:val="28"/>
        </w:rPr>
        <w:t>е</w:t>
      </w:r>
      <w:r w:rsidRPr="006E3021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двух</w:t>
      </w:r>
      <w:r w:rsidRPr="006E3021">
        <w:rPr>
          <w:spacing w:val="-2"/>
          <w:sz w:val="28"/>
          <w:szCs w:val="28"/>
        </w:rPr>
        <w:t xml:space="preserve"> налогов</w:t>
      </w:r>
      <w:r>
        <w:rPr>
          <w:spacing w:val="-2"/>
          <w:sz w:val="28"/>
          <w:szCs w:val="28"/>
        </w:rPr>
        <w:t>ых</w:t>
      </w:r>
      <w:r w:rsidRPr="006E3021">
        <w:rPr>
          <w:spacing w:val="-2"/>
          <w:sz w:val="28"/>
          <w:szCs w:val="28"/>
        </w:rPr>
        <w:t xml:space="preserve"> период</w:t>
      </w:r>
      <w:r>
        <w:rPr>
          <w:spacing w:val="-2"/>
          <w:sz w:val="28"/>
          <w:szCs w:val="28"/>
        </w:rPr>
        <w:t>ов</w:t>
      </w:r>
      <w:r w:rsidRPr="006E3021">
        <w:rPr>
          <w:spacing w:val="-2"/>
          <w:sz w:val="28"/>
          <w:szCs w:val="28"/>
        </w:rPr>
        <w:t>.</w:t>
      </w:r>
    </w:p>
    <w:p w:rsidR="00FD1BF7" w:rsidRDefault="00FD1BF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В соответствии с пунктом 5.3 Положения д</w:t>
      </w:r>
      <w:r>
        <w:rPr>
          <w:sz w:val="28"/>
          <w:szCs w:val="28"/>
        </w:rPr>
        <w:t>о момента фактического испол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зования налоговых льгот, представленных субъектам инвестиционной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ности, коэффициент бюджетной эффективности не рассчитывается. Указанные льготы считаются эффективными, формирующими благоприятный инвестиц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онный климат в регионе и способствующими привлечению инвестиционных ресурсов.</w:t>
      </w:r>
    </w:p>
    <w:p w:rsidR="00FD1BF7" w:rsidRPr="006E3021" w:rsidRDefault="00FD1BF7" w:rsidP="006E3021">
      <w:pPr>
        <w:autoSpaceDE w:val="0"/>
        <w:autoSpaceDN w:val="0"/>
        <w:adjustRightInd w:val="0"/>
        <w:ind w:firstLine="709"/>
        <w:contextualSpacing/>
        <w:jc w:val="both"/>
        <w:rPr>
          <w:spacing w:val="-2"/>
          <w:sz w:val="28"/>
          <w:szCs w:val="28"/>
        </w:rPr>
      </w:pPr>
      <w:r w:rsidRPr="006E3021">
        <w:rPr>
          <w:spacing w:val="-2"/>
          <w:sz w:val="28"/>
          <w:szCs w:val="28"/>
        </w:rPr>
        <w:t>В 201</w:t>
      </w:r>
      <w:r>
        <w:rPr>
          <w:spacing w:val="-2"/>
          <w:sz w:val="28"/>
          <w:szCs w:val="28"/>
        </w:rPr>
        <w:t>3</w:t>
      </w:r>
      <w:r w:rsidRPr="006E3021">
        <w:rPr>
          <w:spacing w:val="-2"/>
          <w:sz w:val="28"/>
          <w:szCs w:val="28"/>
        </w:rPr>
        <w:t xml:space="preserve"> году 1</w:t>
      </w:r>
      <w:r w:rsidRPr="00623329">
        <w:rPr>
          <w:spacing w:val="-2"/>
          <w:sz w:val="28"/>
          <w:szCs w:val="28"/>
        </w:rPr>
        <w:t>1</w:t>
      </w:r>
      <w:r w:rsidRPr="006E3021">
        <w:rPr>
          <w:spacing w:val="-2"/>
          <w:sz w:val="28"/>
          <w:szCs w:val="28"/>
        </w:rPr>
        <w:t xml:space="preserve"> налогоплательщиков, на которых в соответствии с закон</w:t>
      </w:r>
      <w:r w:rsidRPr="006E3021">
        <w:rPr>
          <w:spacing w:val="-2"/>
          <w:sz w:val="28"/>
          <w:szCs w:val="28"/>
        </w:rPr>
        <w:t>о</w:t>
      </w:r>
      <w:r w:rsidRPr="006E3021">
        <w:rPr>
          <w:spacing w:val="-2"/>
          <w:sz w:val="28"/>
          <w:szCs w:val="28"/>
        </w:rPr>
        <w:t xml:space="preserve">дательством Российской Федерации зарегистрированы транспортные средства, входящие в состав автомобильных колонн войскового типа, </w:t>
      </w:r>
      <w:r>
        <w:rPr>
          <w:spacing w:val="-2"/>
          <w:sz w:val="28"/>
          <w:szCs w:val="28"/>
        </w:rPr>
        <w:t>и которые заключ</w:t>
      </w:r>
      <w:r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>ли контракт на выполнение мероприятий мобилизационной подготовки по с</w:t>
      </w:r>
      <w:r>
        <w:rPr>
          <w:spacing w:val="-2"/>
          <w:sz w:val="28"/>
          <w:szCs w:val="28"/>
        </w:rPr>
        <w:t>о</w:t>
      </w:r>
      <w:r>
        <w:rPr>
          <w:spacing w:val="-2"/>
          <w:sz w:val="28"/>
          <w:szCs w:val="28"/>
        </w:rPr>
        <w:t xml:space="preserve">держанию автомобильных колонн войскового типа </w:t>
      </w:r>
      <w:r w:rsidRPr="006E3021">
        <w:rPr>
          <w:spacing w:val="-2"/>
          <w:sz w:val="28"/>
          <w:szCs w:val="28"/>
        </w:rPr>
        <w:t xml:space="preserve">воспользовались льготой по уплате налога. </w:t>
      </w:r>
    </w:p>
    <w:p w:rsidR="00FD1BF7" w:rsidRPr="006E3021" w:rsidRDefault="00FD1BF7" w:rsidP="006E3021">
      <w:pPr>
        <w:ind w:firstLine="709"/>
        <w:contextualSpacing/>
        <w:jc w:val="both"/>
        <w:rPr>
          <w:spacing w:val="-2"/>
          <w:sz w:val="28"/>
          <w:szCs w:val="28"/>
        </w:rPr>
      </w:pPr>
      <w:r w:rsidRPr="006E3021">
        <w:rPr>
          <w:spacing w:val="-2"/>
          <w:sz w:val="28"/>
          <w:szCs w:val="28"/>
        </w:rPr>
        <w:t>В результате предоставления льготы у предприятий высвободилось 1,</w:t>
      </w:r>
      <w:r>
        <w:rPr>
          <w:spacing w:val="-2"/>
          <w:sz w:val="28"/>
          <w:szCs w:val="28"/>
        </w:rPr>
        <w:t>9</w:t>
      </w:r>
      <w:r w:rsidRPr="006E3021">
        <w:rPr>
          <w:spacing w:val="-2"/>
          <w:sz w:val="28"/>
          <w:szCs w:val="28"/>
        </w:rPr>
        <w:t xml:space="preserve"> млн рублей, которые были направлены на поддержание в технически исправном состоянии автомобильной техники, накопление и обновление запасов матер</w:t>
      </w:r>
      <w:r w:rsidRPr="006E3021">
        <w:rPr>
          <w:spacing w:val="-2"/>
          <w:sz w:val="28"/>
          <w:szCs w:val="28"/>
        </w:rPr>
        <w:t>и</w:t>
      </w:r>
      <w:r w:rsidRPr="006E3021">
        <w:rPr>
          <w:spacing w:val="-2"/>
          <w:sz w:val="28"/>
          <w:szCs w:val="28"/>
        </w:rPr>
        <w:t xml:space="preserve">альных ценностей. </w:t>
      </w:r>
    </w:p>
    <w:p w:rsidR="00FD1BF7" w:rsidRDefault="00FD1BF7" w:rsidP="006E3021">
      <w:pPr>
        <w:ind w:firstLine="709"/>
        <w:contextualSpacing/>
        <w:jc w:val="both"/>
        <w:rPr>
          <w:spacing w:val="-2"/>
          <w:sz w:val="28"/>
          <w:szCs w:val="28"/>
        </w:rPr>
      </w:pPr>
      <w:r w:rsidRPr="006E3021">
        <w:rPr>
          <w:spacing w:val="-2"/>
          <w:sz w:val="28"/>
          <w:szCs w:val="28"/>
        </w:rPr>
        <w:t>Предоставление данной льготы направлено на обеспечение выполнения военно-транспортной обязанности в соответствии с Федеральным законом от 26 декабря 1997 года № 31-ФЗ «О мобилизационной подготовке и мобилизации в Российской Федерации» и имеет эффект в виде высокой мобилизационной г</w:t>
      </w:r>
      <w:r w:rsidRPr="006E3021">
        <w:rPr>
          <w:spacing w:val="-2"/>
          <w:sz w:val="28"/>
          <w:szCs w:val="28"/>
        </w:rPr>
        <w:t>о</w:t>
      </w:r>
      <w:r w:rsidRPr="006E3021">
        <w:rPr>
          <w:spacing w:val="-2"/>
          <w:sz w:val="28"/>
          <w:szCs w:val="28"/>
        </w:rPr>
        <w:t>товности автоколонн.</w:t>
      </w:r>
    </w:p>
    <w:p w:rsidR="00FD1BF7" w:rsidRDefault="00FD1BF7" w:rsidP="006E3021">
      <w:pPr>
        <w:ind w:firstLine="709"/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Кроме того, предоставленной льготой по уплате транспортного налога воспользовались 23 организации являющиеся учебно-производственными пре</w:t>
      </w:r>
      <w:r>
        <w:rPr>
          <w:spacing w:val="-2"/>
          <w:sz w:val="28"/>
          <w:szCs w:val="28"/>
        </w:rPr>
        <w:t>д</w:t>
      </w:r>
      <w:r>
        <w:rPr>
          <w:spacing w:val="-2"/>
          <w:sz w:val="28"/>
          <w:szCs w:val="28"/>
        </w:rPr>
        <w:t>приятиями Всероссийского общества слепых и Всероссийского общества глухих, общественными организациями, получающими государственную поддержку из областного бюджета в сумме 4,0 млн.рублей.</w:t>
      </w:r>
    </w:p>
    <w:p w:rsidR="00FD1BF7" w:rsidRDefault="00FD1BF7" w:rsidP="006E3021">
      <w:pPr>
        <w:ind w:firstLine="709"/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По налогу на прибыль организаций налоговая льгота заявлена ООО «Хе</w:t>
      </w:r>
      <w:r>
        <w:rPr>
          <w:spacing w:val="-2"/>
          <w:sz w:val="28"/>
          <w:szCs w:val="28"/>
        </w:rPr>
        <w:t>н</w:t>
      </w:r>
      <w:r>
        <w:rPr>
          <w:spacing w:val="-2"/>
          <w:sz w:val="28"/>
          <w:szCs w:val="28"/>
        </w:rPr>
        <w:t>кель Рус» в размере 53,9 млн.рублей в связи с осуществлением инвестиционной деятельности.</w:t>
      </w:r>
    </w:p>
    <w:p w:rsidR="00FD1BF7" w:rsidRPr="00B65993" w:rsidRDefault="00FD1BF7" w:rsidP="00B94EF7">
      <w:pPr>
        <w:ind w:firstLine="709"/>
        <w:jc w:val="center"/>
        <w:rPr>
          <w:b/>
          <w:sz w:val="28"/>
          <w:szCs w:val="28"/>
        </w:rPr>
      </w:pPr>
      <w:r w:rsidRPr="00B65993">
        <w:rPr>
          <w:b/>
          <w:sz w:val="28"/>
          <w:szCs w:val="28"/>
        </w:rPr>
        <w:t>Результаты оценки бюджетной или социальной эффективности пр</w:t>
      </w:r>
      <w:r w:rsidRPr="00B65993">
        <w:rPr>
          <w:b/>
          <w:sz w:val="28"/>
          <w:szCs w:val="28"/>
        </w:rPr>
        <w:t>е</w:t>
      </w:r>
      <w:r w:rsidRPr="00B65993">
        <w:rPr>
          <w:b/>
          <w:sz w:val="28"/>
          <w:szCs w:val="28"/>
        </w:rPr>
        <w:t>доставленных в 201</w:t>
      </w:r>
      <w:r>
        <w:rPr>
          <w:b/>
          <w:sz w:val="28"/>
          <w:szCs w:val="28"/>
        </w:rPr>
        <w:t>3</w:t>
      </w:r>
      <w:r w:rsidRPr="00B65993">
        <w:rPr>
          <w:b/>
          <w:sz w:val="28"/>
          <w:szCs w:val="28"/>
        </w:rPr>
        <w:t xml:space="preserve"> году налоговых льгот</w:t>
      </w:r>
    </w:p>
    <w:p w:rsidR="00FD1BF7" w:rsidRPr="00B65993" w:rsidRDefault="00FD1BF7" w:rsidP="00B94EF7">
      <w:pPr>
        <w:ind w:firstLine="709"/>
        <w:jc w:val="center"/>
        <w:rPr>
          <w:b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6"/>
        <w:gridCol w:w="3685"/>
        <w:gridCol w:w="1406"/>
        <w:gridCol w:w="1406"/>
        <w:gridCol w:w="1406"/>
      </w:tblGrid>
      <w:tr w:rsidR="00FD1BF7" w:rsidRPr="00E954C7" w:rsidTr="00B65993">
        <w:trPr>
          <w:trHeight w:val="1527"/>
        </w:trPr>
        <w:tc>
          <w:tcPr>
            <w:tcW w:w="1986" w:type="dxa"/>
          </w:tcPr>
          <w:p w:rsidR="00FD1BF7" w:rsidRPr="00B65993" w:rsidRDefault="00FD1BF7" w:rsidP="009C0376">
            <w:pPr>
              <w:spacing w:line="223" w:lineRule="auto"/>
              <w:jc w:val="center"/>
              <w:rPr>
                <w:b/>
              </w:rPr>
            </w:pPr>
            <w:r w:rsidRPr="00B65993">
              <w:rPr>
                <w:b/>
              </w:rPr>
              <w:t>Вид налога</w:t>
            </w:r>
          </w:p>
        </w:tc>
        <w:tc>
          <w:tcPr>
            <w:tcW w:w="3685" w:type="dxa"/>
          </w:tcPr>
          <w:p w:rsidR="00FD1BF7" w:rsidRPr="00B65993" w:rsidRDefault="00FD1BF7" w:rsidP="009C0376">
            <w:pPr>
              <w:spacing w:line="223" w:lineRule="auto"/>
              <w:jc w:val="center"/>
              <w:rPr>
                <w:b/>
                <w:spacing w:val="-6"/>
              </w:rPr>
            </w:pPr>
            <w:r w:rsidRPr="00B65993">
              <w:rPr>
                <w:b/>
                <w:spacing w:val="-6"/>
              </w:rPr>
              <w:t>Категория</w:t>
            </w:r>
          </w:p>
          <w:p w:rsidR="00FD1BF7" w:rsidRPr="00B65993" w:rsidRDefault="00FD1BF7" w:rsidP="009C0376">
            <w:pPr>
              <w:spacing w:line="223" w:lineRule="auto"/>
              <w:jc w:val="center"/>
              <w:rPr>
                <w:b/>
                <w:spacing w:val="-6"/>
              </w:rPr>
            </w:pPr>
            <w:r w:rsidRPr="00B65993">
              <w:rPr>
                <w:b/>
                <w:spacing w:val="-6"/>
              </w:rPr>
              <w:t>налогоплательщиков</w:t>
            </w:r>
          </w:p>
        </w:tc>
        <w:tc>
          <w:tcPr>
            <w:tcW w:w="1406" w:type="dxa"/>
          </w:tcPr>
          <w:p w:rsidR="00FD1BF7" w:rsidRPr="00B65993" w:rsidRDefault="00FD1BF7" w:rsidP="009C0376">
            <w:pPr>
              <w:spacing w:line="223" w:lineRule="auto"/>
              <w:jc w:val="center"/>
              <w:rPr>
                <w:b/>
              </w:rPr>
            </w:pPr>
            <w:r w:rsidRPr="00B65993">
              <w:rPr>
                <w:b/>
              </w:rPr>
              <w:t>Количес</w:t>
            </w:r>
            <w:r w:rsidRPr="00B65993">
              <w:rPr>
                <w:b/>
              </w:rPr>
              <w:t>т</w:t>
            </w:r>
            <w:r w:rsidRPr="00B65993">
              <w:rPr>
                <w:b/>
              </w:rPr>
              <w:t>во орган</w:t>
            </w:r>
            <w:r w:rsidRPr="00B65993">
              <w:rPr>
                <w:b/>
              </w:rPr>
              <w:t>и</w:t>
            </w:r>
            <w:r w:rsidRPr="00B65993">
              <w:rPr>
                <w:b/>
              </w:rPr>
              <w:t>заций (ф</w:t>
            </w:r>
            <w:r w:rsidRPr="00B65993">
              <w:rPr>
                <w:b/>
              </w:rPr>
              <w:t>и</w:t>
            </w:r>
            <w:r w:rsidRPr="00B65993">
              <w:rPr>
                <w:b/>
              </w:rPr>
              <w:t>зических лиц),</w:t>
            </w:r>
          </w:p>
          <w:p w:rsidR="00FD1BF7" w:rsidRPr="00B65993" w:rsidRDefault="00FD1BF7" w:rsidP="009C0376">
            <w:pPr>
              <w:spacing w:line="223" w:lineRule="auto"/>
              <w:jc w:val="center"/>
              <w:rPr>
                <w:b/>
              </w:rPr>
            </w:pPr>
            <w:r w:rsidRPr="00B65993">
              <w:rPr>
                <w:b/>
              </w:rPr>
              <w:t>получи</w:t>
            </w:r>
            <w:r w:rsidRPr="00B65993">
              <w:rPr>
                <w:b/>
              </w:rPr>
              <w:t>в</w:t>
            </w:r>
            <w:r w:rsidRPr="00B65993">
              <w:rPr>
                <w:b/>
              </w:rPr>
              <w:t>ших,</w:t>
            </w:r>
          </w:p>
          <w:p w:rsidR="00FD1BF7" w:rsidRPr="00B65993" w:rsidRDefault="00FD1BF7" w:rsidP="009C0376">
            <w:pPr>
              <w:spacing w:line="223" w:lineRule="auto"/>
              <w:jc w:val="center"/>
              <w:rPr>
                <w:b/>
              </w:rPr>
            </w:pPr>
            <w:r w:rsidRPr="00B65993">
              <w:rPr>
                <w:b/>
              </w:rPr>
              <w:t>налоговую льготу</w:t>
            </w:r>
          </w:p>
        </w:tc>
        <w:tc>
          <w:tcPr>
            <w:tcW w:w="1406" w:type="dxa"/>
          </w:tcPr>
          <w:p w:rsidR="00FD1BF7" w:rsidRPr="00B65993" w:rsidRDefault="00FD1BF7" w:rsidP="009C0376">
            <w:pPr>
              <w:spacing w:line="223" w:lineRule="auto"/>
              <w:jc w:val="center"/>
              <w:rPr>
                <w:b/>
              </w:rPr>
            </w:pPr>
            <w:r w:rsidRPr="00B65993">
              <w:rPr>
                <w:b/>
              </w:rPr>
              <w:t>Сумма</w:t>
            </w:r>
          </w:p>
          <w:p w:rsidR="00FD1BF7" w:rsidRPr="00B65993" w:rsidRDefault="00FD1BF7" w:rsidP="009C0376">
            <w:pPr>
              <w:spacing w:line="223" w:lineRule="auto"/>
              <w:jc w:val="center"/>
              <w:rPr>
                <w:b/>
              </w:rPr>
            </w:pPr>
            <w:r>
              <w:rPr>
                <w:b/>
              </w:rPr>
              <w:t>п</w:t>
            </w:r>
            <w:r w:rsidRPr="00B65993">
              <w:rPr>
                <w:b/>
              </w:rPr>
              <w:t>редостав</w:t>
            </w:r>
            <w:r>
              <w:rPr>
                <w:b/>
              </w:rPr>
              <w:softHyphen/>
            </w:r>
            <w:r w:rsidRPr="00B65993">
              <w:rPr>
                <w:b/>
              </w:rPr>
              <w:t>ленной</w:t>
            </w:r>
          </w:p>
          <w:p w:rsidR="00FD1BF7" w:rsidRPr="00B65993" w:rsidRDefault="00FD1BF7" w:rsidP="009C0376">
            <w:pPr>
              <w:spacing w:line="223" w:lineRule="auto"/>
              <w:jc w:val="center"/>
              <w:rPr>
                <w:b/>
              </w:rPr>
            </w:pPr>
            <w:r w:rsidRPr="00B65993">
              <w:rPr>
                <w:b/>
              </w:rPr>
              <w:t>налоговой льготы</w:t>
            </w:r>
          </w:p>
          <w:p w:rsidR="00FD1BF7" w:rsidRPr="00B65993" w:rsidRDefault="00FD1BF7" w:rsidP="009C0376">
            <w:pPr>
              <w:spacing w:line="223" w:lineRule="auto"/>
              <w:jc w:val="center"/>
              <w:rPr>
                <w:b/>
              </w:rPr>
            </w:pPr>
            <w:r w:rsidRPr="00B65993">
              <w:rPr>
                <w:b/>
              </w:rPr>
              <w:t>(тыс. руб.)</w:t>
            </w:r>
          </w:p>
        </w:tc>
        <w:tc>
          <w:tcPr>
            <w:tcW w:w="1406" w:type="dxa"/>
          </w:tcPr>
          <w:p w:rsidR="00FD1BF7" w:rsidRPr="00B65993" w:rsidRDefault="00FD1BF7" w:rsidP="009C0376">
            <w:pPr>
              <w:spacing w:line="223" w:lineRule="auto"/>
              <w:jc w:val="center"/>
              <w:rPr>
                <w:b/>
              </w:rPr>
            </w:pPr>
            <w:r w:rsidRPr="00B65993">
              <w:rPr>
                <w:b/>
              </w:rPr>
              <w:t>Коэффи</w:t>
            </w:r>
            <w:r>
              <w:rPr>
                <w:b/>
              </w:rPr>
              <w:softHyphen/>
            </w:r>
            <w:r w:rsidRPr="00B65993">
              <w:rPr>
                <w:b/>
              </w:rPr>
              <w:t>циент бюджет</w:t>
            </w:r>
            <w:r>
              <w:rPr>
                <w:b/>
              </w:rPr>
              <w:softHyphen/>
            </w:r>
            <w:r w:rsidRPr="00B65993">
              <w:rPr>
                <w:b/>
              </w:rPr>
              <w:t>ной и (или) с</w:t>
            </w:r>
            <w:r w:rsidRPr="00B65993">
              <w:rPr>
                <w:b/>
              </w:rPr>
              <w:t>о</w:t>
            </w:r>
            <w:r w:rsidRPr="00B65993">
              <w:rPr>
                <w:b/>
              </w:rPr>
              <w:t>циальной эффектив</w:t>
            </w:r>
            <w:r>
              <w:rPr>
                <w:b/>
              </w:rPr>
              <w:softHyphen/>
            </w:r>
            <w:r w:rsidRPr="00B65993">
              <w:rPr>
                <w:b/>
              </w:rPr>
              <w:t>ности н</w:t>
            </w:r>
            <w:r w:rsidRPr="00B65993">
              <w:rPr>
                <w:b/>
              </w:rPr>
              <w:t>а</w:t>
            </w:r>
            <w:r w:rsidRPr="00B65993">
              <w:rPr>
                <w:b/>
              </w:rPr>
              <w:t>логовой льготы</w:t>
            </w:r>
          </w:p>
        </w:tc>
      </w:tr>
    </w:tbl>
    <w:p w:rsidR="00FD1BF7" w:rsidRPr="00B65993" w:rsidRDefault="00FD1BF7">
      <w:pPr>
        <w:rPr>
          <w:sz w:val="4"/>
          <w:szCs w:val="4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86"/>
        <w:gridCol w:w="3685"/>
        <w:gridCol w:w="1406"/>
        <w:gridCol w:w="1406"/>
        <w:gridCol w:w="1406"/>
      </w:tblGrid>
      <w:tr w:rsidR="00FD1BF7" w:rsidRPr="00E954C7" w:rsidTr="00B65993">
        <w:trPr>
          <w:tblHeader/>
        </w:trPr>
        <w:tc>
          <w:tcPr>
            <w:tcW w:w="1986" w:type="dxa"/>
          </w:tcPr>
          <w:p w:rsidR="00FD1BF7" w:rsidRPr="00B65993" w:rsidRDefault="00FD1BF7" w:rsidP="00B65993">
            <w:pPr>
              <w:jc w:val="center"/>
            </w:pPr>
            <w:r w:rsidRPr="00B65993">
              <w:t>1</w:t>
            </w:r>
          </w:p>
        </w:tc>
        <w:tc>
          <w:tcPr>
            <w:tcW w:w="3685" w:type="dxa"/>
          </w:tcPr>
          <w:p w:rsidR="00FD1BF7" w:rsidRPr="00B65993" w:rsidRDefault="00FD1BF7" w:rsidP="00B65993">
            <w:pPr>
              <w:jc w:val="center"/>
              <w:rPr>
                <w:spacing w:val="-6"/>
              </w:rPr>
            </w:pPr>
            <w:r w:rsidRPr="00B65993">
              <w:rPr>
                <w:spacing w:val="-6"/>
              </w:rPr>
              <w:t>2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center"/>
            </w:pPr>
            <w:r w:rsidRPr="00B65993">
              <w:t>3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center"/>
            </w:pPr>
            <w:r w:rsidRPr="00B65993">
              <w:t>4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center"/>
            </w:pPr>
            <w:r w:rsidRPr="00B65993">
              <w:t>5</w:t>
            </w:r>
          </w:p>
        </w:tc>
      </w:tr>
      <w:tr w:rsidR="00FD1BF7" w:rsidRPr="00E954C7" w:rsidTr="00B65993">
        <w:tc>
          <w:tcPr>
            <w:tcW w:w="1986" w:type="dxa"/>
          </w:tcPr>
          <w:p w:rsidR="00FD1BF7" w:rsidRPr="00B65993" w:rsidRDefault="00FD1BF7" w:rsidP="009C0376">
            <w:pPr>
              <w:spacing w:line="223" w:lineRule="auto"/>
              <w:jc w:val="both"/>
              <w:rPr>
                <w:b/>
              </w:rPr>
            </w:pPr>
            <w:r w:rsidRPr="00B65993">
              <w:rPr>
                <w:b/>
              </w:rPr>
              <w:t>Налог на им</w:t>
            </w:r>
            <w:r w:rsidRPr="00B65993">
              <w:rPr>
                <w:b/>
              </w:rPr>
              <w:t>у</w:t>
            </w:r>
            <w:r w:rsidRPr="00B65993">
              <w:rPr>
                <w:b/>
              </w:rPr>
              <w:t>щество орган</w:t>
            </w:r>
            <w:r w:rsidRPr="00B65993">
              <w:rPr>
                <w:b/>
              </w:rPr>
              <w:t>и</w:t>
            </w:r>
            <w:r w:rsidRPr="00B65993">
              <w:rPr>
                <w:b/>
              </w:rPr>
              <w:t>заций</w:t>
            </w:r>
          </w:p>
        </w:tc>
        <w:tc>
          <w:tcPr>
            <w:tcW w:w="3685" w:type="dxa"/>
          </w:tcPr>
          <w:p w:rsidR="00FD1BF7" w:rsidRPr="00B65993" w:rsidRDefault="00FD1BF7" w:rsidP="009C0376">
            <w:pPr>
              <w:spacing w:line="223" w:lineRule="auto"/>
              <w:jc w:val="both"/>
              <w:rPr>
                <w:spacing w:val="-6"/>
              </w:rPr>
            </w:pPr>
          </w:p>
        </w:tc>
        <w:tc>
          <w:tcPr>
            <w:tcW w:w="1406" w:type="dxa"/>
            <w:vAlign w:val="bottom"/>
          </w:tcPr>
          <w:p w:rsidR="00FD1BF7" w:rsidRPr="00B65993" w:rsidRDefault="00FD1BF7" w:rsidP="009C0376">
            <w:pPr>
              <w:spacing w:line="223" w:lineRule="auto"/>
              <w:jc w:val="right"/>
            </w:pPr>
          </w:p>
        </w:tc>
        <w:tc>
          <w:tcPr>
            <w:tcW w:w="1406" w:type="dxa"/>
            <w:vAlign w:val="bottom"/>
          </w:tcPr>
          <w:p w:rsidR="00FD1BF7" w:rsidRPr="00B65993" w:rsidRDefault="00FD1BF7" w:rsidP="009C0376">
            <w:pPr>
              <w:spacing w:line="223" w:lineRule="auto"/>
              <w:jc w:val="right"/>
            </w:pPr>
          </w:p>
        </w:tc>
        <w:tc>
          <w:tcPr>
            <w:tcW w:w="1406" w:type="dxa"/>
            <w:vAlign w:val="bottom"/>
          </w:tcPr>
          <w:p w:rsidR="00FD1BF7" w:rsidRPr="00B65993" w:rsidRDefault="00FD1BF7" w:rsidP="009C0376">
            <w:pPr>
              <w:spacing w:line="223" w:lineRule="auto"/>
              <w:jc w:val="right"/>
            </w:pPr>
          </w:p>
        </w:tc>
      </w:tr>
      <w:tr w:rsidR="00FD1BF7" w:rsidRPr="00E954C7" w:rsidTr="00B65993">
        <w:tc>
          <w:tcPr>
            <w:tcW w:w="1986" w:type="dxa"/>
          </w:tcPr>
          <w:p w:rsidR="00FD1BF7" w:rsidRPr="00B65993" w:rsidRDefault="00FD1BF7" w:rsidP="009C0376">
            <w:pPr>
              <w:spacing w:line="223" w:lineRule="auto"/>
              <w:jc w:val="both"/>
            </w:pPr>
          </w:p>
        </w:tc>
        <w:tc>
          <w:tcPr>
            <w:tcW w:w="3685" w:type="dxa"/>
          </w:tcPr>
          <w:p w:rsidR="00FD1BF7" w:rsidRPr="00B65993" w:rsidRDefault="00FD1BF7" w:rsidP="009C0376">
            <w:pPr>
              <w:autoSpaceDE w:val="0"/>
              <w:autoSpaceDN w:val="0"/>
              <w:adjustRightInd w:val="0"/>
              <w:spacing w:line="223" w:lineRule="auto"/>
              <w:jc w:val="both"/>
              <w:outlineLvl w:val="1"/>
              <w:rPr>
                <w:spacing w:val="-6"/>
              </w:rPr>
            </w:pPr>
            <w:r w:rsidRPr="00B65993">
              <w:rPr>
                <w:spacing w:val="-6"/>
              </w:rPr>
              <w:t>Организации - в отношении авт</w:t>
            </w:r>
            <w:r w:rsidRPr="00B65993">
              <w:rPr>
                <w:spacing w:val="-6"/>
              </w:rPr>
              <w:t>о</w:t>
            </w:r>
            <w:r w:rsidRPr="00B65993">
              <w:rPr>
                <w:spacing w:val="-6"/>
              </w:rPr>
              <w:t>мобильных дорог общего польз</w:t>
            </w:r>
            <w:r w:rsidRPr="00B65993">
              <w:rPr>
                <w:spacing w:val="-6"/>
              </w:rPr>
              <w:t>о</w:t>
            </w:r>
            <w:r w:rsidRPr="00B65993">
              <w:rPr>
                <w:spacing w:val="-6"/>
              </w:rPr>
              <w:t>вания, находящихся в государс</w:t>
            </w:r>
            <w:r w:rsidRPr="00B65993">
              <w:rPr>
                <w:spacing w:val="-6"/>
              </w:rPr>
              <w:t>т</w:t>
            </w:r>
            <w:r w:rsidRPr="00B65993">
              <w:rPr>
                <w:spacing w:val="-6"/>
              </w:rPr>
              <w:t>венной собственности области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9C0376">
            <w:pPr>
              <w:spacing w:line="223" w:lineRule="auto"/>
              <w:jc w:val="right"/>
            </w:pPr>
            <w:r w:rsidRPr="00B65993">
              <w:t>1</w:t>
            </w:r>
          </w:p>
        </w:tc>
        <w:tc>
          <w:tcPr>
            <w:tcW w:w="1406" w:type="dxa"/>
            <w:vAlign w:val="bottom"/>
          </w:tcPr>
          <w:p w:rsidR="00FD1BF7" w:rsidRPr="004A161B" w:rsidRDefault="00FD1BF7" w:rsidP="004A161B">
            <w:pPr>
              <w:spacing w:line="223" w:lineRule="auto"/>
              <w:jc w:val="right"/>
              <w:rPr>
                <w:lang w:val="en-US"/>
              </w:rPr>
            </w:pPr>
            <w:r w:rsidRPr="00B65993">
              <w:t>8</w:t>
            </w:r>
            <w:r>
              <w:rPr>
                <w:lang w:val="en-US"/>
              </w:rPr>
              <w:t>27</w:t>
            </w:r>
            <w:r>
              <w:t> </w:t>
            </w:r>
            <w:r>
              <w:rPr>
                <w:lang w:val="en-US"/>
              </w:rPr>
              <w:t>547</w:t>
            </w:r>
            <w:r>
              <w:t>,</w:t>
            </w:r>
            <w:r>
              <w:rPr>
                <w:lang w:val="en-US"/>
              </w:rPr>
              <w:t>5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9C0376">
            <w:pPr>
              <w:spacing w:line="223" w:lineRule="auto"/>
              <w:jc w:val="right"/>
            </w:pPr>
            <w:r w:rsidRPr="00B65993">
              <w:t>1</w:t>
            </w:r>
          </w:p>
        </w:tc>
      </w:tr>
      <w:tr w:rsidR="00FD1BF7" w:rsidRPr="00E954C7" w:rsidTr="00B65993">
        <w:tc>
          <w:tcPr>
            <w:tcW w:w="1986" w:type="dxa"/>
          </w:tcPr>
          <w:p w:rsidR="00FD1BF7" w:rsidRPr="00B65993" w:rsidRDefault="00FD1BF7" w:rsidP="009C0376">
            <w:pPr>
              <w:spacing w:line="223" w:lineRule="auto"/>
              <w:jc w:val="both"/>
            </w:pPr>
          </w:p>
        </w:tc>
        <w:tc>
          <w:tcPr>
            <w:tcW w:w="3685" w:type="dxa"/>
          </w:tcPr>
          <w:p w:rsidR="00FD1BF7" w:rsidRPr="009C0376" w:rsidRDefault="00FD1BF7" w:rsidP="009C0376">
            <w:pPr>
              <w:spacing w:line="223" w:lineRule="auto"/>
              <w:jc w:val="both"/>
              <w:rPr>
                <w:spacing w:val="-8"/>
              </w:rPr>
            </w:pPr>
            <w:r w:rsidRPr="009C0376">
              <w:rPr>
                <w:bCs/>
                <w:spacing w:val="-8"/>
              </w:rPr>
              <w:t>Организации, осуществляющие производство сельскохозяйст</w:t>
            </w:r>
            <w:r w:rsidRPr="009C0376">
              <w:rPr>
                <w:bCs/>
                <w:spacing w:val="-8"/>
              </w:rPr>
              <w:softHyphen/>
              <w:t>венной продукции, ее первичную и последующую (промышленную) переработку и реализацию этой продукции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9C0376">
            <w:pPr>
              <w:spacing w:line="223" w:lineRule="auto"/>
              <w:jc w:val="right"/>
            </w:pPr>
            <w:r>
              <w:t>4</w:t>
            </w:r>
            <w:r w:rsidRPr="00B65993">
              <w:t>2</w:t>
            </w:r>
          </w:p>
        </w:tc>
        <w:tc>
          <w:tcPr>
            <w:tcW w:w="1406" w:type="dxa"/>
            <w:vAlign w:val="bottom"/>
          </w:tcPr>
          <w:p w:rsidR="00FD1BF7" w:rsidRPr="004A161B" w:rsidRDefault="00FD1BF7" w:rsidP="009C0376">
            <w:pPr>
              <w:spacing w:line="223" w:lineRule="auto"/>
              <w:jc w:val="right"/>
            </w:pPr>
            <w:r>
              <w:rPr>
                <w:lang w:val="en-US"/>
              </w:rPr>
              <w:t>76 823</w:t>
            </w:r>
            <w:r>
              <w:t>,4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9C0376">
            <w:pPr>
              <w:spacing w:line="223" w:lineRule="auto"/>
              <w:jc w:val="right"/>
            </w:pPr>
            <w:r>
              <w:t>0,14</w:t>
            </w:r>
          </w:p>
        </w:tc>
      </w:tr>
      <w:tr w:rsidR="00FD1BF7" w:rsidRPr="00E954C7" w:rsidTr="00B65993">
        <w:tc>
          <w:tcPr>
            <w:tcW w:w="1986" w:type="dxa"/>
          </w:tcPr>
          <w:p w:rsidR="00FD1BF7" w:rsidRPr="00B65993" w:rsidRDefault="00FD1BF7" w:rsidP="007C2E82">
            <w:pPr>
              <w:jc w:val="both"/>
            </w:pPr>
          </w:p>
        </w:tc>
        <w:tc>
          <w:tcPr>
            <w:tcW w:w="3685" w:type="dxa"/>
          </w:tcPr>
          <w:p w:rsidR="00FD1BF7" w:rsidRPr="00B65993" w:rsidRDefault="00FD1BF7" w:rsidP="00B65993">
            <w:pPr>
              <w:jc w:val="both"/>
              <w:rPr>
                <w:bCs/>
                <w:spacing w:val="-6"/>
              </w:rPr>
            </w:pPr>
            <w:r w:rsidRPr="00B65993">
              <w:rPr>
                <w:bCs/>
                <w:spacing w:val="-6"/>
              </w:rPr>
              <w:t>Организации-инвесторы, осущес</w:t>
            </w:r>
            <w:r w:rsidRPr="00B65993">
              <w:rPr>
                <w:bCs/>
                <w:spacing w:val="-6"/>
              </w:rPr>
              <w:t>т</w:t>
            </w:r>
            <w:r w:rsidRPr="00B65993">
              <w:rPr>
                <w:bCs/>
                <w:spacing w:val="-6"/>
              </w:rPr>
              <w:t>вляющие инвестиционную де</w:t>
            </w:r>
            <w:r w:rsidRPr="00B65993">
              <w:rPr>
                <w:bCs/>
                <w:spacing w:val="-6"/>
              </w:rPr>
              <w:t>я</w:t>
            </w:r>
            <w:r w:rsidRPr="00B65993">
              <w:rPr>
                <w:bCs/>
                <w:spacing w:val="-6"/>
              </w:rPr>
              <w:t>тельность на территории Сарато</w:t>
            </w:r>
            <w:r w:rsidRPr="00B65993">
              <w:rPr>
                <w:bCs/>
                <w:spacing w:val="-6"/>
              </w:rPr>
              <w:t>в</w:t>
            </w:r>
            <w:r w:rsidRPr="00B65993">
              <w:rPr>
                <w:bCs/>
                <w:spacing w:val="-6"/>
              </w:rPr>
              <w:t>ской области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4A161B">
            <w:pPr>
              <w:jc w:val="right"/>
            </w:pPr>
            <w:r>
              <w:t>24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right"/>
            </w:pPr>
            <w:r>
              <w:t>491 044,2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DD2AFC">
            <w:pPr>
              <w:jc w:val="right"/>
            </w:pPr>
            <w:r w:rsidRPr="00B65993">
              <w:t>*</w:t>
            </w:r>
          </w:p>
        </w:tc>
      </w:tr>
      <w:tr w:rsidR="00FD1BF7" w:rsidRPr="00E954C7" w:rsidTr="00B65993">
        <w:tc>
          <w:tcPr>
            <w:tcW w:w="1986" w:type="dxa"/>
          </w:tcPr>
          <w:p w:rsidR="00FD1BF7" w:rsidRPr="00B65993" w:rsidRDefault="00FD1BF7" w:rsidP="007C2E82">
            <w:pPr>
              <w:jc w:val="both"/>
            </w:pPr>
          </w:p>
        </w:tc>
        <w:tc>
          <w:tcPr>
            <w:tcW w:w="3685" w:type="dxa"/>
          </w:tcPr>
          <w:p w:rsidR="00FD1BF7" w:rsidRPr="00B65993" w:rsidRDefault="00FD1BF7" w:rsidP="00B65993">
            <w:pPr>
              <w:jc w:val="both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 xml:space="preserve">Прочие организации </w:t>
            </w:r>
          </w:p>
        </w:tc>
        <w:tc>
          <w:tcPr>
            <w:tcW w:w="1406" w:type="dxa"/>
            <w:vAlign w:val="bottom"/>
          </w:tcPr>
          <w:p w:rsidR="00FD1BF7" w:rsidRDefault="00FD1BF7" w:rsidP="004A161B">
            <w:pPr>
              <w:jc w:val="right"/>
            </w:pPr>
          </w:p>
        </w:tc>
        <w:tc>
          <w:tcPr>
            <w:tcW w:w="1406" w:type="dxa"/>
            <w:vAlign w:val="bottom"/>
          </w:tcPr>
          <w:p w:rsidR="00FD1BF7" w:rsidRDefault="00FD1BF7" w:rsidP="00B65993">
            <w:pPr>
              <w:jc w:val="right"/>
            </w:pPr>
            <w:r>
              <w:t>32 137,9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DD2AFC">
            <w:pPr>
              <w:jc w:val="right"/>
            </w:pPr>
          </w:p>
        </w:tc>
      </w:tr>
      <w:tr w:rsidR="00FD1BF7" w:rsidRPr="00E954C7" w:rsidTr="00B65993">
        <w:tc>
          <w:tcPr>
            <w:tcW w:w="1986" w:type="dxa"/>
          </w:tcPr>
          <w:p w:rsidR="00FD1BF7" w:rsidRPr="00B65993" w:rsidRDefault="00FD1BF7" w:rsidP="007C2E82">
            <w:pPr>
              <w:jc w:val="both"/>
              <w:rPr>
                <w:b/>
              </w:rPr>
            </w:pPr>
            <w:r w:rsidRPr="00B65993">
              <w:rPr>
                <w:b/>
              </w:rPr>
              <w:t>Итого по нал</w:t>
            </w:r>
            <w:r w:rsidRPr="00B65993">
              <w:rPr>
                <w:b/>
              </w:rPr>
              <w:t>о</w:t>
            </w:r>
            <w:r w:rsidRPr="00B65993">
              <w:rPr>
                <w:b/>
              </w:rPr>
              <w:t>гу на имущес</w:t>
            </w:r>
            <w:r w:rsidRPr="00B65993">
              <w:rPr>
                <w:b/>
              </w:rPr>
              <w:t>т</w:t>
            </w:r>
            <w:r w:rsidRPr="00B65993">
              <w:rPr>
                <w:b/>
              </w:rPr>
              <w:t>во</w:t>
            </w:r>
          </w:p>
        </w:tc>
        <w:tc>
          <w:tcPr>
            <w:tcW w:w="3685" w:type="dxa"/>
          </w:tcPr>
          <w:p w:rsidR="00FD1BF7" w:rsidRPr="00B65993" w:rsidRDefault="00FD1BF7" w:rsidP="00B65993">
            <w:pPr>
              <w:jc w:val="both"/>
              <w:rPr>
                <w:spacing w:val="-6"/>
              </w:rPr>
            </w:pP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right"/>
            </w:pPr>
          </w:p>
        </w:tc>
        <w:tc>
          <w:tcPr>
            <w:tcW w:w="1406" w:type="dxa"/>
            <w:vAlign w:val="bottom"/>
          </w:tcPr>
          <w:p w:rsidR="00FD1BF7" w:rsidRPr="00B65993" w:rsidRDefault="00FD1BF7" w:rsidP="00D22B1C">
            <w:pPr>
              <w:jc w:val="right"/>
            </w:pPr>
            <w:r>
              <w:rPr>
                <w:b/>
              </w:rPr>
              <w:t>1 427 553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right"/>
            </w:pPr>
          </w:p>
        </w:tc>
      </w:tr>
      <w:tr w:rsidR="00FD1BF7" w:rsidRPr="00E954C7" w:rsidTr="00B65993">
        <w:tc>
          <w:tcPr>
            <w:tcW w:w="1986" w:type="dxa"/>
          </w:tcPr>
          <w:p w:rsidR="00FD1BF7" w:rsidRPr="00B65993" w:rsidRDefault="00FD1BF7" w:rsidP="007C2E82">
            <w:pPr>
              <w:jc w:val="both"/>
              <w:rPr>
                <w:b/>
              </w:rPr>
            </w:pPr>
            <w:r w:rsidRPr="00B65993">
              <w:rPr>
                <w:b/>
              </w:rPr>
              <w:t>Транспортный налог</w:t>
            </w:r>
          </w:p>
        </w:tc>
        <w:tc>
          <w:tcPr>
            <w:tcW w:w="3685" w:type="dxa"/>
          </w:tcPr>
          <w:p w:rsidR="00FD1BF7" w:rsidRPr="00B65993" w:rsidRDefault="00FD1BF7" w:rsidP="00B65993">
            <w:pPr>
              <w:jc w:val="both"/>
              <w:rPr>
                <w:spacing w:val="-6"/>
              </w:rPr>
            </w:pP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right"/>
            </w:pPr>
          </w:p>
        </w:tc>
        <w:tc>
          <w:tcPr>
            <w:tcW w:w="1406" w:type="dxa"/>
            <w:vAlign w:val="bottom"/>
          </w:tcPr>
          <w:p w:rsidR="00FD1BF7" w:rsidRDefault="00FD1BF7" w:rsidP="00B65993">
            <w:pPr>
              <w:jc w:val="right"/>
              <w:rPr>
                <w:b/>
              </w:rPr>
            </w:pP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right"/>
            </w:pPr>
          </w:p>
        </w:tc>
      </w:tr>
      <w:tr w:rsidR="00FD1BF7" w:rsidRPr="00E954C7" w:rsidTr="00B65993">
        <w:tc>
          <w:tcPr>
            <w:tcW w:w="1986" w:type="dxa"/>
          </w:tcPr>
          <w:p w:rsidR="00FD1BF7" w:rsidRPr="00B65993" w:rsidRDefault="00FD1BF7" w:rsidP="007C2E82">
            <w:pPr>
              <w:jc w:val="both"/>
              <w:rPr>
                <w:b/>
              </w:rPr>
            </w:pPr>
          </w:p>
        </w:tc>
        <w:tc>
          <w:tcPr>
            <w:tcW w:w="3685" w:type="dxa"/>
          </w:tcPr>
          <w:p w:rsidR="00FD1BF7" w:rsidRPr="00B65993" w:rsidRDefault="00FD1BF7" w:rsidP="00B65993">
            <w:pPr>
              <w:jc w:val="both"/>
              <w:rPr>
                <w:spacing w:val="-6"/>
              </w:rPr>
            </w:pPr>
            <w:r w:rsidRPr="00B65993">
              <w:rPr>
                <w:spacing w:val="-6"/>
              </w:rPr>
              <w:t>Физические лица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6B15B7">
            <w:pPr>
              <w:jc w:val="right"/>
            </w:pPr>
            <w:r w:rsidRPr="00B65993">
              <w:t>28</w:t>
            </w:r>
            <w:r>
              <w:t xml:space="preserve"> 742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right"/>
            </w:pPr>
            <w:r>
              <w:t>48 356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right"/>
            </w:pPr>
            <w:r>
              <w:t>*</w:t>
            </w:r>
            <w:r w:rsidRPr="00B65993">
              <w:t>*</w:t>
            </w:r>
          </w:p>
        </w:tc>
      </w:tr>
      <w:tr w:rsidR="00FD1BF7" w:rsidRPr="00E954C7" w:rsidTr="00B65993">
        <w:tc>
          <w:tcPr>
            <w:tcW w:w="1986" w:type="dxa"/>
          </w:tcPr>
          <w:p w:rsidR="00FD1BF7" w:rsidRPr="00B65993" w:rsidRDefault="00FD1BF7" w:rsidP="007C2E82">
            <w:pPr>
              <w:jc w:val="both"/>
            </w:pPr>
          </w:p>
        </w:tc>
        <w:tc>
          <w:tcPr>
            <w:tcW w:w="3685" w:type="dxa"/>
          </w:tcPr>
          <w:p w:rsidR="00FD1BF7" w:rsidRPr="00B65993" w:rsidRDefault="00FD1BF7" w:rsidP="005953E2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  <w:r w:rsidRPr="00B65993">
              <w:rPr>
                <w:spacing w:val="-6"/>
              </w:rPr>
              <w:t>Налогоплательщики, на которых в соответствии с законодательством Российской Федерации зарегис</w:t>
            </w:r>
            <w:r w:rsidRPr="00B65993">
              <w:rPr>
                <w:spacing w:val="-6"/>
              </w:rPr>
              <w:t>т</w:t>
            </w:r>
            <w:r w:rsidRPr="00B65993">
              <w:rPr>
                <w:spacing w:val="-6"/>
              </w:rPr>
              <w:t>рированы транспортные средства, входящие в состав автомобильных колонн войскового типа</w:t>
            </w:r>
          </w:p>
        </w:tc>
        <w:tc>
          <w:tcPr>
            <w:tcW w:w="1406" w:type="dxa"/>
            <w:vAlign w:val="bottom"/>
          </w:tcPr>
          <w:p w:rsidR="00FD1BF7" w:rsidRPr="00D17EC2" w:rsidRDefault="00FD1BF7" w:rsidP="00623329">
            <w:pPr>
              <w:jc w:val="right"/>
            </w:pPr>
            <w:r w:rsidRPr="00B65993">
              <w:rPr>
                <w:lang w:val="en-US"/>
              </w:rPr>
              <w:t>1</w:t>
            </w:r>
            <w:r>
              <w:rPr>
                <w:lang w:val="en-US"/>
              </w:rPr>
              <w:t>1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D17EC2">
            <w:pPr>
              <w:jc w:val="right"/>
            </w:pPr>
            <w:r>
              <w:t>1 875,7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right"/>
            </w:pPr>
            <w:r>
              <w:t>*</w:t>
            </w:r>
            <w:r w:rsidRPr="00B65993">
              <w:t>**</w:t>
            </w:r>
          </w:p>
        </w:tc>
      </w:tr>
      <w:tr w:rsidR="00FD1BF7" w:rsidRPr="00E954C7" w:rsidTr="00B65993">
        <w:tc>
          <w:tcPr>
            <w:tcW w:w="1986" w:type="dxa"/>
          </w:tcPr>
          <w:p w:rsidR="00FD1BF7" w:rsidRPr="00B65993" w:rsidRDefault="00FD1BF7" w:rsidP="007C2E82">
            <w:pPr>
              <w:jc w:val="both"/>
            </w:pPr>
          </w:p>
        </w:tc>
        <w:tc>
          <w:tcPr>
            <w:tcW w:w="3685" w:type="dxa"/>
          </w:tcPr>
          <w:p w:rsidR="00FD1BF7" w:rsidRPr="00B65993" w:rsidRDefault="00FD1BF7" w:rsidP="00B65993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  <w:r w:rsidRPr="00B65993">
              <w:rPr>
                <w:bCs/>
                <w:spacing w:val="-6"/>
              </w:rPr>
              <w:t>Организации-инвесторы, осущес</w:t>
            </w:r>
            <w:r w:rsidRPr="00B65993">
              <w:rPr>
                <w:bCs/>
                <w:spacing w:val="-6"/>
              </w:rPr>
              <w:t>т</w:t>
            </w:r>
            <w:r w:rsidRPr="00B65993">
              <w:rPr>
                <w:bCs/>
                <w:spacing w:val="-6"/>
              </w:rPr>
              <w:t>вляющие инвестиционную де</w:t>
            </w:r>
            <w:r w:rsidRPr="00B65993">
              <w:rPr>
                <w:bCs/>
                <w:spacing w:val="-6"/>
              </w:rPr>
              <w:t>я</w:t>
            </w:r>
            <w:r w:rsidRPr="00B65993">
              <w:rPr>
                <w:bCs/>
                <w:spacing w:val="-6"/>
              </w:rPr>
              <w:t>тельность на территории Сарато</w:t>
            </w:r>
            <w:r w:rsidRPr="00B65993">
              <w:rPr>
                <w:bCs/>
                <w:spacing w:val="-6"/>
              </w:rPr>
              <w:t>в</w:t>
            </w:r>
            <w:r w:rsidRPr="00B65993">
              <w:rPr>
                <w:bCs/>
                <w:spacing w:val="-6"/>
              </w:rPr>
              <w:t>ской области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right"/>
            </w:pPr>
            <w:r>
              <w:t>3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D17EC2">
            <w:pPr>
              <w:jc w:val="right"/>
            </w:pPr>
            <w:r>
              <w:t>1 586,3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right"/>
            </w:pPr>
            <w:r w:rsidRPr="00B65993">
              <w:t>*</w:t>
            </w:r>
          </w:p>
        </w:tc>
      </w:tr>
      <w:tr w:rsidR="00FD1BF7" w:rsidRPr="00E954C7" w:rsidTr="00B65993">
        <w:tc>
          <w:tcPr>
            <w:tcW w:w="1986" w:type="dxa"/>
          </w:tcPr>
          <w:p w:rsidR="00FD1BF7" w:rsidRPr="00B65993" w:rsidRDefault="00FD1BF7" w:rsidP="007C2E82">
            <w:pPr>
              <w:jc w:val="both"/>
            </w:pPr>
          </w:p>
        </w:tc>
        <w:tc>
          <w:tcPr>
            <w:tcW w:w="3685" w:type="dxa"/>
          </w:tcPr>
          <w:p w:rsidR="00FD1BF7" w:rsidRPr="00B65993" w:rsidRDefault="00FD1BF7" w:rsidP="00B65993">
            <w:pPr>
              <w:autoSpaceDE w:val="0"/>
              <w:autoSpaceDN w:val="0"/>
              <w:adjustRightInd w:val="0"/>
              <w:jc w:val="both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Иные организации</w:t>
            </w:r>
          </w:p>
        </w:tc>
        <w:tc>
          <w:tcPr>
            <w:tcW w:w="1406" w:type="dxa"/>
            <w:vAlign w:val="bottom"/>
          </w:tcPr>
          <w:p w:rsidR="00FD1BF7" w:rsidRDefault="00FD1BF7" w:rsidP="00B65993">
            <w:pPr>
              <w:jc w:val="right"/>
            </w:pPr>
            <w:r>
              <w:t>23</w:t>
            </w:r>
          </w:p>
        </w:tc>
        <w:tc>
          <w:tcPr>
            <w:tcW w:w="1406" w:type="dxa"/>
            <w:vAlign w:val="bottom"/>
          </w:tcPr>
          <w:p w:rsidR="00FD1BF7" w:rsidRDefault="00FD1BF7" w:rsidP="00D22B1C">
            <w:pPr>
              <w:jc w:val="right"/>
            </w:pPr>
            <w:r>
              <w:t>4 000,0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right"/>
            </w:pPr>
          </w:p>
        </w:tc>
      </w:tr>
      <w:tr w:rsidR="00FD1BF7" w:rsidRPr="00E954C7" w:rsidTr="00B65993">
        <w:tc>
          <w:tcPr>
            <w:tcW w:w="1986" w:type="dxa"/>
          </w:tcPr>
          <w:p w:rsidR="00FD1BF7" w:rsidRPr="00B65993" w:rsidRDefault="00FD1BF7" w:rsidP="007C2E82">
            <w:pPr>
              <w:jc w:val="both"/>
            </w:pPr>
            <w:r w:rsidRPr="00B65993">
              <w:rPr>
                <w:b/>
              </w:rPr>
              <w:t xml:space="preserve">Итого по </w:t>
            </w:r>
            <w:r w:rsidRPr="00B65993">
              <w:rPr>
                <w:b/>
                <w:spacing w:val="-6"/>
              </w:rPr>
              <w:t>транс</w:t>
            </w:r>
            <w:r w:rsidRPr="00B65993">
              <w:rPr>
                <w:b/>
                <w:spacing w:val="-6"/>
              </w:rPr>
              <w:softHyphen/>
              <w:t>портному налогу</w:t>
            </w:r>
          </w:p>
        </w:tc>
        <w:tc>
          <w:tcPr>
            <w:tcW w:w="3685" w:type="dxa"/>
          </w:tcPr>
          <w:p w:rsidR="00FD1BF7" w:rsidRPr="00B65993" w:rsidRDefault="00FD1BF7" w:rsidP="00B65993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right"/>
            </w:pPr>
          </w:p>
        </w:tc>
        <w:tc>
          <w:tcPr>
            <w:tcW w:w="1406" w:type="dxa"/>
            <w:vAlign w:val="bottom"/>
          </w:tcPr>
          <w:p w:rsidR="00FD1BF7" w:rsidRPr="00B65993" w:rsidRDefault="00FD1BF7" w:rsidP="00D22B1C">
            <w:pPr>
              <w:jc w:val="right"/>
              <w:rPr>
                <w:b/>
              </w:rPr>
            </w:pPr>
            <w:r>
              <w:rPr>
                <w:b/>
              </w:rPr>
              <w:t>55 818,0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right"/>
            </w:pPr>
          </w:p>
        </w:tc>
      </w:tr>
      <w:tr w:rsidR="00FD1BF7" w:rsidRPr="00E954C7" w:rsidTr="00B65993">
        <w:tc>
          <w:tcPr>
            <w:tcW w:w="1986" w:type="dxa"/>
          </w:tcPr>
          <w:p w:rsidR="00FD1BF7" w:rsidRPr="00B65993" w:rsidRDefault="00FD1BF7" w:rsidP="007C2E82">
            <w:pPr>
              <w:jc w:val="both"/>
              <w:rPr>
                <w:b/>
              </w:rPr>
            </w:pPr>
            <w:r>
              <w:rPr>
                <w:b/>
              </w:rPr>
              <w:t>Налог на пр</w:t>
            </w:r>
            <w:r>
              <w:rPr>
                <w:b/>
              </w:rPr>
              <w:t>и</w:t>
            </w:r>
            <w:r>
              <w:rPr>
                <w:b/>
              </w:rPr>
              <w:t>быль организ</w:t>
            </w:r>
            <w:r>
              <w:rPr>
                <w:b/>
              </w:rPr>
              <w:t>а</w:t>
            </w:r>
            <w:r>
              <w:rPr>
                <w:b/>
              </w:rPr>
              <w:t>ций</w:t>
            </w:r>
          </w:p>
        </w:tc>
        <w:tc>
          <w:tcPr>
            <w:tcW w:w="3685" w:type="dxa"/>
          </w:tcPr>
          <w:p w:rsidR="00FD1BF7" w:rsidRPr="00B65993" w:rsidRDefault="00FD1BF7" w:rsidP="00B65993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right"/>
            </w:pPr>
          </w:p>
        </w:tc>
        <w:tc>
          <w:tcPr>
            <w:tcW w:w="1406" w:type="dxa"/>
            <w:vAlign w:val="bottom"/>
          </w:tcPr>
          <w:p w:rsidR="00FD1BF7" w:rsidRDefault="00FD1BF7" w:rsidP="002B75FA">
            <w:pPr>
              <w:jc w:val="right"/>
              <w:rPr>
                <w:b/>
              </w:rPr>
            </w:pP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right"/>
            </w:pPr>
          </w:p>
        </w:tc>
      </w:tr>
      <w:tr w:rsidR="00FD1BF7" w:rsidRPr="00E954C7" w:rsidTr="00B65993">
        <w:tc>
          <w:tcPr>
            <w:tcW w:w="1986" w:type="dxa"/>
          </w:tcPr>
          <w:p w:rsidR="00FD1BF7" w:rsidRPr="00B65993" w:rsidRDefault="00FD1BF7" w:rsidP="007C2E82">
            <w:pPr>
              <w:jc w:val="both"/>
              <w:rPr>
                <w:b/>
              </w:rPr>
            </w:pPr>
          </w:p>
        </w:tc>
        <w:tc>
          <w:tcPr>
            <w:tcW w:w="3685" w:type="dxa"/>
          </w:tcPr>
          <w:p w:rsidR="00FD1BF7" w:rsidRPr="00B65993" w:rsidRDefault="00FD1BF7" w:rsidP="00B65993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  <w:r w:rsidRPr="00B65993">
              <w:rPr>
                <w:bCs/>
                <w:spacing w:val="-6"/>
              </w:rPr>
              <w:t>Организации-инвесторы, осущес</w:t>
            </w:r>
            <w:r w:rsidRPr="00B65993">
              <w:rPr>
                <w:bCs/>
                <w:spacing w:val="-6"/>
              </w:rPr>
              <w:t>т</w:t>
            </w:r>
            <w:r w:rsidRPr="00B65993">
              <w:rPr>
                <w:bCs/>
                <w:spacing w:val="-6"/>
              </w:rPr>
              <w:t>вляющие инвестиционную де</w:t>
            </w:r>
            <w:r w:rsidRPr="00B65993">
              <w:rPr>
                <w:bCs/>
                <w:spacing w:val="-6"/>
              </w:rPr>
              <w:t>я</w:t>
            </w:r>
            <w:r w:rsidRPr="00B65993">
              <w:rPr>
                <w:bCs/>
                <w:spacing w:val="-6"/>
              </w:rPr>
              <w:t>тельность на территории Сарато</w:t>
            </w:r>
            <w:r w:rsidRPr="00B65993">
              <w:rPr>
                <w:bCs/>
                <w:spacing w:val="-6"/>
              </w:rPr>
              <w:t>в</w:t>
            </w:r>
            <w:r w:rsidRPr="00B65993">
              <w:rPr>
                <w:bCs/>
                <w:spacing w:val="-6"/>
              </w:rPr>
              <w:t>ской области</w:t>
            </w:r>
          </w:p>
        </w:tc>
        <w:tc>
          <w:tcPr>
            <w:tcW w:w="1406" w:type="dxa"/>
            <w:vAlign w:val="bottom"/>
          </w:tcPr>
          <w:p w:rsidR="00FD1BF7" w:rsidRPr="00623329" w:rsidRDefault="00FD1BF7" w:rsidP="00B65993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06" w:type="dxa"/>
            <w:vAlign w:val="bottom"/>
          </w:tcPr>
          <w:p w:rsidR="00FD1BF7" w:rsidRPr="008F7740" w:rsidRDefault="00FD1BF7" w:rsidP="002B75FA">
            <w:pPr>
              <w:jc w:val="right"/>
            </w:pPr>
            <w:r w:rsidRPr="008F7740">
              <w:t>53 924,0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right"/>
            </w:pPr>
            <w:r>
              <w:t>*</w:t>
            </w:r>
          </w:p>
        </w:tc>
      </w:tr>
      <w:tr w:rsidR="00FD1BF7" w:rsidRPr="00E954C7" w:rsidTr="00B65993">
        <w:tc>
          <w:tcPr>
            <w:tcW w:w="1986" w:type="dxa"/>
          </w:tcPr>
          <w:p w:rsidR="00FD1BF7" w:rsidRPr="00B65993" w:rsidRDefault="00FD1BF7" w:rsidP="007C2E82">
            <w:pPr>
              <w:jc w:val="both"/>
              <w:rPr>
                <w:b/>
              </w:rPr>
            </w:pPr>
          </w:p>
        </w:tc>
        <w:tc>
          <w:tcPr>
            <w:tcW w:w="3685" w:type="dxa"/>
          </w:tcPr>
          <w:p w:rsidR="00FD1BF7" w:rsidRPr="00B65993" w:rsidRDefault="00FD1BF7" w:rsidP="00B65993">
            <w:pPr>
              <w:autoSpaceDE w:val="0"/>
              <w:autoSpaceDN w:val="0"/>
              <w:adjustRightInd w:val="0"/>
              <w:jc w:val="both"/>
              <w:rPr>
                <w:bCs/>
                <w:spacing w:val="-6"/>
              </w:rPr>
            </w:pPr>
            <w:r>
              <w:rPr>
                <w:bCs/>
                <w:spacing w:val="-6"/>
              </w:rPr>
              <w:t>Иная организация</w:t>
            </w:r>
          </w:p>
        </w:tc>
        <w:tc>
          <w:tcPr>
            <w:tcW w:w="1406" w:type="dxa"/>
            <w:vAlign w:val="bottom"/>
          </w:tcPr>
          <w:p w:rsidR="00FD1BF7" w:rsidRDefault="00FD1BF7" w:rsidP="00B65993">
            <w:pPr>
              <w:jc w:val="right"/>
              <w:rPr>
                <w:lang w:val="en-US"/>
              </w:rPr>
            </w:pPr>
          </w:p>
        </w:tc>
        <w:tc>
          <w:tcPr>
            <w:tcW w:w="1406" w:type="dxa"/>
            <w:vAlign w:val="bottom"/>
          </w:tcPr>
          <w:p w:rsidR="00FD1BF7" w:rsidRPr="008F7740" w:rsidRDefault="00FD1BF7" w:rsidP="002B75FA">
            <w:pPr>
              <w:jc w:val="right"/>
            </w:pPr>
            <w:r>
              <w:t>175,0</w:t>
            </w:r>
          </w:p>
        </w:tc>
        <w:tc>
          <w:tcPr>
            <w:tcW w:w="1406" w:type="dxa"/>
            <w:vAlign w:val="bottom"/>
          </w:tcPr>
          <w:p w:rsidR="00FD1BF7" w:rsidRDefault="00FD1BF7" w:rsidP="00B65993">
            <w:pPr>
              <w:jc w:val="right"/>
            </w:pPr>
          </w:p>
        </w:tc>
      </w:tr>
      <w:tr w:rsidR="00FD1BF7" w:rsidRPr="00E954C7" w:rsidTr="00B65993">
        <w:tc>
          <w:tcPr>
            <w:tcW w:w="1986" w:type="dxa"/>
          </w:tcPr>
          <w:p w:rsidR="00FD1BF7" w:rsidRPr="00B65993" w:rsidRDefault="00FD1BF7" w:rsidP="007C2E82">
            <w:pPr>
              <w:jc w:val="both"/>
              <w:rPr>
                <w:b/>
              </w:rPr>
            </w:pPr>
            <w:r>
              <w:rPr>
                <w:b/>
              </w:rPr>
              <w:t>Итого по нал</w:t>
            </w:r>
            <w:r>
              <w:rPr>
                <w:b/>
              </w:rPr>
              <w:t>о</w:t>
            </w:r>
            <w:r>
              <w:rPr>
                <w:b/>
              </w:rPr>
              <w:t>гу на прибыль организаций</w:t>
            </w:r>
          </w:p>
        </w:tc>
        <w:tc>
          <w:tcPr>
            <w:tcW w:w="3685" w:type="dxa"/>
          </w:tcPr>
          <w:p w:rsidR="00FD1BF7" w:rsidRPr="00B65993" w:rsidRDefault="00FD1BF7" w:rsidP="00B65993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right"/>
            </w:pPr>
          </w:p>
        </w:tc>
        <w:tc>
          <w:tcPr>
            <w:tcW w:w="1406" w:type="dxa"/>
            <w:vAlign w:val="bottom"/>
          </w:tcPr>
          <w:p w:rsidR="00FD1BF7" w:rsidRDefault="00FD1BF7" w:rsidP="003854E8">
            <w:pPr>
              <w:jc w:val="right"/>
              <w:rPr>
                <w:b/>
              </w:rPr>
            </w:pPr>
            <w:r>
              <w:rPr>
                <w:b/>
              </w:rPr>
              <w:t xml:space="preserve">54 099,0 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right"/>
            </w:pPr>
          </w:p>
        </w:tc>
      </w:tr>
      <w:tr w:rsidR="00FD1BF7" w:rsidRPr="00E954C7" w:rsidTr="00B65993">
        <w:tc>
          <w:tcPr>
            <w:tcW w:w="1986" w:type="dxa"/>
          </w:tcPr>
          <w:p w:rsidR="00FD1BF7" w:rsidRPr="00B65993" w:rsidRDefault="00FD1BF7" w:rsidP="007C2E82">
            <w:pPr>
              <w:jc w:val="both"/>
            </w:pPr>
            <w:r w:rsidRPr="00B65993">
              <w:rPr>
                <w:b/>
                <w:spacing w:val="-6"/>
              </w:rPr>
              <w:t>ВСЕГО НАЛ</w:t>
            </w:r>
            <w:r w:rsidRPr="00B65993">
              <w:rPr>
                <w:b/>
                <w:spacing w:val="-6"/>
              </w:rPr>
              <w:t>О</w:t>
            </w:r>
            <w:r w:rsidRPr="00B65993">
              <w:rPr>
                <w:b/>
                <w:spacing w:val="-6"/>
              </w:rPr>
              <w:t>ГОВЫХ ЛЬГОТ</w:t>
            </w:r>
          </w:p>
        </w:tc>
        <w:tc>
          <w:tcPr>
            <w:tcW w:w="3685" w:type="dxa"/>
          </w:tcPr>
          <w:p w:rsidR="00FD1BF7" w:rsidRPr="00B65993" w:rsidRDefault="00FD1BF7" w:rsidP="00B65993">
            <w:pPr>
              <w:autoSpaceDE w:val="0"/>
              <w:autoSpaceDN w:val="0"/>
              <w:adjustRightInd w:val="0"/>
              <w:jc w:val="both"/>
              <w:rPr>
                <w:spacing w:val="-6"/>
              </w:rPr>
            </w:pP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right"/>
            </w:pPr>
          </w:p>
        </w:tc>
        <w:tc>
          <w:tcPr>
            <w:tcW w:w="1406" w:type="dxa"/>
            <w:vAlign w:val="bottom"/>
          </w:tcPr>
          <w:p w:rsidR="00FD1BF7" w:rsidRPr="00B65993" w:rsidRDefault="00FD1BF7" w:rsidP="00D22B1C">
            <w:pPr>
              <w:jc w:val="right"/>
              <w:rPr>
                <w:b/>
              </w:rPr>
            </w:pPr>
            <w:r>
              <w:rPr>
                <w:b/>
              </w:rPr>
              <w:t xml:space="preserve">1 537 470,0 </w:t>
            </w:r>
          </w:p>
        </w:tc>
        <w:tc>
          <w:tcPr>
            <w:tcW w:w="1406" w:type="dxa"/>
            <w:vAlign w:val="bottom"/>
          </w:tcPr>
          <w:p w:rsidR="00FD1BF7" w:rsidRPr="00B65993" w:rsidRDefault="00FD1BF7" w:rsidP="00B65993">
            <w:pPr>
              <w:jc w:val="right"/>
            </w:pPr>
          </w:p>
        </w:tc>
      </w:tr>
    </w:tbl>
    <w:p w:rsidR="00FD1BF7" w:rsidRPr="00333413" w:rsidRDefault="00FD1BF7" w:rsidP="007C2E82">
      <w:pPr>
        <w:ind w:firstLine="709"/>
        <w:jc w:val="both"/>
        <w:rPr>
          <w:sz w:val="20"/>
          <w:szCs w:val="20"/>
        </w:rPr>
      </w:pPr>
    </w:p>
    <w:p w:rsidR="00FD1BF7" w:rsidRPr="00333413" w:rsidRDefault="00FD1BF7" w:rsidP="007C2E82">
      <w:pPr>
        <w:ind w:firstLine="709"/>
        <w:jc w:val="both"/>
        <w:rPr>
          <w:sz w:val="20"/>
          <w:szCs w:val="20"/>
        </w:rPr>
      </w:pPr>
    </w:p>
    <w:p w:rsidR="00FD1BF7" w:rsidRDefault="00FD1BF7" w:rsidP="007C2E82">
      <w:pPr>
        <w:ind w:firstLine="709"/>
        <w:jc w:val="both"/>
        <w:rPr>
          <w:sz w:val="20"/>
          <w:szCs w:val="20"/>
        </w:rPr>
      </w:pPr>
    </w:p>
    <w:p w:rsidR="00FD1BF7" w:rsidRDefault="00FD1BF7" w:rsidP="007C2E8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*- эффект в виде создания благоприятного инвестиционного климата в регионе, способствующего пр</w:t>
      </w:r>
      <w:r>
        <w:rPr>
          <w:sz w:val="20"/>
          <w:szCs w:val="20"/>
        </w:rPr>
        <w:t>и</w:t>
      </w:r>
      <w:r>
        <w:rPr>
          <w:sz w:val="20"/>
          <w:szCs w:val="20"/>
        </w:rPr>
        <w:t>влечению инвестиционных ресурсов;</w:t>
      </w:r>
    </w:p>
    <w:p w:rsidR="00FD1BF7" w:rsidRPr="00333413" w:rsidRDefault="00FD1BF7" w:rsidP="007C2E8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Pr="00333413">
        <w:rPr>
          <w:sz w:val="20"/>
          <w:szCs w:val="20"/>
        </w:rPr>
        <w:t>*-в соответствии с п.8 «Положения о порядке оценки бюджетной и (или) социальной эффективности предоставляемых (планируемых к предоставлению) налоговых льгот», утвержденного постановлением Прав</w:t>
      </w:r>
      <w:r w:rsidRPr="00333413">
        <w:rPr>
          <w:sz w:val="20"/>
          <w:szCs w:val="20"/>
        </w:rPr>
        <w:t>и</w:t>
      </w:r>
      <w:r w:rsidRPr="00333413">
        <w:rPr>
          <w:sz w:val="20"/>
          <w:szCs w:val="20"/>
        </w:rPr>
        <w:t xml:space="preserve">тельством Саратовской области от 11 августа 2009 года №351-П,  бюджетная эффективность не определяется, а социальная эффективность принимается равной размеру предоставляемых налоговых льгот физическим лицам; </w:t>
      </w:r>
    </w:p>
    <w:p w:rsidR="00FD1BF7" w:rsidRDefault="00FD1BF7" w:rsidP="007C2E8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*</w:t>
      </w:r>
      <w:r w:rsidRPr="00333413">
        <w:rPr>
          <w:sz w:val="20"/>
          <w:szCs w:val="20"/>
        </w:rPr>
        <w:t>**- эффект в виде высокой мобилизационной готовности автомобильных колонн войскового типа</w:t>
      </w:r>
      <w:r>
        <w:rPr>
          <w:sz w:val="20"/>
          <w:szCs w:val="20"/>
        </w:rPr>
        <w:t>.</w:t>
      </w:r>
    </w:p>
    <w:sectPr w:rsidR="00FD1BF7" w:rsidSect="006E3021">
      <w:headerReference w:type="default" r:id="rId7"/>
      <w:footerReference w:type="default" r:id="rId8"/>
      <w:footerReference w:type="firs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BF7" w:rsidRDefault="00FD1BF7">
      <w:r>
        <w:separator/>
      </w:r>
    </w:p>
  </w:endnote>
  <w:endnote w:type="continuationSeparator" w:id="0">
    <w:p w:rsidR="00FD1BF7" w:rsidRDefault="00FD1B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F7" w:rsidRDefault="00FD1BF7" w:rsidP="009C0376">
    <w:pPr>
      <w:pStyle w:val="Footer"/>
      <w:rPr>
        <w:color w:val="808080"/>
        <w:sz w:val="16"/>
        <w:lang w:val="en-US"/>
      </w:rPr>
    </w:pPr>
    <w:r>
      <w:rPr>
        <w:snapToGrid w:val="0"/>
        <w:color w:val="808080"/>
        <w:sz w:val="16"/>
        <w:lang w:val="en-US"/>
      </w:rPr>
      <w:t xml:space="preserve">3: </w:t>
    </w:r>
    <w:r>
      <w:rPr>
        <w:snapToGrid w:val="0"/>
        <w:color w:val="808080"/>
        <w:sz w:val="16"/>
      </w:rPr>
      <w:fldChar w:fldCharType="begin"/>
    </w:r>
    <w:r>
      <w:rPr>
        <w:snapToGrid w:val="0"/>
        <w:color w:val="808080"/>
        <w:sz w:val="16"/>
      </w:rPr>
      <w:instrText xml:space="preserve"> FILENAME </w:instrText>
    </w:r>
    <w:r>
      <w:rPr>
        <w:snapToGrid w:val="0"/>
        <w:color w:val="808080"/>
        <w:sz w:val="16"/>
      </w:rPr>
      <w:fldChar w:fldCharType="separate"/>
    </w:r>
    <w:r>
      <w:rPr>
        <w:noProof/>
        <w:snapToGrid w:val="0"/>
        <w:color w:val="808080"/>
        <w:sz w:val="16"/>
      </w:rPr>
      <w:t>эффективность льгот.docx</w:t>
    </w:r>
    <w:r>
      <w:rPr>
        <w:snapToGrid w:val="0"/>
        <w:color w:val="808080"/>
        <w:sz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F7" w:rsidRDefault="00FD1BF7" w:rsidP="009C0376">
    <w:pPr>
      <w:pStyle w:val="Footer"/>
      <w:rPr>
        <w:color w:val="808080"/>
        <w:sz w:val="16"/>
        <w:lang w:val="en-US"/>
      </w:rPr>
    </w:pPr>
    <w:r>
      <w:rPr>
        <w:snapToGrid w:val="0"/>
        <w:color w:val="808080"/>
        <w:sz w:val="16"/>
        <w:lang w:val="en-US"/>
      </w:rPr>
      <w:t xml:space="preserve">3: </w:t>
    </w:r>
    <w:r>
      <w:rPr>
        <w:snapToGrid w:val="0"/>
        <w:color w:val="808080"/>
        <w:sz w:val="16"/>
      </w:rPr>
      <w:fldChar w:fldCharType="begin"/>
    </w:r>
    <w:r>
      <w:rPr>
        <w:snapToGrid w:val="0"/>
        <w:color w:val="808080"/>
        <w:sz w:val="16"/>
      </w:rPr>
      <w:instrText xml:space="preserve"> FILENAME </w:instrText>
    </w:r>
    <w:r>
      <w:rPr>
        <w:snapToGrid w:val="0"/>
        <w:color w:val="808080"/>
        <w:sz w:val="16"/>
      </w:rPr>
      <w:fldChar w:fldCharType="separate"/>
    </w:r>
    <w:r>
      <w:rPr>
        <w:noProof/>
        <w:snapToGrid w:val="0"/>
        <w:color w:val="808080"/>
        <w:sz w:val="16"/>
      </w:rPr>
      <w:t>эффективность льгот.docx</w:t>
    </w:r>
    <w:r>
      <w:rPr>
        <w:snapToGrid w:val="0"/>
        <w:color w:val="808080"/>
        <w:sz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BF7" w:rsidRDefault="00FD1BF7">
      <w:r>
        <w:separator/>
      </w:r>
    </w:p>
  </w:footnote>
  <w:footnote w:type="continuationSeparator" w:id="0">
    <w:p w:rsidR="00FD1BF7" w:rsidRDefault="00FD1B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BF7" w:rsidRDefault="00FD1BF7" w:rsidP="00B65FF4">
    <w:pPr>
      <w:pStyle w:val="Head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52E94"/>
    <w:multiLevelType w:val="hybridMultilevel"/>
    <w:tmpl w:val="3C76E3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1ED3E31"/>
    <w:multiLevelType w:val="hybridMultilevel"/>
    <w:tmpl w:val="5DFE425E"/>
    <w:lvl w:ilvl="0" w:tplc="6B0891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0A01"/>
    <w:rsid w:val="00003F0C"/>
    <w:rsid w:val="0000463C"/>
    <w:rsid w:val="00010710"/>
    <w:rsid w:val="00010B10"/>
    <w:rsid w:val="00011EC1"/>
    <w:rsid w:val="0001224D"/>
    <w:rsid w:val="00015E0B"/>
    <w:rsid w:val="0002110C"/>
    <w:rsid w:val="00022C96"/>
    <w:rsid w:val="00022D20"/>
    <w:rsid w:val="000305FD"/>
    <w:rsid w:val="00031C17"/>
    <w:rsid w:val="00032445"/>
    <w:rsid w:val="00035D04"/>
    <w:rsid w:val="00043D40"/>
    <w:rsid w:val="00043DEE"/>
    <w:rsid w:val="000450D7"/>
    <w:rsid w:val="00046120"/>
    <w:rsid w:val="0005254F"/>
    <w:rsid w:val="00053D21"/>
    <w:rsid w:val="000567F8"/>
    <w:rsid w:val="00060B18"/>
    <w:rsid w:val="000617DD"/>
    <w:rsid w:val="00062ABC"/>
    <w:rsid w:val="00072187"/>
    <w:rsid w:val="00074A9C"/>
    <w:rsid w:val="00074ADC"/>
    <w:rsid w:val="0008532F"/>
    <w:rsid w:val="000853BC"/>
    <w:rsid w:val="00091134"/>
    <w:rsid w:val="00092276"/>
    <w:rsid w:val="00093164"/>
    <w:rsid w:val="000938BF"/>
    <w:rsid w:val="00096972"/>
    <w:rsid w:val="000A1F00"/>
    <w:rsid w:val="000A2491"/>
    <w:rsid w:val="000A5458"/>
    <w:rsid w:val="000B31D9"/>
    <w:rsid w:val="000B532F"/>
    <w:rsid w:val="000B663C"/>
    <w:rsid w:val="000B6DDF"/>
    <w:rsid w:val="000C346F"/>
    <w:rsid w:val="000C4308"/>
    <w:rsid w:val="000C48CA"/>
    <w:rsid w:val="000C5C88"/>
    <w:rsid w:val="000C7929"/>
    <w:rsid w:val="000D18DC"/>
    <w:rsid w:val="000D255B"/>
    <w:rsid w:val="000D3AF0"/>
    <w:rsid w:val="000D42EA"/>
    <w:rsid w:val="000E0F2F"/>
    <w:rsid w:val="000F628C"/>
    <w:rsid w:val="00101272"/>
    <w:rsid w:val="00101D05"/>
    <w:rsid w:val="001104C1"/>
    <w:rsid w:val="0011062A"/>
    <w:rsid w:val="00110E32"/>
    <w:rsid w:val="00113EC4"/>
    <w:rsid w:val="00114583"/>
    <w:rsid w:val="00116027"/>
    <w:rsid w:val="001162F8"/>
    <w:rsid w:val="001207EF"/>
    <w:rsid w:val="00120BEF"/>
    <w:rsid w:val="00120F25"/>
    <w:rsid w:val="0012159A"/>
    <w:rsid w:val="001216B6"/>
    <w:rsid w:val="00121757"/>
    <w:rsid w:val="00122130"/>
    <w:rsid w:val="00123DDF"/>
    <w:rsid w:val="00130F40"/>
    <w:rsid w:val="00131428"/>
    <w:rsid w:val="0013162C"/>
    <w:rsid w:val="001339BC"/>
    <w:rsid w:val="001353EF"/>
    <w:rsid w:val="001366EE"/>
    <w:rsid w:val="00140B8F"/>
    <w:rsid w:val="0015151E"/>
    <w:rsid w:val="00151609"/>
    <w:rsid w:val="00153142"/>
    <w:rsid w:val="00155AA8"/>
    <w:rsid w:val="00155EC8"/>
    <w:rsid w:val="00156602"/>
    <w:rsid w:val="00157B59"/>
    <w:rsid w:val="00162B99"/>
    <w:rsid w:val="00163042"/>
    <w:rsid w:val="00164BAA"/>
    <w:rsid w:val="00170D82"/>
    <w:rsid w:val="001736BA"/>
    <w:rsid w:val="00176631"/>
    <w:rsid w:val="0017721E"/>
    <w:rsid w:val="0018142F"/>
    <w:rsid w:val="00187982"/>
    <w:rsid w:val="00191DB3"/>
    <w:rsid w:val="00192659"/>
    <w:rsid w:val="00192AA9"/>
    <w:rsid w:val="00194B5B"/>
    <w:rsid w:val="001959DE"/>
    <w:rsid w:val="001975FD"/>
    <w:rsid w:val="001A28A4"/>
    <w:rsid w:val="001B13E6"/>
    <w:rsid w:val="001B1883"/>
    <w:rsid w:val="001B27D1"/>
    <w:rsid w:val="001B3D7A"/>
    <w:rsid w:val="001B746E"/>
    <w:rsid w:val="001C1245"/>
    <w:rsid w:val="001C1452"/>
    <w:rsid w:val="001C1ED6"/>
    <w:rsid w:val="001C347C"/>
    <w:rsid w:val="001C492C"/>
    <w:rsid w:val="001C4EB1"/>
    <w:rsid w:val="001D116F"/>
    <w:rsid w:val="001D2800"/>
    <w:rsid w:val="001D42B4"/>
    <w:rsid w:val="001D4A30"/>
    <w:rsid w:val="001D6402"/>
    <w:rsid w:val="001D6B3D"/>
    <w:rsid w:val="001D722B"/>
    <w:rsid w:val="001D748E"/>
    <w:rsid w:val="001E0400"/>
    <w:rsid w:val="001E646F"/>
    <w:rsid w:val="001E755F"/>
    <w:rsid w:val="001E7A16"/>
    <w:rsid w:val="001F15FE"/>
    <w:rsid w:val="001F3051"/>
    <w:rsid w:val="001F53CB"/>
    <w:rsid w:val="001F598D"/>
    <w:rsid w:val="00205EFE"/>
    <w:rsid w:val="00206562"/>
    <w:rsid w:val="00210043"/>
    <w:rsid w:val="002106C9"/>
    <w:rsid w:val="00213C52"/>
    <w:rsid w:val="002159B6"/>
    <w:rsid w:val="00217492"/>
    <w:rsid w:val="00220964"/>
    <w:rsid w:val="00222181"/>
    <w:rsid w:val="00223A49"/>
    <w:rsid w:val="002373E1"/>
    <w:rsid w:val="00240766"/>
    <w:rsid w:val="002437F9"/>
    <w:rsid w:val="00243F6C"/>
    <w:rsid w:val="00245074"/>
    <w:rsid w:val="00246C56"/>
    <w:rsid w:val="002529B3"/>
    <w:rsid w:val="00252CF8"/>
    <w:rsid w:val="0025327A"/>
    <w:rsid w:val="0025334E"/>
    <w:rsid w:val="00256BFD"/>
    <w:rsid w:val="00260AAF"/>
    <w:rsid w:val="00264187"/>
    <w:rsid w:val="00275096"/>
    <w:rsid w:val="00276268"/>
    <w:rsid w:val="00277BFB"/>
    <w:rsid w:val="00277E79"/>
    <w:rsid w:val="00280A65"/>
    <w:rsid w:val="00282130"/>
    <w:rsid w:val="002825FF"/>
    <w:rsid w:val="00283BDD"/>
    <w:rsid w:val="00283DA5"/>
    <w:rsid w:val="00283E5B"/>
    <w:rsid w:val="00285546"/>
    <w:rsid w:val="00292CD1"/>
    <w:rsid w:val="002954E0"/>
    <w:rsid w:val="0029685D"/>
    <w:rsid w:val="00296F61"/>
    <w:rsid w:val="00296F7C"/>
    <w:rsid w:val="002A09B0"/>
    <w:rsid w:val="002A4D10"/>
    <w:rsid w:val="002A7564"/>
    <w:rsid w:val="002A7717"/>
    <w:rsid w:val="002B0800"/>
    <w:rsid w:val="002B0DFE"/>
    <w:rsid w:val="002B0E5E"/>
    <w:rsid w:val="002B30CB"/>
    <w:rsid w:val="002B4ECC"/>
    <w:rsid w:val="002B5DA2"/>
    <w:rsid w:val="002B75FA"/>
    <w:rsid w:val="002C0837"/>
    <w:rsid w:val="002C1B09"/>
    <w:rsid w:val="002C4FEB"/>
    <w:rsid w:val="002C675E"/>
    <w:rsid w:val="002D02DA"/>
    <w:rsid w:val="002E48D6"/>
    <w:rsid w:val="002E5B1B"/>
    <w:rsid w:val="002E5DC3"/>
    <w:rsid w:val="002F357E"/>
    <w:rsid w:val="002F600E"/>
    <w:rsid w:val="003009EB"/>
    <w:rsid w:val="00300DBD"/>
    <w:rsid w:val="00302E38"/>
    <w:rsid w:val="003031CA"/>
    <w:rsid w:val="00303509"/>
    <w:rsid w:val="003106BE"/>
    <w:rsid w:val="00313A71"/>
    <w:rsid w:val="003145D3"/>
    <w:rsid w:val="00314B30"/>
    <w:rsid w:val="00317BF7"/>
    <w:rsid w:val="00321762"/>
    <w:rsid w:val="00322F36"/>
    <w:rsid w:val="00324A44"/>
    <w:rsid w:val="003255BA"/>
    <w:rsid w:val="00332631"/>
    <w:rsid w:val="00333413"/>
    <w:rsid w:val="00334271"/>
    <w:rsid w:val="00337793"/>
    <w:rsid w:val="00342980"/>
    <w:rsid w:val="0034784E"/>
    <w:rsid w:val="003537D2"/>
    <w:rsid w:val="00360B99"/>
    <w:rsid w:val="00362398"/>
    <w:rsid w:val="003628B8"/>
    <w:rsid w:val="003676AF"/>
    <w:rsid w:val="0037457B"/>
    <w:rsid w:val="00374F12"/>
    <w:rsid w:val="00376077"/>
    <w:rsid w:val="003760C0"/>
    <w:rsid w:val="0037659F"/>
    <w:rsid w:val="00380C3C"/>
    <w:rsid w:val="00383228"/>
    <w:rsid w:val="003854E8"/>
    <w:rsid w:val="0038554F"/>
    <w:rsid w:val="00386419"/>
    <w:rsid w:val="00390175"/>
    <w:rsid w:val="003942B0"/>
    <w:rsid w:val="003A1880"/>
    <w:rsid w:val="003A1ECC"/>
    <w:rsid w:val="003A2445"/>
    <w:rsid w:val="003A3CA4"/>
    <w:rsid w:val="003A4078"/>
    <w:rsid w:val="003A48CE"/>
    <w:rsid w:val="003A4E8B"/>
    <w:rsid w:val="003A6FA1"/>
    <w:rsid w:val="003B0B6D"/>
    <w:rsid w:val="003B0CCE"/>
    <w:rsid w:val="003B796D"/>
    <w:rsid w:val="003C0690"/>
    <w:rsid w:val="003C3939"/>
    <w:rsid w:val="003C5B62"/>
    <w:rsid w:val="003C6009"/>
    <w:rsid w:val="003C613B"/>
    <w:rsid w:val="003C739A"/>
    <w:rsid w:val="003D2AF1"/>
    <w:rsid w:val="003D2B26"/>
    <w:rsid w:val="003D4643"/>
    <w:rsid w:val="003D6F8A"/>
    <w:rsid w:val="003D7FE8"/>
    <w:rsid w:val="003E3223"/>
    <w:rsid w:val="003E6209"/>
    <w:rsid w:val="003E6A8A"/>
    <w:rsid w:val="003F0AEC"/>
    <w:rsid w:val="003F2B3D"/>
    <w:rsid w:val="003F48FC"/>
    <w:rsid w:val="003F6919"/>
    <w:rsid w:val="004002E8"/>
    <w:rsid w:val="004008CD"/>
    <w:rsid w:val="00401A59"/>
    <w:rsid w:val="00403566"/>
    <w:rsid w:val="00406E74"/>
    <w:rsid w:val="00412935"/>
    <w:rsid w:val="0041561F"/>
    <w:rsid w:val="00415D9D"/>
    <w:rsid w:val="004201F0"/>
    <w:rsid w:val="00421B54"/>
    <w:rsid w:val="00423F18"/>
    <w:rsid w:val="00424223"/>
    <w:rsid w:val="004275E5"/>
    <w:rsid w:val="00431441"/>
    <w:rsid w:val="004379F3"/>
    <w:rsid w:val="00442222"/>
    <w:rsid w:val="00442471"/>
    <w:rsid w:val="00444FF5"/>
    <w:rsid w:val="00450AD1"/>
    <w:rsid w:val="00450C1B"/>
    <w:rsid w:val="00450FAA"/>
    <w:rsid w:val="00452EEA"/>
    <w:rsid w:val="00454C56"/>
    <w:rsid w:val="004561D6"/>
    <w:rsid w:val="0046020C"/>
    <w:rsid w:val="00461F25"/>
    <w:rsid w:val="00462228"/>
    <w:rsid w:val="00462827"/>
    <w:rsid w:val="0046404A"/>
    <w:rsid w:val="00467AA3"/>
    <w:rsid w:val="00470AAB"/>
    <w:rsid w:val="0047286B"/>
    <w:rsid w:val="00473ACF"/>
    <w:rsid w:val="00476A58"/>
    <w:rsid w:val="00476EDE"/>
    <w:rsid w:val="00481764"/>
    <w:rsid w:val="00481E7E"/>
    <w:rsid w:val="004907EE"/>
    <w:rsid w:val="00490B13"/>
    <w:rsid w:val="004914F6"/>
    <w:rsid w:val="004940EF"/>
    <w:rsid w:val="0049427E"/>
    <w:rsid w:val="0049734A"/>
    <w:rsid w:val="004A0550"/>
    <w:rsid w:val="004A141B"/>
    <w:rsid w:val="004A161B"/>
    <w:rsid w:val="004A499C"/>
    <w:rsid w:val="004A5F3C"/>
    <w:rsid w:val="004A7E28"/>
    <w:rsid w:val="004B3835"/>
    <w:rsid w:val="004B56A8"/>
    <w:rsid w:val="004B6E9D"/>
    <w:rsid w:val="004C0AF7"/>
    <w:rsid w:val="004C17DE"/>
    <w:rsid w:val="004C28DC"/>
    <w:rsid w:val="004C4146"/>
    <w:rsid w:val="004C423F"/>
    <w:rsid w:val="004C5601"/>
    <w:rsid w:val="004C63F9"/>
    <w:rsid w:val="004C7C47"/>
    <w:rsid w:val="004D0196"/>
    <w:rsid w:val="004D12CD"/>
    <w:rsid w:val="004D1485"/>
    <w:rsid w:val="004D15EC"/>
    <w:rsid w:val="004D2131"/>
    <w:rsid w:val="004D2CD9"/>
    <w:rsid w:val="004D5C88"/>
    <w:rsid w:val="004E0BA6"/>
    <w:rsid w:val="004E17A7"/>
    <w:rsid w:val="004E2AA4"/>
    <w:rsid w:val="004E2BC3"/>
    <w:rsid w:val="004E3BEA"/>
    <w:rsid w:val="004E436B"/>
    <w:rsid w:val="004F21D3"/>
    <w:rsid w:val="004F35FA"/>
    <w:rsid w:val="005028BF"/>
    <w:rsid w:val="00504458"/>
    <w:rsid w:val="00504528"/>
    <w:rsid w:val="0050475E"/>
    <w:rsid w:val="00505C71"/>
    <w:rsid w:val="005079FF"/>
    <w:rsid w:val="005142FE"/>
    <w:rsid w:val="00515FD4"/>
    <w:rsid w:val="00520124"/>
    <w:rsid w:val="00520726"/>
    <w:rsid w:val="005217EF"/>
    <w:rsid w:val="005274C2"/>
    <w:rsid w:val="0053189D"/>
    <w:rsid w:val="0053794D"/>
    <w:rsid w:val="00540D51"/>
    <w:rsid w:val="00541A23"/>
    <w:rsid w:val="0054240E"/>
    <w:rsid w:val="005425AB"/>
    <w:rsid w:val="00546D11"/>
    <w:rsid w:val="0055190A"/>
    <w:rsid w:val="00551A12"/>
    <w:rsid w:val="0055506C"/>
    <w:rsid w:val="00560280"/>
    <w:rsid w:val="00561BA6"/>
    <w:rsid w:val="00562B77"/>
    <w:rsid w:val="00566B69"/>
    <w:rsid w:val="00566E16"/>
    <w:rsid w:val="0057169C"/>
    <w:rsid w:val="005745AA"/>
    <w:rsid w:val="005776BF"/>
    <w:rsid w:val="005803E9"/>
    <w:rsid w:val="00581906"/>
    <w:rsid w:val="005845BE"/>
    <w:rsid w:val="00585D85"/>
    <w:rsid w:val="00586BD5"/>
    <w:rsid w:val="005872EC"/>
    <w:rsid w:val="00590502"/>
    <w:rsid w:val="00593AC2"/>
    <w:rsid w:val="00594724"/>
    <w:rsid w:val="00594846"/>
    <w:rsid w:val="00594D52"/>
    <w:rsid w:val="005953E2"/>
    <w:rsid w:val="00595724"/>
    <w:rsid w:val="00595DA0"/>
    <w:rsid w:val="005A05EE"/>
    <w:rsid w:val="005A4FA9"/>
    <w:rsid w:val="005A50AF"/>
    <w:rsid w:val="005A565F"/>
    <w:rsid w:val="005A7559"/>
    <w:rsid w:val="005A7BAA"/>
    <w:rsid w:val="005A7E6A"/>
    <w:rsid w:val="005B0013"/>
    <w:rsid w:val="005B074A"/>
    <w:rsid w:val="005B1567"/>
    <w:rsid w:val="005B2916"/>
    <w:rsid w:val="005B3AA5"/>
    <w:rsid w:val="005B4FCD"/>
    <w:rsid w:val="005B625F"/>
    <w:rsid w:val="005B66BB"/>
    <w:rsid w:val="005B7536"/>
    <w:rsid w:val="005C0010"/>
    <w:rsid w:val="005C1D3E"/>
    <w:rsid w:val="005C2D8E"/>
    <w:rsid w:val="005C33A3"/>
    <w:rsid w:val="005C5036"/>
    <w:rsid w:val="005C5AF6"/>
    <w:rsid w:val="005D1AC9"/>
    <w:rsid w:val="005D1C9B"/>
    <w:rsid w:val="005D2B1C"/>
    <w:rsid w:val="005D7142"/>
    <w:rsid w:val="005D7DD7"/>
    <w:rsid w:val="005E0349"/>
    <w:rsid w:val="005E23B4"/>
    <w:rsid w:val="005E4794"/>
    <w:rsid w:val="005E5DD2"/>
    <w:rsid w:val="005F3DF0"/>
    <w:rsid w:val="005F4E4D"/>
    <w:rsid w:val="005F5568"/>
    <w:rsid w:val="005F60D7"/>
    <w:rsid w:val="00600B44"/>
    <w:rsid w:val="00605B97"/>
    <w:rsid w:val="006060F3"/>
    <w:rsid w:val="00611841"/>
    <w:rsid w:val="006126AE"/>
    <w:rsid w:val="0062164E"/>
    <w:rsid w:val="00623329"/>
    <w:rsid w:val="00623A60"/>
    <w:rsid w:val="006259D4"/>
    <w:rsid w:val="00625D42"/>
    <w:rsid w:val="00627D59"/>
    <w:rsid w:val="006340F0"/>
    <w:rsid w:val="00636723"/>
    <w:rsid w:val="00636AFA"/>
    <w:rsid w:val="0063797F"/>
    <w:rsid w:val="00637A9C"/>
    <w:rsid w:val="0064049B"/>
    <w:rsid w:val="00646F05"/>
    <w:rsid w:val="0064783B"/>
    <w:rsid w:val="00651E59"/>
    <w:rsid w:val="0065244C"/>
    <w:rsid w:val="0065252F"/>
    <w:rsid w:val="00652F33"/>
    <w:rsid w:val="00654628"/>
    <w:rsid w:val="00654676"/>
    <w:rsid w:val="00657210"/>
    <w:rsid w:val="006572A0"/>
    <w:rsid w:val="006612BB"/>
    <w:rsid w:val="00661609"/>
    <w:rsid w:val="0066754B"/>
    <w:rsid w:val="00671276"/>
    <w:rsid w:val="00673078"/>
    <w:rsid w:val="00674BF3"/>
    <w:rsid w:val="00677A28"/>
    <w:rsid w:val="006812BE"/>
    <w:rsid w:val="00682387"/>
    <w:rsid w:val="0068541E"/>
    <w:rsid w:val="00686D45"/>
    <w:rsid w:val="00687396"/>
    <w:rsid w:val="00690764"/>
    <w:rsid w:val="00695448"/>
    <w:rsid w:val="0069684C"/>
    <w:rsid w:val="00697E51"/>
    <w:rsid w:val="006A104F"/>
    <w:rsid w:val="006A2264"/>
    <w:rsid w:val="006B01EC"/>
    <w:rsid w:val="006B14E0"/>
    <w:rsid w:val="006B15B7"/>
    <w:rsid w:val="006B17B8"/>
    <w:rsid w:val="006B193C"/>
    <w:rsid w:val="006B2FED"/>
    <w:rsid w:val="006B4A17"/>
    <w:rsid w:val="006B53B2"/>
    <w:rsid w:val="006B691F"/>
    <w:rsid w:val="006C46C4"/>
    <w:rsid w:val="006C4D1F"/>
    <w:rsid w:val="006C7131"/>
    <w:rsid w:val="006C79A1"/>
    <w:rsid w:val="006D09D1"/>
    <w:rsid w:val="006D1D10"/>
    <w:rsid w:val="006D2F39"/>
    <w:rsid w:val="006D5347"/>
    <w:rsid w:val="006D7401"/>
    <w:rsid w:val="006D7DB7"/>
    <w:rsid w:val="006E3021"/>
    <w:rsid w:val="006E5286"/>
    <w:rsid w:val="006E7E8D"/>
    <w:rsid w:val="006F0F84"/>
    <w:rsid w:val="006F1158"/>
    <w:rsid w:val="006F3C09"/>
    <w:rsid w:val="006F6373"/>
    <w:rsid w:val="00701D02"/>
    <w:rsid w:val="00703D42"/>
    <w:rsid w:val="00705D7B"/>
    <w:rsid w:val="00710A18"/>
    <w:rsid w:val="007127DF"/>
    <w:rsid w:val="007129DC"/>
    <w:rsid w:val="007143C8"/>
    <w:rsid w:val="0071557D"/>
    <w:rsid w:val="00720FDA"/>
    <w:rsid w:val="007217DF"/>
    <w:rsid w:val="00721D8D"/>
    <w:rsid w:val="00722962"/>
    <w:rsid w:val="007247BD"/>
    <w:rsid w:val="00726329"/>
    <w:rsid w:val="00730AC8"/>
    <w:rsid w:val="00730F58"/>
    <w:rsid w:val="00731F43"/>
    <w:rsid w:val="0073382A"/>
    <w:rsid w:val="007347D9"/>
    <w:rsid w:val="007358DF"/>
    <w:rsid w:val="00736054"/>
    <w:rsid w:val="007405E7"/>
    <w:rsid w:val="0074261B"/>
    <w:rsid w:val="00744965"/>
    <w:rsid w:val="00744DA3"/>
    <w:rsid w:val="00745D58"/>
    <w:rsid w:val="00752373"/>
    <w:rsid w:val="0075276D"/>
    <w:rsid w:val="00752A17"/>
    <w:rsid w:val="00753DA6"/>
    <w:rsid w:val="007577F0"/>
    <w:rsid w:val="0075780F"/>
    <w:rsid w:val="0076285A"/>
    <w:rsid w:val="0076307D"/>
    <w:rsid w:val="00764321"/>
    <w:rsid w:val="00767EF4"/>
    <w:rsid w:val="0077033B"/>
    <w:rsid w:val="00771E61"/>
    <w:rsid w:val="00781523"/>
    <w:rsid w:val="007815A9"/>
    <w:rsid w:val="0078401E"/>
    <w:rsid w:val="007869A8"/>
    <w:rsid w:val="00791F11"/>
    <w:rsid w:val="00795141"/>
    <w:rsid w:val="0079535C"/>
    <w:rsid w:val="007973FA"/>
    <w:rsid w:val="00797766"/>
    <w:rsid w:val="007A200E"/>
    <w:rsid w:val="007A3A24"/>
    <w:rsid w:val="007A610A"/>
    <w:rsid w:val="007A634F"/>
    <w:rsid w:val="007B0FEE"/>
    <w:rsid w:val="007B3141"/>
    <w:rsid w:val="007B587B"/>
    <w:rsid w:val="007C20CA"/>
    <w:rsid w:val="007C2E82"/>
    <w:rsid w:val="007C31D4"/>
    <w:rsid w:val="007D04D8"/>
    <w:rsid w:val="007D659A"/>
    <w:rsid w:val="007E1C73"/>
    <w:rsid w:val="007E4BB3"/>
    <w:rsid w:val="007F0BED"/>
    <w:rsid w:val="007F185A"/>
    <w:rsid w:val="007F2796"/>
    <w:rsid w:val="007F3C8D"/>
    <w:rsid w:val="007F6383"/>
    <w:rsid w:val="00800732"/>
    <w:rsid w:val="00806ED0"/>
    <w:rsid w:val="00811E13"/>
    <w:rsid w:val="0081366D"/>
    <w:rsid w:val="00816EFE"/>
    <w:rsid w:val="0082156A"/>
    <w:rsid w:val="00822B4D"/>
    <w:rsid w:val="00824AEC"/>
    <w:rsid w:val="00825F77"/>
    <w:rsid w:val="00827338"/>
    <w:rsid w:val="00831289"/>
    <w:rsid w:val="0083164F"/>
    <w:rsid w:val="00835DEF"/>
    <w:rsid w:val="00846961"/>
    <w:rsid w:val="0085140D"/>
    <w:rsid w:val="00852209"/>
    <w:rsid w:val="008576EB"/>
    <w:rsid w:val="008577FE"/>
    <w:rsid w:val="00863194"/>
    <w:rsid w:val="00863E9E"/>
    <w:rsid w:val="0086423D"/>
    <w:rsid w:val="00866822"/>
    <w:rsid w:val="00870D2F"/>
    <w:rsid w:val="00871389"/>
    <w:rsid w:val="00873C3A"/>
    <w:rsid w:val="00873CAA"/>
    <w:rsid w:val="00874197"/>
    <w:rsid w:val="00876DAA"/>
    <w:rsid w:val="00877DA6"/>
    <w:rsid w:val="008811BC"/>
    <w:rsid w:val="0088464D"/>
    <w:rsid w:val="0088542B"/>
    <w:rsid w:val="00891581"/>
    <w:rsid w:val="00891A3A"/>
    <w:rsid w:val="00896B3A"/>
    <w:rsid w:val="00897A44"/>
    <w:rsid w:val="00897C71"/>
    <w:rsid w:val="008A3B94"/>
    <w:rsid w:val="008B0B88"/>
    <w:rsid w:val="008B0F72"/>
    <w:rsid w:val="008B5148"/>
    <w:rsid w:val="008B5C0A"/>
    <w:rsid w:val="008B6835"/>
    <w:rsid w:val="008B752C"/>
    <w:rsid w:val="008B7C3E"/>
    <w:rsid w:val="008C045E"/>
    <w:rsid w:val="008C28E2"/>
    <w:rsid w:val="008C3151"/>
    <w:rsid w:val="008C43F3"/>
    <w:rsid w:val="008C6218"/>
    <w:rsid w:val="008C6E37"/>
    <w:rsid w:val="008D1412"/>
    <w:rsid w:val="008D4A72"/>
    <w:rsid w:val="008D6504"/>
    <w:rsid w:val="008D6EB0"/>
    <w:rsid w:val="008E34D5"/>
    <w:rsid w:val="008E74D5"/>
    <w:rsid w:val="008E76EF"/>
    <w:rsid w:val="008F04C2"/>
    <w:rsid w:val="008F187F"/>
    <w:rsid w:val="008F2767"/>
    <w:rsid w:val="008F50DA"/>
    <w:rsid w:val="008F7740"/>
    <w:rsid w:val="009000FC"/>
    <w:rsid w:val="0090398E"/>
    <w:rsid w:val="009117DC"/>
    <w:rsid w:val="00913DC3"/>
    <w:rsid w:val="00917EC3"/>
    <w:rsid w:val="0092211E"/>
    <w:rsid w:val="009224AD"/>
    <w:rsid w:val="00923FD9"/>
    <w:rsid w:val="0092546A"/>
    <w:rsid w:val="009254DE"/>
    <w:rsid w:val="00931E33"/>
    <w:rsid w:val="00934ED9"/>
    <w:rsid w:val="00935F9A"/>
    <w:rsid w:val="00940B04"/>
    <w:rsid w:val="00943035"/>
    <w:rsid w:val="0094597E"/>
    <w:rsid w:val="0095302E"/>
    <w:rsid w:val="00953FBE"/>
    <w:rsid w:val="009559C7"/>
    <w:rsid w:val="00957722"/>
    <w:rsid w:val="0096035C"/>
    <w:rsid w:val="009610C8"/>
    <w:rsid w:val="00961B44"/>
    <w:rsid w:val="00962D45"/>
    <w:rsid w:val="009642BC"/>
    <w:rsid w:val="00964713"/>
    <w:rsid w:val="00964D47"/>
    <w:rsid w:val="00964FA2"/>
    <w:rsid w:val="009669F2"/>
    <w:rsid w:val="00970D05"/>
    <w:rsid w:val="009717E8"/>
    <w:rsid w:val="00971986"/>
    <w:rsid w:val="00972066"/>
    <w:rsid w:val="009728FA"/>
    <w:rsid w:val="009737C0"/>
    <w:rsid w:val="009846F0"/>
    <w:rsid w:val="009860E6"/>
    <w:rsid w:val="00991AC5"/>
    <w:rsid w:val="00993110"/>
    <w:rsid w:val="009975E1"/>
    <w:rsid w:val="009A03F6"/>
    <w:rsid w:val="009A2096"/>
    <w:rsid w:val="009A46EC"/>
    <w:rsid w:val="009A499D"/>
    <w:rsid w:val="009A4B9B"/>
    <w:rsid w:val="009A6FAA"/>
    <w:rsid w:val="009B010C"/>
    <w:rsid w:val="009B1F02"/>
    <w:rsid w:val="009B2F18"/>
    <w:rsid w:val="009B6D57"/>
    <w:rsid w:val="009C0376"/>
    <w:rsid w:val="009C0812"/>
    <w:rsid w:val="009C2004"/>
    <w:rsid w:val="009C66B8"/>
    <w:rsid w:val="009C7CF3"/>
    <w:rsid w:val="009D0AED"/>
    <w:rsid w:val="009D3985"/>
    <w:rsid w:val="009D506B"/>
    <w:rsid w:val="009D5183"/>
    <w:rsid w:val="009E68F5"/>
    <w:rsid w:val="009F0ED0"/>
    <w:rsid w:val="009F2958"/>
    <w:rsid w:val="009F4F3E"/>
    <w:rsid w:val="009F53D3"/>
    <w:rsid w:val="009F5B2D"/>
    <w:rsid w:val="00A021C6"/>
    <w:rsid w:val="00A02330"/>
    <w:rsid w:val="00A0305D"/>
    <w:rsid w:val="00A04F9C"/>
    <w:rsid w:val="00A13AA6"/>
    <w:rsid w:val="00A14455"/>
    <w:rsid w:val="00A21CB0"/>
    <w:rsid w:val="00A22864"/>
    <w:rsid w:val="00A234F5"/>
    <w:rsid w:val="00A31C86"/>
    <w:rsid w:val="00A37E67"/>
    <w:rsid w:val="00A402E1"/>
    <w:rsid w:val="00A4299D"/>
    <w:rsid w:val="00A4544C"/>
    <w:rsid w:val="00A46B2C"/>
    <w:rsid w:val="00A46D37"/>
    <w:rsid w:val="00A473C7"/>
    <w:rsid w:val="00A5147F"/>
    <w:rsid w:val="00A515CE"/>
    <w:rsid w:val="00A51F02"/>
    <w:rsid w:val="00A52621"/>
    <w:rsid w:val="00A54C0E"/>
    <w:rsid w:val="00A55FC6"/>
    <w:rsid w:val="00A56609"/>
    <w:rsid w:val="00A56938"/>
    <w:rsid w:val="00A60D9A"/>
    <w:rsid w:val="00A611A6"/>
    <w:rsid w:val="00A63A3F"/>
    <w:rsid w:val="00A7120E"/>
    <w:rsid w:val="00A73172"/>
    <w:rsid w:val="00A81421"/>
    <w:rsid w:val="00A852B2"/>
    <w:rsid w:val="00A869CC"/>
    <w:rsid w:val="00A932DC"/>
    <w:rsid w:val="00A93407"/>
    <w:rsid w:val="00A9429E"/>
    <w:rsid w:val="00A951DB"/>
    <w:rsid w:val="00A97ACF"/>
    <w:rsid w:val="00AA0C74"/>
    <w:rsid w:val="00AA2661"/>
    <w:rsid w:val="00AA2F30"/>
    <w:rsid w:val="00AA43A5"/>
    <w:rsid w:val="00AA50EC"/>
    <w:rsid w:val="00AC06BE"/>
    <w:rsid w:val="00AC276D"/>
    <w:rsid w:val="00AC4BB8"/>
    <w:rsid w:val="00AC7408"/>
    <w:rsid w:val="00AC7F35"/>
    <w:rsid w:val="00AD006D"/>
    <w:rsid w:val="00AD0C64"/>
    <w:rsid w:val="00AD62B2"/>
    <w:rsid w:val="00AE4C29"/>
    <w:rsid w:val="00AE5623"/>
    <w:rsid w:val="00AE5660"/>
    <w:rsid w:val="00AE58A8"/>
    <w:rsid w:val="00AE6F5A"/>
    <w:rsid w:val="00AF0271"/>
    <w:rsid w:val="00AF2E59"/>
    <w:rsid w:val="00AF2E64"/>
    <w:rsid w:val="00AF2F98"/>
    <w:rsid w:val="00AF39A5"/>
    <w:rsid w:val="00AF5DA8"/>
    <w:rsid w:val="00AF70FD"/>
    <w:rsid w:val="00B03B1F"/>
    <w:rsid w:val="00B067B6"/>
    <w:rsid w:val="00B07D41"/>
    <w:rsid w:val="00B10CAF"/>
    <w:rsid w:val="00B17CDB"/>
    <w:rsid w:val="00B20B4D"/>
    <w:rsid w:val="00B20BB9"/>
    <w:rsid w:val="00B20DC8"/>
    <w:rsid w:val="00B20FF5"/>
    <w:rsid w:val="00B21A1E"/>
    <w:rsid w:val="00B21EEA"/>
    <w:rsid w:val="00B229D0"/>
    <w:rsid w:val="00B2335B"/>
    <w:rsid w:val="00B30739"/>
    <w:rsid w:val="00B35A11"/>
    <w:rsid w:val="00B36889"/>
    <w:rsid w:val="00B375F0"/>
    <w:rsid w:val="00B37D9C"/>
    <w:rsid w:val="00B41037"/>
    <w:rsid w:val="00B4145C"/>
    <w:rsid w:val="00B4244D"/>
    <w:rsid w:val="00B464E4"/>
    <w:rsid w:val="00B51D32"/>
    <w:rsid w:val="00B548F0"/>
    <w:rsid w:val="00B55214"/>
    <w:rsid w:val="00B561A1"/>
    <w:rsid w:val="00B63A40"/>
    <w:rsid w:val="00B63A76"/>
    <w:rsid w:val="00B65993"/>
    <w:rsid w:val="00B65FF4"/>
    <w:rsid w:val="00B66716"/>
    <w:rsid w:val="00B66BD4"/>
    <w:rsid w:val="00B75C40"/>
    <w:rsid w:val="00B81069"/>
    <w:rsid w:val="00B81AE0"/>
    <w:rsid w:val="00B81FF1"/>
    <w:rsid w:val="00B86B1D"/>
    <w:rsid w:val="00B94126"/>
    <w:rsid w:val="00B94EF7"/>
    <w:rsid w:val="00B957E9"/>
    <w:rsid w:val="00B961BB"/>
    <w:rsid w:val="00B96E54"/>
    <w:rsid w:val="00B97ACE"/>
    <w:rsid w:val="00BA0296"/>
    <w:rsid w:val="00BA07D3"/>
    <w:rsid w:val="00BA1038"/>
    <w:rsid w:val="00BA34CD"/>
    <w:rsid w:val="00BA6417"/>
    <w:rsid w:val="00BA7B91"/>
    <w:rsid w:val="00BB0B80"/>
    <w:rsid w:val="00BB1547"/>
    <w:rsid w:val="00BB208A"/>
    <w:rsid w:val="00BB3155"/>
    <w:rsid w:val="00BB52D3"/>
    <w:rsid w:val="00BB57A2"/>
    <w:rsid w:val="00BB5A93"/>
    <w:rsid w:val="00BB7DF6"/>
    <w:rsid w:val="00BC0918"/>
    <w:rsid w:val="00BC1D45"/>
    <w:rsid w:val="00BC6F10"/>
    <w:rsid w:val="00BC6F9A"/>
    <w:rsid w:val="00BD077B"/>
    <w:rsid w:val="00BD0DA6"/>
    <w:rsid w:val="00BD2BE6"/>
    <w:rsid w:val="00BD33E7"/>
    <w:rsid w:val="00BD5F69"/>
    <w:rsid w:val="00BE5FA8"/>
    <w:rsid w:val="00BF60CD"/>
    <w:rsid w:val="00BF6606"/>
    <w:rsid w:val="00BF6622"/>
    <w:rsid w:val="00C00920"/>
    <w:rsid w:val="00C017E7"/>
    <w:rsid w:val="00C01A63"/>
    <w:rsid w:val="00C01EDD"/>
    <w:rsid w:val="00C0253C"/>
    <w:rsid w:val="00C03853"/>
    <w:rsid w:val="00C07902"/>
    <w:rsid w:val="00C07F6F"/>
    <w:rsid w:val="00C11B79"/>
    <w:rsid w:val="00C12DFE"/>
    <w:rsid w:val="00C16E22"/>
    <w:rsid w:val="00C205CF"/>
    <w:rsid w:val="00C20C97"/>
    <w:rsid w:val="00C24258"/>
    <w:rsid w:val="00C24724"/>
    <w:rsid w:val="00C257A6"/>
    <w:rsid w:val="00C25813"/>
    <w:rsid w:val="00C27A91"/>
    <w:rsid w:val="00C30774"/>
    <w:rsid w:val="00C347E3"/>
    <w:rsid w:val="00C36628"/>
    <w:rsid w:val="00C41577"/>
    <w:rsid w:val="00C41BB1"/>
    <w:rsid w:val="00C41FA9"/>
    <w:rsid w:val="00C424C8"/>
    <w:rsid w:val="00C43FA4"/>
    <w:rsid w:val="00C45845"/>
    <w:rsid w:val="00C53A00"/>
    <w:rsid w:val="00C62014"/>
    <w:rsid w:val="00C629DF"/>
    <w:rsid w:val="00C63D57"/>
    <w:rsid w:val="00C644CC"/>
    <w:rsid w:val="00C653B7"/>
    <w:rsid w:val="00C66196"/>
    <w:rsid w:val="00C66351"/>
    <w:rsid w:val="00C67421"/>
    <w:rsid w:val="00C67B14"/>
    <w:rsid w:val="00C70EC9"/>
    <w:rsid w:val="00C72D2A"/>
    <w:rsid w:val="00C75F4E"/>
    <w:rsid w:val="00C8384E"/>
    <w:rsid w:val="00C840FA"/>
    <w:rsid w:val="00C845CC"/>
    <w:rsid w:val="00C90780"/>
    <w:rsid w:val="00C91EAE"/>
    <w:rsid w:val="00C92E17"/>
    <w:rsid w:val="00C94505"/>
    <w:rsid w:val="00C94770"/>
    <w:rsid w:val="00C960AE"/>
    <w:rsid w:val="00C961FB"/>
    <w:rsid w:val="00C96897"/>
    <w:rsid w:val="00C96B50"/>
    <w:rsid w:val="00CA1530"/>
    <w:rsid w:val="00CA1A0F"/>
    <w:rsid w:val="00CA7E3D"/>
    <w:rsid w:val="00CB0A7F"/>
    <w:rsid w:val="00CB197A"/>
    <w:rsid w:val="00CB1CC7"/>
    <w:rsid w:val="00CB5785"/>
    <w:rsid w:val="00CB6E21"/>
    <w:rsid w:val="00CB6F84"/>
    <w:rsid w:val="00CC22C0"/>
    <w:rsid w:val="00CC296D"/>
    <w:rsid w:val="00CC42D4"/>
    <w:rsid w:val="00CC52E3"/>
    <w:rsid w:val="00CC5FB3"/>
    <w:rsid w:val="00CC6696"/>
    <w:rsid w:val="00CD039C"/>
    <w:rsid w:val="00CD0A01"/>
    <w:rsid w:val="00CD26B0"/>
    <w:rsid w:val="00CE1330"/>
    <w:rsid w:val="00CE16EB"/>
    <w:rsid w:val="00CF006A"/>
    <w:rsid w:val="00CF3070"/>
    <w:rsid w:val="00D006F1"/>
    <w:rsid w:val="00D011E4"/>
    <w:rsid w:val="00D04670"/>
    <w:rsid w:val="00D12FB8"/>
    <w:rsid w:val="00D17931"/>
    <w:rsid w:val="00D17EC2"/>
    <w:rsid w:val="00D204AC"/>
    <w:rsid w:val="00D22B1C"/>
    <w:rsid w:val="00D26D46"/>
    <w:rsid w:val="00D27AEB"/>
    <w:rsid w:val="00D30105"/>
    <w:rsid w:val="00D34D05"/>
    <w:rsid w:val="00D350FB"/>
    <w:rsid w:val="00D364F5"/>
    <w:rsid w:val="00D374DF"/>
    <w:rsid w:val="00D37DAE"/>
    <w:rsid w:val="00D41420"/>
    <w:rsid w:val="00D43C69"/>
    <w:rsid w:val="00D4572D"/>
    <w:rsid w:val="00D53848"/>
    <w:rsid w:val="00D54046"/>
    <w:rsid w:val="00D609D9"/>
    <w:rsid w:val="00D60D9E"/>
    <w:rsid w:val="00D62406"/>
    <w:rsid w:val="00D62A4C"/>
    <w:rsid w:val="00D6320A"/>
    <w:rsid w:val="00D66136"/>
    <w:rsid w:val="00D67363"/>
    <w:rsid w:val="00D70810"/>
    <w:rsid w:val="00D71A21"/>
    <w:rsid w:val="00D847BC"/>
    <w:rsid w:val="00D86257"/>
    <w:rsid w:val="00D8650C"/>
    <w:rsid w:val="00D871AA"/>
    <w:rsid w:val="00D91120"/>
    <w:rsid w:val="00D933FE"/>
    <w:rsid w:val="00D943CD"/>
    <w:rsid w:val="00D95FCD"/>
    <w:rsid w:val="00DA32B9"/>
    <w:rsid w:val="00DA3821"/>
    <w:rsid w:val="00DA3C7F"/>
    <w:rsid w:val="00DA575E"/>
    <w:rsid w:val="00DA76A2"/>
    <w:rsid w:val="00DB2A40"/>
    <w:rsid w:val="00DB33D1"/>
    <w:rsid w:val="00DC027F"/>
    <w:rsid w:val="00DC0BC6"/>
    <w:rsid w:val="00DC1641"/>
    <w:rsid w:val="00DC22A1"/>
    <w:rsid w:val="00DC45BF"/>
    <w:rsid w:val="00DC48A9"/>
    <w:rsid w:val="00DC7C91"/>
    <w:rsid w:val="00DD0225"/>
    <w:rsid w:val="00DD242E"/>
    <w:rsid w:val="00DD2AFC"/>
    <w:rsid w:val="00DE3B5F"/>
    <w:rsid w:val="00DE3CE5"/>
    <w:rsid w:val="00DE41D7"/>
    <w:rsid w:val="00DF13AB"/>
    <w:rsid w:val="00DF2760"/>
    <w:rsid w:val="00DF36A5"/>
    <w:rsid w:val="00DF73FA"/>
    <w:rsid w:val="00E0068B"/>
    <w:rsid w:val="00E04BB6"/>
    <w:rsid w:val="00E11D44"/>
    <w:rsid w:val="00E16195"/>
    <w:rsid w:val="00E22C53"/>
    <w:rsid w:val="00E22DF7"/>
    <w:rsid w:val="00E259EC"/>
    <w:rsid w:val="00E25B2F"/>
    <w:rsid w:val="00E26AEF"/>
    <w:rsid w:val="00E30009"/>
    <w:rsid w:val="00E32A26"/>
    <w:rsid w:val="00E3578B"/>
    <w:rsid w:val="00E403F4"/>
    <w:rsid w:val="00E41538"/>
    <w:rsid w:val="00E430AC"/>
    <w:rsid w:val="00E438DA"/>
    <w:rsid w:val="00E43924"/>
    <w:rsid w:val="00E46D90"/>
    <w:rsid w:val="00E51255"/>
    <w:rsid w:val="00E54614"/>
    <w:rsid w:val="00E578D6"/>
    <w:rsid w:val="00E61542"/>
    <w:rsid w:val="00E658F0"/>
    <w:rsid w:val="00E7256D"/>
    <w:rsid w:val="00E745C6"/>
    <w:rsid w:val="00E756E7"/>
    <w:rsid w:val="00E806DB"/>
    <w:rsid w:val="00E81C2D"/>
    <w:rsid w:val="00E82981"/>
    <w:rsid w:val="00E82B23"/>
    <w:rsid w:val="00E830AD"/>
    <w:rsid w:val="00E833AF"/>
    <w:rsid w:val="00E84D9E"/>
    <w:rsid w:val="00E8645B"/>
    <w:rsid w:val="00E86938"/>
    <w:rsid w:val="00E870FA"/>
    <w:rsid w:val="00E919BB"/>
    <w:rsid w:val="00E92B4D"/>
    <w:rsid w:val="00E942A6"/>
    <w:rsid w:val="00E954AC"/>
    <w:rsid w:val="00E954C7"/>
    <w:rsid w:val="00E97212"/>
    <w:rsid w:val="00EA07E6"/>
    <w:rsid w:val="00EA4C59"/>
    <w:rsid w:val="00EA513C"/>
    <w:rsid w:val="00EA571C"/>
    <w:rsid w:val="00EA5C35"/>
    <w:rsid w:val="00EA6C7D"/>
    <w:rsid w:val="00EB1EAB"/>
    <w:rsid w:val="00EB72F1"/>
    <w:rsid w:val="00EC31BF"/>
    <w:rsid w:val="00EC3F71"/>
    <w:rsid w:val="00ED0835"/>
    <w:rsid w:val="00ED0868"/>
    <w:rsid w:val="00ED18B6"/>
    <w:rsid w:val="00ED207C"/>
    <w:rsid w:val="00ED2136"/>
    <w:rsid w:val="00ED25CD"/>
    <w:rsid w:val="00ED481D"/>
    <w:rsid w:val="00ED4A2B"/>
    <w:rsid w:val="00ED4C4B"/>
    <w:rsid w:val="00ED67D6"/>
    <w:rsid w:val="00EE1072"/>
    <w:rsid w:val="00EE3601"/>
    <w:rsid w:val="00EE47DD"/>
    <w:rsid w:val="00EE6820"/>
    <w:rsid w:val="00EE76E6"/>
    <w:rsid w:val="00EF0DE1"/>
    <w:rsid w:val="00EF217C"/>
    <w:rsid w:val="00EF26B1"/>
    <w:rsid w:val="00F00C5E"/>
    <w:rsid w:val="00F00DEA"/>
    <w:rsid w:val="00F02C2E"/>
    <w:rsid w:val="00F03E37"/>
    <w:rsid w:val="00F04C78"/>
    <w:rsid w:val="00F11A88"/>
    <w:rsid w:val="00F15F8F"/>
    <w:rsid w:val="00F172B1"/>
    <w:rsid w:val="00F2468F"/>
    <w:rsid w:val="00F25CCA"/>
    <w:rsid w:val="00F274EE"/>
    <w:rsid w:val="00F35A4D"/>
    <w:rsid w:val="00F36A71"/>
    <w:rsid w:val="00F37B27"/>
    <w:rsid w:val="00F41DA9"/>
    <w:rsid w:val="00F421F4"/>
    <w:rsid w:val="00F44D05"/>
    <w:rsid w:val="00F45BD7"/>
    <w:rsid w:val="00F45BD9"/>
    <w:rsid w:val="00F45D17"/>
    <w:rsid w:val="00F54EB5"/>
    <w:rsid w:val="00F562F8"/>
    <w:rsid w:val="00F5723A"/>
    <w:rsid w:val="00F576A2"/>
    <w:rsid w:val="00F61190"/>
    <w:rsid w:val="00F63787"/>
    <w:rsid w:val="00F665AD"/>
    <w:rsid w:val="00F716B7"/>
    <w:rsid w:val="00F73D07"/>
    <w:rsid w:val="00F73FFB"/>
    <w:rsid w:val="00F76049"/>
    <w:rsid w:val="00F82BEE"/>
    <w:rsid w:val="00F83C65"/>
    <w:rsid w:val="00F8526C"/>
    <w:rsid w:val="00F86371"/>
    <w:rsid w:val="00F87D61"/>
    <w:rsid w:val="00F91595"/>
    <w:rsid w:val="00F95608"/>
    <w:rsid w:val="00FA0D90"/>
    <w:rsid w:val="00FA1746"/>
    <w:rsid w:val="00FA7FF5"/>
    <w:rsid w:val="00FB5658"/>
    <w:rsid w:val="00FB5EA9"/>
    <w:rsid w:val="00FB66DF"/>
    <w:rsid w:val="00FB6A31"/>
    <w:rsid w:val="00FB6D32"/>
    <w:rsid w:val="00FC056C"/>
    <w:rsid w:val="00FC1897"/>
    <w:rsid w:val="00FC1A30"/>
    <w:rsid w:val="00FC3475"/>
    <w:rsid w:val="00FC40A6"/>
    <w:rsid w:val="00FC73CD"/>
    <w:rsid w:val="00FC7EF1"/>
    <w:rsid w:val="00FD1BF7"/>
    <w:rsid w:val="00FD3960"/>
    <w:rsid w:val="00FD488E"/>
    <w:rsid w:val="00FD71F5"/>
    <w:rsid w:val="00FE0353"/>
    <w:rsid w:val="00FE2CBD"/>
    <w:rsid w:val="00FE6344"/>
    <w:rsid w:val="00FE655D"/>
    <w:rsid w:val="00FE7AFF"/>
    <w:rsid w:val="00FF16D7"/>
    <w:rsid w:val="00FF17F0"/>
    <w:rsid w:val="00FF4743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492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 Знак Знак"/>
    <w:basedOn w:val="Normal"/>
    <w:uiPriority w:val="99"/>
    <w:rsid w:val="007A634F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7A634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99"/>
    <w:rsid w:val="004C7C4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B65FF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2F3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65FF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F2F37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B65FF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934E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34E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5</Pages>
  <Words>1618</Words>
  <Characters>9228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omg</cp:lastModifiedBy>
  <cp:revision>6</cp:revision>
  <cp:lastPrinted>2014-06-26T05:52:00Z</cp:lastPrinted>
  <dcterms:created xsi:type="dcterms:W3CDTF">2014-07-22T12:27:00Z</dcterms:created>
  <dcterms:modified xsi:type="dcterms:W3CDTF">2014-07-24T10:34:00Z</dcterms:modified>
</cp:coreProperties>
</file>