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D026EF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26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D026EF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D026EF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D026EF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D026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D026E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D026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D026E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D026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D026E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D026EF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D026EF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6EF">
        <w:rPr>
          <w:rFonts w:ascii="Times New Roman" w:hAnsi="Times New Roman" w:cs="Times New Roman"/>
          <w:sz w:val="28"/>
          <w:szCs w:val="28"/>
        </w:rPr>
        <w:t>Р</w:t>
      </w:r>
      <w:r w:rsidR="00FA008C" w:rsidRPr="00D026EF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D026EF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D026EF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D026EF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D026EF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D026EF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6EF">
        <w:rPr>
          <w:rFonts w:ascii="Times New Roman" w:hAnsi="Times New Roman" w:cs="Times New Roman"/>
          <w:sz w:val="28"/>
          <w:szCs w:val="28"/>
        </w:rPr>
        <w:t>на 20</w:t>
      </w:r>
      <w:r w:rsidR="0031345B" w:rsidRPr="00D026EF">
        <w:rPr>
          <w:rFonts w:ascii="Times New Roman" w:hAnsi="Times New Roman" w:cs="Times New Roman"/>
          <w:sz w:val="28"/>
          <w:szCs w:val="28"/>
        </w:rPr>
        <w:t>21</w:t>
      </w:r>
      <w:r w:rsidRPr="00D026EF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D026EF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D026EF">
        <w:rPr>
          <w:rFonts w:ascii="Times New Roman" w:hAnsi="Times New Roman" w:cs="Times New Roman"/>
          <w:sz w:val="28"/>
          <w:szCs w:val="28"/>
        </w:rPr>
        <w:t>2</w:t>
      </w:r>
      <w:r w:rsidR="0052706C" w:rsidRPr="00D026EF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D026EF">
        <w:rPr>
          <w:rFonts w:ascii="Times New Roman" w:hAnsi="Times New Roman" w:cs="Times New Roman"/>
          <w:sz w:val="28"/>
          <w:szCs w:val="28"/>
        </w:rPr>
        <w:t>3</w:t>
      </w:r>
      <w:r w:rsidR="0052706C" w:rsidRPr="00D026E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D026EF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428" w:rsidRPr="00D026EF" w:rsidRDefault="00320428" w:rsidP="00320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6E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707490" w:rsidRPr="00D026EF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D026EF">
        <w:rPr>
          <w:rFonts w:ascii="Times New Roman" w:hAnsi="Times New Roman" w:cs="Times New Roman"/>
          <w:sz w:val="28"/>
          <w:szCs w:val="28"/>
        </w:rPr>
        <w:t>)</w:t>
      </w:r>
    </w:p>
    <w:p w:rsidR="00320428" w:rsidRPr="00D026EF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D026EF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D026E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D026EF" w:rsidTr="0021600C">
        <w:tc>
          <w:tcPr>
            <w:tcW w:w="3119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D0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D026EF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D026EF" w:rsidTr="0021600C">
        <w:tc>
          <w:tcPr>
            <w:tcW w:w="3119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026E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D026EF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D026EF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D026EF" w:rsidTr="0021600C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D026EF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B738E5">
            <w:pPr>
              <w:jc w:val="both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1. Государственная пр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грамма Саратовской обл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а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сти «Об</w:t>
            </w:r>
            <w:r w:rsidR="00B738E5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е</w:t>
            </w:r>
            <w:bookmarkStart w:id="0" w:name="_GoBack"/>
            <w:bookmarkEnd w:id="0"/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спечение населения доступным жильем и разв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тие жилищно-коммуналь</w:t>
            </w:r>
            <w:r w:rsidRPr="00D026E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709" w:type="dxa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121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8654,5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3204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7C6F58" w:rsidRPr="00D026EF" w:rsidTr="007C6F58">
        <w:trPr>
          <w:trHeight w:val="147"/>
        </w:trPr>
        <w:tc>
          <w:tcPr>
            <w:tcW w:w="3119" w:type="dxa"/>
          </w:tcPr>
          <w:p w:rsidR="007C6F58" w:rsidRPr="00D026EF" w:rsidRDefault="007C6F58" w:rsidP="003B1DA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«Обесп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ниями детей-сирот и д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тей, оставшихся без поп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чения родителей»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D026EF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D026EF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774643,7</w:t>
            </w:r>
          </w:p>
        </w:tc>
        <w:tc>
          <w:tcPr>
            <w:tcW w:w="1275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202583,5</w:t>
            </w:r>
          </w:p>
        </w:tc>
        <w:tc>
          <w:tcPr>
            <w:tcW w:w="1418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276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  <w:tc>
          <w:tcPr>
            <w:tcW w:w="1275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418" w:type="dxa"/>
          </w:tcPr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D026EF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</w:tr>
      <w:tr w:rsidR="007C6F58" w:rsidRPr="00D026EF" w:rsidTr="00CC6A64">
        <w:trPr>
          <w:trHeight w:val="147"/>
        </w:trPr>
        <w:tc>
          <w:tcPr>
            <w:tcW w:w="3119" w:type="dxa"/>
          </w:tcPr>
          <w:p w:rsidR="007C6F58" w:rsidRPr="00D026EF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строител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ь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и жилищно-коммунального хозяйства  области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D026EF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D026EF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D026EF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774643,7</w:t>
            </w: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202583,5</w:t>
            </w: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</w:tr>
      <w:tr w:rsidR="007C6F58" w:rsidRPr="00D026EF" w:rsidTr="00CC6A64">
        <w:trPr>
          <w:trHeight w:val="147"/>
        </w:trPr>
        <w:tc>
          <w:tcPr>
            <w:tcW w:w="3119" w:type="dxa"/>
          </w:tcPr>
          <w:p w:rsidR="007C6F58" w:rsidRPr="00D026EF" w:rsidRDefault="007C6F58" w:rsidP="00936B08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детям-сиротам и детям, оставшимся без 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родителей, лицам из числа детей-сирот и д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тей, оставшихся без поп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 родителей, из спец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ализированного госуда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жилищного фо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по договорам найма сп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D026EF" w:rsidTr="00CC6A64">
        <w:trPr>
          <w:trHeight w:val="147"/>
        </w:trPr>
        <w:tc>
          <w:tcPr>
            <w:tcW w:w="3119" w:type="dxa"/>
          </w:tcPr>
          <w:p w:rsidR="007C6F58" w:rsidRPr="00D026EF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жилых п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мещений детям-сиротам и детям, оставшимся без п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5Е 4 01 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709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227621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202583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229019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276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203827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229019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8" w:type="dxa"/>
            <w:vAlign w:val="bottom"/>
          </w:tcPr>
          <w:p w:rsidR="007C6F58" w:rsidRPr="00D026EF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203827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885B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128053,7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3204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Министерство строител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ь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124853,7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многоде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5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гражд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нам, страдающим тяжелой формой хронических заб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55324,4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5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реабил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1019,5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885B4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Строительство восьм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этажных жилых домов по ул. 1-ой Лагерной в Лени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ском районе </w:t>
            </w:r>
            <w:proofErr w:type="spell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5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Подпрограмма «Комплек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с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ное освоение и развитие территорий в целях ж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лищного строительства»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315957,1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309638,0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5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315957,1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309638,0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Детская поликлиника на 350 посещений в смену в микр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районе № 11 жилого района «Солнечный-2» в Кировском районе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г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.С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ара-това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5Е 1 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F1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50212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315957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309638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Государственная пр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тран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230804,0</w:t>
            </w:r>
          </w:p>
        </w:tc>
        <w:tc>
          <w:tcPr>
            <w:tcW w:w="1418" w:type="dxa"/>
          </w:tcPr>
          <w:p w:rsidR="00320428" w:rsidRPr="00D026EF" w:rsidRDefault="0032042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2C04E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sz w:val="24"/>
                <w:szCs w:val="24"/>
              </w:rPr>
              <w:t>230804,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тельства и реконструкции на автомобильных дорогах общего пользования реги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нального и межмуниц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значения и иску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сооружений на них, находящихся в гос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собственности области, за счет средств 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5Ж 2 01 D99АО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9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Реконструкция автомобил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ь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км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29+999 в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Ершовском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районе Сарато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автодоро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путепровода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щево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816 км ПК 10 перег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Татищево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21 53900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путепровода 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«Саратов – Сен-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км 13+410 автом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бильной дороги «Саратов – Дубки – 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Саратовском районе Сар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Реконструкция автомобил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ь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ной дороги «Перелюб – Натальин Яр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Тараховка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» на участке моста через овраг Широкий на 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км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26+114 в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релюбском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районе Сарато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автоподъе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омяковка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с.Гра-чевка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автомобильной дороги «Р-158 «Нижний Новгород – Арзамас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Са-ранск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Пенза – 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ратов» на участке моста ч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 ручей на км 4+496 в Петровском районе Сар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«Екатер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новка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Альшанка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Баку-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Кривский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25+306 в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Екатериновском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936B08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 xml:space="preserve">Реконструкция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автоподъезда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</w:t>
            </w:r>
            <w:proofErr w:type="gram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.В</w:t>
            </w:r>
            <w:proofErr w:type="gram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язовка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от автомобил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ь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ной дороги «P-158 «Нижний Новгород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Арза-мас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– С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ранск –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Исса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– Пенза – Сар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тов» на участке моста через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р.Чекуриха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на км 2+167 в </w:t>
            </w:r>
            <w:proofErr w:type="spellStart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тищевском</w:t>
            </w:r>
            <w:proofErr w:type="spellEnd"/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районе Сарато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</w:t>
            </w:r>
            <w:r w:rsidRPr="00D026E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63504,0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885B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885B4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«Соверше</w:t>
            </w:r>
            <w:r w:rsidRPr="00D026E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ствование оказания мед</w:t>
            </w:r>
            <w:r w:rsidRPr="00D026E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0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           12 коек реанимации и и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Реконструкция объекта               по адресу: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885B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88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32042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885B40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885B40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E56269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Р3 51212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«Матер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72486,0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27514,0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«Старт» по адресу: Сар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ул.Интернациональная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пло-щадь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, д.20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Реконструкция спортивного стадиона расположенного по адресу: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.Р</w:t>
            </w:r>
            <w:proofErr w:type="gramEnd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тищево</w:t>
            </w:r>
            <w:proofErr w:type="spellEnd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ул.Же-лезнодорожная</w:t>
            </w:r>
            <w:proofErr w:type="spellEnd"/>
            <w:r w:rsidRPr="00D026EF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, 72 «Б»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2C04E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2C04E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Подпрограмма «Укрепл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D026EF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026EF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D02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20428" w:rsidRPr="00D026EF" w:rsidRDefault="0032042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D026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20428" w:rsidRPr="00D026EF" w:rsidRDefault="0032042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428" w:rsidRPr="00744C59" w:rsidTr="00CC6A64">
        <w:trPr>
          <w:trHeight w:val="147"/>
        </w:trPr>
        <w:tc>
          <w:tcPr>
            <w:tcW w:w="3119" w:type="dxa"/>
          </w:tcPr>
          <w:p w:rsidR="00320428" w:rsidRPr="00D026EF" w:rsidRDefault="0032042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20428" w:rsidRPr="00D026EF" w:rsidRDefault="0032042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20428" w:rsidRPr="00D026EF" w:rsidRDefault="0032042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20428" w:rsidRPr="00D026EF" w:rsidRDefault="0032042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846516,1 </w:t>
            </w:r>
          </w:p>
        </w:tc>
        <w:tc>
          <w:tcPr>
            <w:tcW w:w="1275" w:type="dxa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3328577,5</w:t>
            </w:r>
          </w:p>
        </w:tc>
        <w:tc>
          <w:tcPr>
            <w:tcW w:w="1418" w:type="dxa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5483851,7</w:t>
            </w:r>
          </w:p>
        </w:tc>
        <w:tc>
          <w:tcPr>
            <w:tcW w:w="1276" w:type="dxa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4021166,1</w:t>
            </w:r>
          </w:p>
        </w:tc>
        <w:tc>
          <w:tcPr>
            <w:tcW w:w="1275" w:type="dxa"/>
          </w:tcPr>
          <w:p w:rsidR="00320428" w:rsidRPr="00D026EF" w:rsidRDefault="00320428" w:rsidP="00885B4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</w:tcPr>
          <w:p w:rsidR="00320428" w:rsidRPr="00320428" w:rsidRDefault="00320428" w:rsidP="003204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</w:p>
        </w:tc>
      </w:tr>
    </w:tbl>
    <w:p w:rsidR="003B1DA6" w:rsidRDefault="003B1DA6" w:rsidP="003B1DA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E5B" w:rsidRDefault="00474E5B" w:rsidP="001B41CE">
      <w:pPr>
        <w:spacing w:after="0" w:line="240" w:lineRule="auto"/>
      </w:pPr>
      <w:r>
        <w:separator/>
      </w:r>
    </w:p>
  </w:endnote>
  <w:endnote w:type="continuationSeparator" w:id="0">
    <w:p w:rsidR="00474E5B" w:rsidRDefault="00474E5B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E5B" w:rsidRDefault="00474E5B" w:rsidP="001B41CE">
      <w:pPr>
        <w:spacing w:after="0" w:line="240" w:lineRule="auto"/>
      </w:pPr>
      <w:r>
        <w:separator/>
      </w:r>
    </w:p>
  </w:footnote>
  <w:footnote w:type="continuationSeparator" w:id="0">
    <w:p w:rsidR="00474E5B" w:rsidRDefault="00474E5B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64" w:rsidRPr="004729DC" w:rsidRDefault="00CC6A6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6A64" w:rsidRDefault="00CC6A6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6A64" w:rsidRPr="00B147D9" w:rsidRDefault="00CC6A6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B738E5">
          <w:rPr>
            <w:rFonts w:ascii="Times New Roman" w:hAnsi="Times New Roman" w:cs="Times New Roman"/>
            <w:noProof/>
          </w:rPr>
          <w:t>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6A64" w:rsidRDefault="00CC6A6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4E5B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36B0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738E5"/>
    <w:rsid w:val="00B83136"/>
    <w:rsid w:val="00B8337F"/>
    <w:rsid w:val="00B87813"/>
    <w:rsid w:val="00C30104"/>
    <w:rsid w:val="00C36C7E"/>
    <w:rsid w:val="00C4577D"/>
    <w:rsid w:val="00C50877"/>
    <w:rsid w:val="00CB2C6A"/>
    <w:rsid w:val="00CC6A64"/>
    <w:rsid w:val="00CD22F3"/>
    <w:rsid w:val="00CD5410"/>
    <w:rsid w:val="00D026EF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BFA3A-393A-4C5D-82AB-8CB5CED44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Хохлова Анна Юрьевна</cp:lastModifiedBy>
  <cp:revision>7</cp:revision>
  <cp:lastPrinted>2020-12-01T10:16:00Z</cp:lastPrinted>
  <dcterms:created xsi:type="dcterms:W3CDTF">2020-12-04T07:24:00Z</dcterms:created>
  <dcterms:modified xsi:type="dcterms:W3CDTF">2020-12-11T07:34:00Z</dcterms:modified>
</cp:coreProperties>
</file>