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34" w:rsidRPr="00244334" w:rsidRDefault="00244334" w:rsidP="00244334">
      <w:pPr>
        <w:pStyle w:val="a4"/>
        <w:jc w:val="right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ПРОЕКТ</w:t>
      </w:r>
    </w:p>
    <w:p w:rsidR="00244334" w:rsidRPr="00244334" w:rsidRDefault="00244334" w:rsidP="00244334">
      <w:pPr>
        <w:pStyle w:val="a4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334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1700F" w:rsidRDefault="002A5403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5726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О</w:t>
      </w:r>
      <w:r w:rsidR="00F1560A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реализации положений статьи 78.1</w:t>
      </w:r>
    </w:p>
    <w:p w:rsidR="00C1700F" w:rsidRDefault="00C1700F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Бюджетного кодекса Российской Федерации</w:t>
      </w:r>
    </w:p>
    <w:p w:rsidR="008243A9" w:rsidRDefault="00C1700F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в части </w:t>
      </w:r>
      <w:r>
        <w:rPr>
          <w:rFonts w:ascii="Times New Roman Полужирный" w:hAnsi="Times New Roman Полужирный" w:cs="Times New Roman Полужирный"/>
          <w:b/>
          <w:bCs/>
          <w:sz w:val="28"/>
          <w:szCs w:val="28"/>
        </w:rPr>
        <w:t>предоставления</w:t>
      </w:r>
      <w:r w:rsidRP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субсидий</w:t>
      </w:r>
    </w:p>
    <w:p w:rsidR="008243A9" w:rsidRDefault="00C1700F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областным</w:t>
      </w:r>
      <w:r w:rsidR="008243A9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государственным</w:t>
      </w:r>
      <w:r w:rsidR="008243A9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P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бюджетным</w:t>
      </w:r>
    </w:p>
    <w:p w:rsidR="008243A9" w:rsidRDefault="00C1700F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и автономным</w:t>
      </w:r>
      <w:r w:rsidR="008243A9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P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</w:t>
      </w:r>
      <w:r w:rsidR="008243A9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Pr="00C170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на иные цели</w:t>
      </w:r>
    </w:p>
    <w:p w:rsidR="00C1700F" w:rsidRDefault="008243A9" w:rsidP="00C17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из областного бюджета</w:t>
      </w:r>
    </w:p>
    <w:p w:rsidR="00614D2C" w:rsidRPr="00143C58" w:rsidRDefault="00614D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482C" w:rsidRDefault="003330B4" w:rsidP="00333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абзацем четвертым пункта 1 статьи</w:t>
      </w:r>
      <w:r w:rsidRPr="00333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78.1 Бюджетного кодекса Российской Федерации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</w:t>
      </w:r>
      <w:r w:rsidR="007F28D5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2C482C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0595D" w:rsidRDefault="00C34E7A" w:rsidP="00212D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D0595D" w:rsidRP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A9" w:rsidRPr="008243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абзацем вторым пункта 1 статьи 78.1 Бюджетного кодекса Российской Федерации</w:t>
      </w:r>
      <w:r w:rsidR="00824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95D" w:rsidRP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субсидий областным государственным бюджетным и автономным учреждениям на иные цели </w:t>
      </w:r>
      <w:r w:rsidR="008243A9" w:rsidRP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</w:t>
      </w:r>
      <w:r w:rsidR="00824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соответствии с 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ормативными правовыми актами, принимаемыми органами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 области, осуществляющи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и полномочия учредителя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автономны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F12FA8" w:rsidRP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</w:t>
      </w:r>
      <w:r w:rsidR="00F12FA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F7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73176" w:rsidRPr="00F7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учредители</w:t>
      </w:r>
      <w:r w:rsidR="00F7317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59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07218" w:rsidRDefault="00935A6A" w:rsidP="00F73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Н</w:t>
      </w:r>
      <w:r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акт, указанный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90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устанавливать </w:t>
      </w:r>
      <w:r w:rsid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4E7A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определения объема и условия предоставления субсидий </w:t>
      </w:r>
      <w:r w:rsidR="00B66A84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государственным</w:t>
      </w:r>
      <w:r w:rsid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A84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бюджетным и автономным учреждениям</w:t>
      </w:r>
      <w:r w:rsid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A84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иные цели</w:t>
      </w:r>
      <w:r w:rsidR="0090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C34E7A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</w:t>
      </w:r>
      <w:r w:rsidR="00212D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4E7A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</w:t>
      </w:r>
      <w:r w:rsidR="00212D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4E7A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установленным</w:t>
      </w:r>
      <w:r w:rsidR="00212D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4E7A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218" w:rsidRPr="009072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22 февраля 2020 года № 203</w:t>
      </w:r>
      <w:r w:rsidR="009072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3176" w:rsidRDefault="00C6099F" w:rsidP="00212D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Н</w:t>
      </w:r>
      <w:r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акт, указанный в пункте 1 настоящего постановления,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обязательном порядке </w:t>
      </w:r>
      <w:r w:rsidR="00DC2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</w:t>
      </w:r>
      <w:r w:rsidR="00F7317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</w:t>
      </w:r>
      <w:r w:rsidR="00DC2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учредителем </w:t>
      </w:r>
      <w:r w:rsidR="00F7317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0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министерством финансов области в части размера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порядка</w:t>
      </w:r>
      <w:r w:rsidRPr="00C60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расчета размера субсидии</w:t>
      </w:r>
      <w:r w:rsidR="00452661" w:rsidRPr="0045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661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государственным</w:t>
      </w:r>
      <w:r w:rsidR="0045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661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бюджетным и автономным учреждениям</w:t>
      </w:r>
      <w:r w:rsidR="0045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661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иные цели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сроков (периодичности, графиков) </w:t>
      </w:r>
      <w:r w:rsidR="0045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перечисления.</w:t>
      </w:r>
    </w:p>
    <w:p w:rsidR="00037612" w:rsidRDefault="00452661" w:rsidP="00037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Признать утратившим силу п</w:t>
      </w:r>
      <w:r w:rsidR="00037612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Правительства Саратовской области от 30</w:t>
      </w:r>
      <w:r w:rsid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037612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</w:t>
      </w:r>
      <w:r w:rsid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037612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806-П</w:t>
      </w:r>
      <w:r w:rsid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37612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определения объема и условиях предоставления из областного бюджета субсидий областным государственным бюджетным и автономным учреждениям в соответствии с абзацем вторым пункта 1 статьи 78.1 Бюджетно</w:t>
      </w:r>
      <w:r w:rsid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Федерации».</w:t>
      </w:r>
    </w:p>
    <w:p w:rsidR="0062215D" w:rsidRDefault="00825A54" w:rsidP="00212D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37E7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Учредителям</w:t>
      </w:r>
      <w:r w:rsidR="00A37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7612" w:rsidRDefault="00825A54" w:rsidP="00212D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необходимости 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н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актов, устанавливающих п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определения объема и условия предоставления субсидий </w:t>
      </w:r>
      <w:r w:rsidR="0062215D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государственным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15D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бюджетным и автономным учреждениям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15D" w:rsidRPr="00B66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иные цели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установленным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A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22 февраля 2020 года № 203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4E6F" w:rsidRDefault="00825A54" w:rsidP="006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января 2021 года 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утратившим силу н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2215D" w:rsidRPr="00C3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актов, </w:t>
      </w:r>
      <w:r w:rsidR="00E32B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принятых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пункта 2 </w:t>
      </w:r>
      <w:r w:rsidR="0062215D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порядке определения объема и условиях предоставления из областного бюджета субсидий областным государственным бюджетным и автономным учреждениям в соответствии с абзацем вторым пункта 1 статьи 78.1 Бюджетно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Федерации, утвержденного п</w:t>
      </w:r>
      <w:r w:rsidR="0062215D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E14E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2215D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Саратовской области от 30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62215D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</w:t>
      </w:r>
      <w:r w:rsidR="006221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62215D" w:rsidRPr="0003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806-П</w:t>
      </w:r>
      <w:r w:rsidR="00E14E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5726F" w:rsidRPr="0065726F" w:rsidRDefault="00825A54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5726F">
        <w:rPr>
          <w:rFonts w:ascii="Times New Roman" w:hAnsi="Times New Roman" w:cs="Times New Roman"/>
          <w:sz w:val="28"/>
          <w:szCs w:val="28"/>
        </w:rPr>
        <w:t>.</w:t>
      </w:r>
      <w:r w:rsidR="001C19EA">
        <w:rPr>
          <w:rFonts w:ascii="Times New Roman" w:hAnsi="Times New Roman" w:cs="Times New Roman"/>
          <w:sz w:val="28"/>
          <w:szCs w:val="28"/>
        </w:rPr>
        <w:t> </w:t>
      </w:r>
      <w:r w:rsidR="0065726F" w:rsidRPr="0065726F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65726F" w:rsidRPr="0065726F" w:rsidRDefault="00825A54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726F" w:rsidRPr="0065726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A37E7E">
        <w:rPr>
          <w:rFonts w:ascii="Times New Roman" w:hAnsi="Times New Roman" w:cs="Times New Roman"/>
          <w:sz w:val="28"/>
          <w:szCs w:val="28"/>
        </w:rPr>
        <w:t>с 1 января 2021 года</w:t>
      </w:r>
      <w:r w:rsidR="002B3D07">
        <w:rPr>
          <w:rFonts w:ascii="Times New Roman" w:hAnsi="Times New Roman" w:cs="Times New Roman"/>
          <w:sz w:val="28"/>
          <w:szCs w:val="28"/>
        </w:rPr>
        <w:t xml:space="preserve">, </w:t>
      </w:r>
      <w:r w:rsidR="002B3D07" w:rsidRPr="002B3D07">
        <w:rPr>
          <w:rFonts w:ascii="Times New Roman" w:hAnsi="Times New Roman" w:cs="Times New Roman"/>
          <w:sz w:val="28"/>
          <w:szCs w:val="28"/>
        </w:rPr>
        <w:t xml:space="preserve">за исключением пункта </w:t>
      </w:r>
      <w:r w:rsidR="002B3D07">
        <w:rPr>
          <w:rFonts w:ascii="Times New Roman" w:hAnsi="Times New Roman" w:cs="Times New Roman"/>
          <w:sz w:val="28"/>
          <w:szCs w:val="28"/>
        </w:rPr>
        <w:t xml:space="preserve">5 </w:t>
      </w:r>
      <w:r w:rsidR="002B3D07" w:rsidRPr="002B3D07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bookmarkStart w:id="0" w:name="_GoBack"/>
      <w:bookmarkEnd w:id="0"/>
      <w:r w:rsidR="002B3D07" w:rsidRPr="002B3D07">
        <w:rPr>
          <w:rFonts w:ascii="Times New Roman" w:hAnsi="Times New Roman" w:cs="Times New Roman"/>
          <w:sz w:val="28"/>
          <w:szCs w:val="28"/>
        </w:rPr>
        <w:t xml:space="preserve">, который вступает в силу со дня официального опубликования </w:t>
      </w:r>
      <w:r w:rsidR="002B3D07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 w:rsidR="002B3D07" w:rsidRPr="002B3D07">
        <w:rPr>
          <w:rFonts w:ascii="Times New Roman" w:hAnsi="Times New Roman" w:cs="Times New Roman"/>
          <w:sz w:val="28"/>
          <w:szCs w:val="28"/>
        </w:rPr>
        <w:t>.</w:t>
      </w:r>
    </w:p>
    <w:p w:rsidR="00CA37DD" w:rsidRDefault="00CA37DD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E14E6F" w:rsidRDefault="00E14E6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E14E6F" w:rsidRDefault="00E14E6F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>Вице-губернатор Саратовской области -</w:t>
      </w: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Председатель Правительства </w:t>
      </w:r>
    </w:p>
    <w:p w:rsidR="00614D2C" w:rsidRPr="005E16BB" w:rsidRDefault="000D2A47" w:rsidP="000D2A47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14E6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14E6F">
        <w:rPr>
          <w:rFonts w:ascii="Times New Roman" w:hAnsi="Times New Roman" w:cs="Times New Roman"/>
          <w:b/>
          <w:sz w:val="28"/>
          <w:szCs w:val="28"/>
        </w:rPr>
        <w:t>Р.В. Бусаргин</w:t>
      </w:r>
    </w:p>
    <w:p w:rsidR="00F12FA8" w:rsidRDefault="00F12FA8" w:rsidP="003330B4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A37E7E" w:rsidRDefault="00A37E7E" w:rsidP="003330B4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5C553A" w:rsidRDefault="005C553A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  <w:sectPr w:rsidR="005C553A" w:rsidSect="00A37E7E">
          <w:headerReference w:type="default" r:id="rId8"/>
          <w:pgSz w:w="11906" w:h="16838"/>
          <w:pgMar w:top="993" w:right="851" w:bottom="1276" w:left="1701" w:header="709" w:footer="709" w:gutter="0"/>
          <w:pgNumType w:start="1"/>
          <w:cols w:space="708"/>
          <w:titlePg/>
          <w:docGrid w:linePitch="360"/>
        </w:sectPr>
      </w:pPr>
    </w:p>
    <w:p w:rsidR="000D2A47" w:rsidRPr="000D2A47" w:rsidRDefault="000D2A47" w:rsidP="000D2A47">
      <w:pPr>
        <w:overflowPunct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0D2A47">
        <w:rPr>
          <w:rFonts w:ascii="Times New Roman" w:eastAsia="Times New Roman" w:hAnsi="Times New Roman" w:cs="Times New Roman"/>
          <w:iCs/>
          <w:sz w:val="26"/>
          <w:szCs w:val="26"/>
        </w:rPr>
        <w:lastRenderedPageBreak/>
        <w:t>Проект внесен министерством финансов области «___» __________ 2020 года</w:t>
      </w: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D2A47">
        <w:rPr>
          <w:rFonts w:ascii="Times New Roman" w:eastAsia="Times New Roman" w:hAnsi="Times New Roman" w:cs="Times New Roman"/>
          <w:b/>
          <w:bCs/>
          <w:sz w:val="26"/>
          <w:szCs w:val="26"/>
        </w:rPr>
        <w:t>СОГЛАСОВАНО:</w:t>
      </w: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0D2A47" w:rsidRPr="000D2A47" w:rsidRDefault="000D2A47" w:rsidP="000D2A47">
      <w:pPr>
        <w:tabs>
          <w:tab w:val="left" w:pos="2715"/>
        </w:tabs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Дата   и  время</w:t>
      </w:r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пол</w:t>
      </w:r>
      <w:proofErr w:type="gramStart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у-</w:t>
      </w:r>
      <w:proofErr w:type="gramEnd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proofErr w:type="spellStart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согла</w:t>
      </w:r>
      <w:proofErr w:type="spellEnd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-</w:t>
      </w: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>чения</w:t>
      </w:r>
      <w:proofErr w:type="spellEnd"/>
      <w:r w:rsidRPr="000D2A47">
        <w:rPr>
          <w:rFonts w:ascii="Times New Roman" w:eastAsia="Times New Roman" w:hAnsi="Times New Roman" w:cs="Times New Roman"/>
          <w:b/>
          <w:sz w:val="26"/>
          <w:szCs w:val="26"/>
        </w:rPr>
        <w:t xml:space="preserve">     сования</w:t>
      </w:r>
    </w:p>
    <w:p w:rsidR="000D2A47" w:rsidRPr="000D2A47" w:rsidRDefault="000D2A47" w:rsidP="000D2A47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202" w:type="dxa"/>
        <w:tblInd w:w="-294" w:type="dxa"/>
        <w:tblLayout w:type="fixed"/>
        <w:tblLook w:val="0000" w:firstRow="0" w:lastRow="0" w:firstColumn="0" w:lastColumn="0" w:noHBand="0" w:noVBand="0"/>
      </w:tblPr>
      <w:tblGrid>
        <w:gridCol w:w="2076"/>
        <w:gridCol w:w="4904"/>
        <w:gridCol w:w="793"/>
        <w:gridCol w:w="2429"/>
      </w:tblGrid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Вице-губернатор - руководитель аппарата Губернатора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И.И.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Пивоваров</w:t>
            </w:r>
          </w:p>
        </w:tc>
      </w:tr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Первый заместитель Председателя </w:t>
            </w: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Правительства области - министр финансов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0D2A47" w:rsidP="000D2A47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В.Г.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Ойкин </w:t>
            </w:r>
          </w:p>
        </w:tc>
      </w:tr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Управляющий делами </w:t>
            </w: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Правительства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П.Г.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Точилкин</w:t>
            </w:r>
            <w:proofErr w:type="spellEnd"/>
          </w:p>
        </w:tc>
      </w:tr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руководителя аппарата Губернатора области – начальник правового управления Правительства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А.О.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Мудрак</w:t>
            </w:r>
            <w:proofErr w:type="spellEnd"/>
          </w:p>
        </w:tc>
      </w:tr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управления по взаимодействию с правоохранительными органами и противодействию коррупции Правительства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И.С.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Овчинников</w:t>
            </w:r>
          </w:p>
        </w:tc>
      </w:tr>
      <w:tr w:rsidR="000D2A47" w:rsidRPr="000D2A47" w:rsidTr="00337A96"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D2A47" w:rsidRPr="000D2A47" w:rsidTr="00337A96">
        <w:trPr>
          <w:trHeight w:val="535"/>
        </w:trPr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Министр внутренней политики и общественных отношений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Н.В.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0D2A4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Трошина</w:t>
            </w:r>
          </w:p>
        </w:tc>
      </w:tr>
      <w:tr w:rsidR="00337A96" w:rsidTr="00337A96">
        <w:tc>
          <w:tcPr>
            <w:tcW w:w="2076" w:type="dxa"/>
          </w:tcPr>
          <w:p w:rsidR="00337A96" w:rsidRPr="00337A96" w:rsidRDefault="00337A96" w:rsidP="00337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04" w:type="dxa"/>
          </w:tcPr>
          <w:p w:rsidR="00337A96" w:rsidRPr="00337A96" w:rsidRDefault="00337A96" w:rsidP="003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" w:type="dxa"/>
          </w:tcPr>
          <w:p w:rsidR="00337A96" w:rsidRPr="00337A96" w:rsidRDefault="00337A96" w:rsidP="003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9" w:type="dxa"/>
          </w:tcPr>
          <w:p w:rsidR="00337A96" w:rsidRPr="00337A96" w:rsidRDefault="00337A96" w:rsidP="003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D2A47" w:rsidRPr="000D2A47" w:rsidTr="00337A96">
        <w:trPr>
          <w:trHeight w:val="535"/>
        </w:trPr>
        <w:tc>
          <w:tcPr>
            <w:tcW w:w="2076" w:type="dxa"/>
          </w:tcPr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0D2A47" w:rsidRPr="000D2A47" w:rsidRDefault="000D2A47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______ _______</w:t>
            </w:r>
          </w:p>
        </w:tc>
        <w:tc>
          <w:tcPr>
            <w:tcW w:w="4904" w:type="dxa"/>
          </w:tcPr>
          <w:p w:rsidR="000D2A47" w:rsidRPr="000D2A47" w:rsidRDefault="00E14E6F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Первый з</w:t>
            </w:r>
            <w:r w:rsidR="000D2A47"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аместитель министра</w:t>
            </w:r>
          </w:p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2A47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 области</w:t>
            </w:r>
          </w:p>
        </w:tc>
        <w:tc>
          <w:tcPr>
            <w:tcW w:w="793" w:type="dxa"/>
          </w:tcPr>
          <w:p w:rsidR="000D2A47" w:rsidRPr="000D2A47" w:rsidRDefault="000D2A47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0D2A47" w:rsidRPr="000D2A47" w:rsidRDefault="005D0DCD" w:rsidP="00E14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И.</w:t>
            </w:r>
            <w:r w:rsidR="00E14E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. </w:t>
            </w:r>
            <w:r w:rsidR="00E14E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Бегинина</w:t>
            </w:r>
          </w:p>
        </w:tc>
      </w:tr>
      <w:tr w:rsidR="00337A96" w:rsidRPr="000D2A47" w:rsidTr="00337A96">
        <w:trPr>
          <w:trHeight w:val="535"/>
        </w:trPr>
        <w:tc>
          <w:tcPr>
            <w:tcW w:w="2076" w:type="dxa"/>
          </w:tcPr>
          <w:p w:rsidR="00337A96" w:rsidRPr="000D2A47" w:rsidRDefault="00337A96" w:rsidP="000D2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04" w:type="dxa"/>
          </w:tcPr>
          <w:p w:rsidR="00337A96" w:rsidRPr="000D2A47" w:rsidRDefault="00337A96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" w:type="dxa"/>
          </w:tcPr>
          <w:p w:rsidR="00337A96" w:rsidRPr="000D2A47" w:rsidRDefault="00337A96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29" w:type="dxa"/>
            <w:vAlign w:val="bottom"/>
          </w:tcPr>
          <w:p w:rsidR="00337A96" w:rsidRDefault="00337A96" w:rsidP="000D2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0D2A47" w:rsidRPr="000D2A47" w:rsidRDefault="000D2A47" w:rsidP="000D2A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0D2A47" w:rsidRDefault="000D2A47" w:rsidP="000D2A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0D2A47" w:rsidRDefault="000D2A47" w:rsidP="000D2A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0D2A47" w:rsidRDefault="000D2A47" w:rsidP="000D2A4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7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007717" w:rsidRDefault="0000771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D2A47" w:rsidRDefault="000D2A4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14E6F" w:rsidRDefault="00E14E6F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14E6F" w:rsidRDefault="00E14E6F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14E6F" w:rsidRDefault="00E14E6F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14E6F" w:rsidRDefault="00E14E6F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D2A47" w:rsidRDefault="000D2A4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D2A47" w:rsidRDefault="000D2A4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07717" w:rsidRPr="00007717" w:rsidRDefault="00007717" w:rsidP="00007717">
      <w:pPr>
        <w:widowControl w:val="0"/>
        <w:tabs>
          <w:tab w:val="left" w:pos="16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07717" w:rsidRPr="00007717" w:rsidRDefault="0000771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07717" w:rsidRPr="00007717" w:rsidRDefault="0000771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00771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Исп. </w:t>
      </w:r>
      <w:r w:rsidR="00E14E6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Гудкова Е.В</w:t>
      </w:r>
      <w:r w:rsidRPr="0000771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</w:p>
    <w:p w:rsidR="00007717" w:rsidRPr="00007717" w:rsidRDefault="00007717" w:rsidP="000077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0771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Тел. 2</w:t>
      </w:r>
      <w:r w:rsidR="00E14E6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6</w:t>
      </w:r>
      <w:r w:rsidRPr="0000771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-2</w:t>
      </w:r>
      <w:r w:rsidR="00E14E6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3-77</w:t>
      </w:r>
      <w:r w:rsidRPr="0000771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</w:p>
    <w:sectPr w:rsidR="00007717" w:rsidRPr="00007717" w:rsidSect="001B7FEF">
      <w:pgSz w:w="11906" w:h="16838"/>
      <w:pgMar w:top="851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FEF" w:rsidRDefault="001B7FEF" w:rsidP="001B7FEF">
      <w:pPr>
        <w:spacing w:after="0" w:line="240" w:lineRule="auto"/>
      </w:pPr>
      <w:r>
        <w:separator/>
      </w:r>
    </w:p>
  </w:endnote>
  <w:endnote w:type="continuationSeparator" w:id="0">
    <w:p w:rsidR="001B7FEF" w:rsidRDefault="001B7FEF" w:rsidP="001B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FEF" w:rsidRDefault="001B7FEF" w:rsidP="001B7FEF">
      <w:pPr>
        <w:spacing w:after="0" w:line="240" w:lineRule="auto"/>
      </w:pPr>
      <w:r>
        <w:separator/>
      </w:r>
    </w:p>
  </w:footnote>
  <w:footnote w:type="continuationSeparator" w:id="0">
    <w:p w:rsidR="001B7FEF" w:rsidRDefault="001B7FEF" w:rsidP="001B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438985"/>
      <w:docPartObj>
        <w:docPartGallery w:val="Page Numbers (Top of Page)"/>
        <w:docPartUnique/>
      </w:docPartObj>
    </w:sdtPr>
    <w:sdtEndPr/>
    <w:sdtContent>
      <w:p w:rsidR="001B7FEF" w:rsidRDefault="001B7F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D07">
          <w:rPr>
            <w:noProof/>
          </w:rPr>
          <w:t>2</w:t>
        </w:r>
        <w:r>
          <w:fldChar w:fldCharType="end"/>
        </w:r>
      </w:p>
    </w:sdtContent>
  </w:sdt>
  <w:p w:rsidR="001B7FEF" w:rsidRDefault="001B7F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2C"/>
    <w:rsid w:val="00007717"/>
    <w:rsid w:val="00011BC3"/>
    <w:rsid w:val="0001485C"/>
    <w:rsid w:val="0002399C"/>
    <w:rsid w:val="00037595"/>
    <w:rsid w:val="00037612"/>
    <w:rsid w:val="00047DC4"/>
    <w:rsid w:val="0006688B"/>
    <w:rsid w:val="000735A1"/>
    <w:rsid w:val="000758F9"/>
    <w:rsid w:val="00076E00"/>
    <w:rsid w:val="00082B42"/>
    <w:rsid w:val="000A032D"/>
    <w:rsid w:val="000B26E7"/>
    <w:rsid w:val="000C23F3"/>
    <w:rsid w:val="000D1ABD"/>
    <w:rsid w:val="000D2A47"/>
    <w:rsid w:val="000F5008"/>
    <w:rsid w:val="001018A5"/>
    <w:rsid w:val="00114498"/>
    <w:rsid w:val="001202DB"/>
    <w:rsid w:val="00132899"/>
    <w:rsid w:val="00133FAC"/>
    <w:rsid w:val="00143C58"/>
    <w:rsid w:val="00151591"/>
    <w:rsid w:val="00162462"/>
    <w:rsid w:val="001A547B"/>
    <w:rsid w:val="001B4B19"/>
    <w:rsid w:val="001B7FEF"/>
    <w:rsid w:val="001C19EA"/>
    <w:rsid w:val="001C3FD9"/>
    <w:rsid w:val="001C57DA"/>
    <w:rsid w:val="001D0491"/>
    <w:rsid w:val="001D104A"/>
    <w:rsid w:val="001D5F20"/>
    <w:rsid w:val="001E1DDB"/>
    <w:rsid w:val="001E1E9A"/>
    <w:rsid w:val="001F2549"/>
    <w:rsid w:val="00202CC6"/>
    <w:rsid w:val="002043F2"/>
    <w:rsid w:val="00205E4A"/>
    <w:rsid w:val="00212DC1"/>
    <w:rsid w:val="00227ECA"/>
    <w:rsid w:val="00241D30"/>
    <w:rsid w:val="00244334"/>
    <w:rsid w:val="00245224"/>
    <w:rsid w:val="00296B67"/>
    <w:rsid w:val="002A174C"/>
    <w:rsid w:val="002A5403"/>
    <w:rsid w:val="002A6D0C"/>
    <w:rsid w:val="002B3D07"/>
    <w:rsid w:val="002B4EB1"/>
    <w:rsid w:val="002C482C"/>
    <w:rsid w:val="002C6E2A"/>
    <w:rsid w:val="002C7D39"/>
    <w:rsid w:val="002D0699"/>
    <w:rsid w:val="002F753B"/>
    <w:rsid w:val="00302E9F"/>
    <w:rsid w:val="00320236"/>
    <w:rsid w:val="0032540D"/>
    <w:rsid w:val="003330B4"/>
    <w:rsid w:val="00334942"/>
    <w:rsid w:val="00334C79"/>
    <w:rsid w:val="00337A96"/>
    <w:rsid w:val="00344342"/>
    <w:rsid w:val="003568DD"/>
    <w:rsid w:val="00363AA1"/>
    <w:rsid w:val="003705BA"/>
    <w:rsid w:val="00383815"/>
    <w:rsid w:val="00386E34"/>
    <w:rsid w:val="003A4714"/>
    <w:rsid w:val="003A633D"/>
    <w:rsid w:val="003B2DB9"/>
    <w:rsid w:val="003B3675"/>
    <w:rsid w:val="003B3992"/>
    <w:rsid w:val="003E1747"/>
    <w:rsid w:val="003E65E3"/>
    <w:rsid w:val="00400BBC"/>
    <w:rsid w:val="00405F81"/>
    <w:rsid w:val="0041213C"/>
    <w:rsid w:val="0041357C"/>
    <w:rsid w:val="00434D92"/>
    <w:rsid w:val="0044161D"/>
    <w:rsid w:val="00452661"/>
    <w:rsid w:val="004565B3"/>
    <w:rsid w:val="00477741"/>
    <w:rsid w:val="00480D8D"/>
    <w:rsid w:val="00491F01"/>
    <w:rsid w:val="004A5F61"/>
    <w:rsid w:val="004A68B4"/>
    <w:rsid w:val="004D1828"/>
    <w:rsid w:val="004F0559"/>
    <w:rsid w:val="004F4BAB"/>
    <w:rsid w:val="005B134F"/>
    <w:rsid w:val="005B29AA"/>
    <w:rsid w:val="005B5993"/>
    <w:rsid w:val="005C553A"/>
    <w:rsid w:val="005D0DCD"/>
    <w:rsid w:val="005E16BB"/>
    <w:rsid w:val="005F2ABD"/>
    <w:rsid w:val="005F489D"/>
    <w:rsid w:val="006049BF"/>
    <w:rsid w:val="00614D2C"/>
    <w:rsid w:val="0062215D"/>
    <w:rsid w:val="00636537"/>
    <w:rsid w:val="00640ADC"/>
    <w:rsid w:val="006553EC"/>
    <w:rsid w:val="0065726F"/>
    <w:rsid w:val="00674C3A"/>
    <w:rsid w:val="00693246"/>
    <w:rsid w:val="006A0B0F"/>
    <w:rsid w:val="006A79EF"/>
    <w:rsid w:val="006B5C34"/>
    <w:rsid w:val="006B63FD"/>
    <w:rsid w:val="006C5020"/>
    <w:rsid w:val="006C650E"/>
    <w:rsid w:val="006D47B4"/>
    <w:rsid w:val="006D756D"/>
    <w:rsid w:val="006E1713"/>
    <w:rsid w:val="006E2636"/>
    <w:rsid w:val="006E2B74"/>
    <w:rsid w:val="006E41E0"/>
    <w:rsid w:val="006F09A7"/>
    <w:rsid w:val="00702BD7"/>
    <w:rsid w:val="00713C00"/>
    <w:rsid w:val="0074465F"/>
    <w:rsid w:val="0076396A"/>
    <w:rsid w:val="00785911"/>
    <w:rsid w:val="007B0967"/>
    <w:rsid w:val="007D5F40"/>
    <w:rsid w:val="007E37DC"/>
    <w:rsid w:val="007F28D5"/>
    <w:rsid w:val="00815A1A"/>
    <w:rsid w:val="008243A9"/>
    <w:rsid w:val="00825A54"/>
    <w:rsid w:val="00830DBC"/>
    <w:rsid w:val="00834B31"/>
    <w:rsid w:val="0087064D"/>
    <w:rsid w:val="00880F91"/>
    <w:rsid w:val="00893617"/>
    <w:rsid w:val="008A43E7"/>
    <w:rsid w:val="008A6245"/>
    <w:rsid w:val="008B77BC"/>
    <w:rsid w:val="008D4935"/>
    <w:rsid w:val="008D72F8"/>
    <w:rsid w:val="008E0180"/>
    <w:rsid w:val="008E57C8"/>
    <w:rsid w:val="008F132F"/>
    <w:rsid w:val="00900649"/>
    <w:rsid w:val="00903168"/>
    <w:rsid w:val="00907218"/>
    <w:rsid w:val="00920D0E"/>
    <w:rsid w:val="0092222B"/>
    <w:rsid w:val="00935A6A"/>
    <w:rsid w:val="00943C26"/>
    <w:rsid w:val="00944940"/>
    <w:rsid w:val="00945F0A"/>
    <w:rsid w:val="00951FA1"/>
    <w:rsid w:val="00953CB7"/>
    <w:rsid w:val="009544F7"/>
    <w:rsid w:val="0095513A"/>
    <w:rsid w:val="009A5710"/>
    <w:rsid w:val="009B5E21"/>
    <w:rsid w:val="009C6582"/>
    <w:rsid w:val="009D2980"/>
    <w:rsid w:val="009E10A7"/>
    <w:rsid w:val="009E7C87"/>
    <w:rsid w:val="00A0578C"/>
    <w:rsid w:val="00A07EEB"/>
    <w:rsid w:val="00A16EC9"/>
    <w:rsid w:val="00A30B13"/>
    <w:rsid w:val="00A31BA4"/>
    <w:rsid w:val="00A37E7E"/>
    <w:rsid w:val="00A40FF5"/>
    <w:rsid w:val="00A560D8"/>
    <w:rsid w:val="00A61609"/>
    <w:rsid w:val="00A82753"/>
    <w:rsid w:val="00AA1BE5"/>
    <w:rsid w:val="00AA2EA7"/>
    <w:rsid w:val="00AB0741"/>
    <w:rsid w:val="00AB4F3F"/>
    <w:rsid w:val="00AC5FBF"/>
    <w:rsid w:val="00AF021E"/>
    <w:rsid w:val="00AF1EC1"/>
    <w:rsid w:val="00AF5C54"/>
    <w:rsid w:val="00B06AEA"/>
    <w:rsid w:val="00B25DEA"/>
    <w:rsid w:val="00B50CBD"/>
    <w:rsid w:val="00B66A84"/>
    <w:rsid w:val="00B75EF3"/>
    <w:rsid w:val="00B812A9"/>
    <w:rsid w:val="00B8793C"/>
    <w:rsid w:val="00B925CD"/>
    <w:rsid w:val="00BB6157"/>
    <w:rsid w:val="00BC16A3"/>
    <w:rsid w:val="00BD6447"/>
    <w:rsid w:val="00C1700F"/>
    <w:rsid w:val="00C179BD"/>
    <w:rsid w:val="00C34E7A"/>
    <w:rsid w:val="00C40E91"/>
    <w:rsid w:val="00C607D7"/>
    <w:rsid w:val="00C6099F"/>
    <w:rsid w:val="00C6407F"/>
    <w:rsid w:val="00C76CA0"/>
    <w:rsid w:val="00C85756"/>
    <w:rsid w:val="00C85F8A"/>
    <w:rsid w:val="00CA37DD"/>
    <w:rsid w:val="00CD23BD"/>
    <w:rsid w:val="00CD48C5"/>
    <w:rsid w:val="00CD62AF"/>
    <w:rsid w:val="00CD6607"/>
    <w:rsid w:val="00D03266"/>
    <w:rsid w:val="00D0595D"/>
    <w:rsid w:val="00D063CB"/>
    <w:rsid w:val="00D21534"/>
    <w:rsid w:val="00D236C8"/>
    <w:rsid w:val="00D26097"/>
    <w:rsid w:val="00D51175"/>
    <w:rsid w:val="00D627A2"/>
    <w:rsid w:val="00D67A37"/>
    <w:rsid w:val="00D84D6A"/>
    <w:rsid w:val="00DB4E0D"/>
    <w:rsid w:val="00DC2FBA"/>
    <w:rsid w:val="00DD3403"/>
    <w:rsid w:val="00DF09AB"/>
    <w:rsid w:val="00DF51E9"/>
    <w:rsid w:val="00E14E6F"/>
    <w:rsid w:val="00E160C3"/>
    <w:rsid w:val="00E32B74"/>
    <w:rsid w:val="00E40DDC"/>
    <w:rsid w:val="00E4789C"/>
    <w:rsid w:val="00E707E5"/>
    <w:rsid w:val="00E729BF"/>
    <w:rsid w:val="00E8039D"/>
    <w:rsid w:val="00EC12FE"/>
    <w:rsid w:val="00ED39A5"/>
    <w:rsid w:val="00EE2BFF"/>
    <w:rsid w:val="00F0145D"/>
    <w:rsid w:val="00F10075"/>
    <w:rsid w:val="00F12FA8"/>
    <w:rsid w:val="00F1560A"/>
    <w:rsid w:val="00F178B7"/>
    <w:rsid w:val="00F53847"/>
    <w:rsid w:val="00F53F93"/>
    <w:rsid w:val="00F6630F"/>
    <w:rsid w:val="00F73176"/>
    <w:rsid w:val="00F80C9F"/>
    <w:rsid w:val="00F815C3"/>
    <w:rsid w:val="00F943AD"/>
    <w:rsid w:val="00FA3F15"/>
    <w:rsid w:val="00FC7DC7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F16EB-9A1B-4DB2-BF51-65947386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Коченюк Татьяна Анатольевна</cp:lastModifiedBy>
  <cp:revision>128</cp:revision>
  <cp:lastPrinted>2020-11-27T08:16:00Z</cp:lastPrinted>
  <dcterms:created xsi:type="dcterms:W3CDTF">2017-11-20T12:49:00Z</dcterms:created>
  <dcterms:modified xsi:type="dcterms:W3CDTF">2020-11-27T08:43:00Z</dcterms:modified>
</cp:coreProperties>
</file>