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D5D" w:rsidRPr="00105AD7" w:rsidRDefault="00CF7D5D" w:rsidP="00CF7D5D">
      <w:pPr>
        <w:pStyle w:val="a8"/>
        <w:rPr>
          <w:sz w:val="28"/>
          <w:szCs w:val="28"/>
        </w:rPr>
      </w:pPr>
      <w:bookmarkStart w:id="0" w:name="_GoBack"/>
      <w:bookmarkEnd w:id="0"/>
      <w:r w:rsidRPr="00105AD7">
        <w:rPr>
          <w:sz w:val="28"/>
          <w:szCs w:val="28"/>
        </w:rPr>
        <w:t xml:space="preserve">ПЕРЕЧЕНЬ </w:t>
      </w:r>
    </w:p>
    <w:p w:rsidR="00CF7D5D" w:rsidRPr="00105AD7" w:rsidRDefault="00CF7D5D" w:rsidP="00CF7D5D">
      <w:pPr>
        <w:jc w:val="center"/>
        <w:rPr>
          <w:b/>
          <w:szCs w:val="28"/>
        </w:rPr>
      </w:pPr>
      <w:r w:rsidRPr="00105AD7">
        <w:rPr>
          <w:b/>
          <w:szCs w:val="28"/>
        </w:rPr>
        <w:t xml:space="preserve">законов и иных нормативных правовых актов, которые потребуют </w:t>
      </w:r>
    </w:p>
    <w:p w:rsidR="00CF7D5D" w:rsidRDefault="00CF7D5D" w:rsidP="00CF7D5D">
      <w:pPr>
        <w:jc w:val="center"/>
        <w:rPr>
          <w:b/>
          <w:szCs w:val="28"/>
        </w:rPr>
      </w:pPr>
      <w:r w:rsidRPr="00105AD7">
        <w:rPr>
          <w:b/>
          <w:szCs w:val="28"/>
        </w:rPr>
        <w:t xml:space="preserve">отмены, изменения или принятия в связи с принятием проекта закона </w:t>
      </w:r>
    </w:p>
    <w:p w:rsidR="00CF7D5D" w:rsidRPr="00105AD7" w:rsidRDefault="00CF7D5D" w:rsidP="00CF7D5D">
      <w:pPr>
        <w:jc w:val="center"/>
        <w:rPr>
          <w:b/>
          <w:bCs/>
          <w:szCs w:val="28"/>
        </w:rPr>
      </w:pPr>
      <w:r w:rsidRPr="00105AD7">
        <w:rPr>
          <w:b/>
          <w:szCs w:val="28"/>
        </w:rPr>
        <w:t xml:space="preserve">Саратовской области «Об областном бюджете на 2021 год и на плановый период 2022 и 2023 годов» 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Принятие проекта закона Саратовской области «Об областном бюджете на 2021 год и на плановый период 2022 и 2023 годов» потребует:</w:t>
      </w:r>
    </w:p>
    <w:p w:rsidR="00CF7D5D" w:rsidRPr="0044795B" w:rsidRDefault="00CF7D5D" w:rsidP="00CF7D5D">
      <w:pPr>
        <w:ind w:firstLine="709"/>
        <w:jc w:val="both"/>
        <w:rPr>
          <w:b/>
          <w:szCs w:val="28"/>
        </w:rPr>
      </w:pPr>
      <w:r w:rsidRPr="0044795B">
        <w:rPr>
          <w:b/>
          <w:szCs w:val="28"/>
        </w:rPr>
        <w:t xml:space="preserve">1. Внесения изменений </w:t>
      </w:r>
      <w:proofErr w:type="gramStart"/>
      <w:r w:rsidRPr="0044795B">
        <w:rPr>
          <w:b/>
          <w:szCs w:val="28"/>
        </w:rPr>
        <w:t>в</w:t>
      </w:r>
      <w:proofErr w:type="gramEnd"/>
      <w:r w:rsidRPr="0044795B">
        <w:rPr>
          <w:b/>
          <w:szCs w:val="28"/>
        </w:rPr>
        <w:t>:</w:t>
      </w:r>
    </w:p>
    <w:p w:rsidR="00CF7D5D" w:rsidRPr="0044795B" w:rsidRDefault="00CF7D5D" w:rsidP="00CF7D5D">
      <w:pPr>
        <w:ind w:firstLine="709"/>
        <w:jc w:val="both"/>
        <w:rPr>
          <w:szCs w:val="28"/>
        </w:rPr>
      </w:pPr>
      <w:r w:rsidRPr="0044795B">
        <w:rPr>
          <w:szCs w:val="28"/>
        </w:rPr>
        <w:t>Законы Саратовской области: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25 марта 2008 года № 62-ЗСО «О дополнительных </w:t>
      </w:r>
      <w:proofErr w:type="gramStart"/>
      <w:r w:rsidRPr="00105AD7">
        <w:rPr>
          <w:szCs w:val="28"/>
        </w:rPr>
        <w:t>мерах</w:t>
      </w:r>
      <w:proofErr w:type="gramEnd"/>
      <w:r w:rsidRPr="00105AD7">
        <w:rPr>
          <w:szCs w:val="28"/>
        </w:rPr>
        <w:t xml:space="preserve"> социальной поддержки беременных женщин, кормящих матерей и детей в возрасте до трех лет»;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25 сентября 2008 года № 227-ЗСО «О ежемесячном </w:t>
      </w:r>
      <w:proofErr w:type="gramStart"/>
      <w:r w:rsidRPr="00105AD7">
        <w:rPr>
          <w:szCs w:val="28"/>
        </w:rPr>
        <w:t>пособии</w:t>
      </w:r>
      <w:proofErr w:type="gramEnd"/>
      <w:r w:rsidRPr="00105AD7">
        <w:rPr>
          <w:szCs w:val="28"/>
        </w:rPr>
        <w:t xml:space="preserve"> по уходу за ребенком в возрасте от полутора до трех лет гражданам, проживающим на территории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31 октября 2008 года № 271-ЗСО «О </w:t>
      </w:r>
      <w:proofErr w:type="gramStart"/>
      <w:r w:rsidRPr="00105AD7">
        <w:rPr>
          <w:szCs w:val="28"/>
        </w:rPr>
        <w:t>внесении</w:t>
      </w:r>
      <w:proofErr w:type="gramEnd"/>
      <w:r w:rsidRPr="00105AD7">
        <w:rPr>
          <w:szCs w:val="28"/>
        </w:rPr>
        <w:t xml:space="preserve"> изменений в статью 8 Закона Саратовской области «О государственной гражданской службе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25 февраля 2010 года № 19-ЗСО «О ежемесячном </w:t>
      </w:r>
      <w:proofErr w:type="gramStart"/>
      <w:r w:rsidRPr="00105AD7">
        <w:rPr>
          <w:szCs w:val="28"/>
        </w:rPr>
        <w:t>пособии</w:t>
      </w:r>
      <w:proofErr w:type="gramEnd"/>
      <w:r w:rsidRPr="00105AD7">
        <w:rPr>
          <w:szCs w:val="28"/>
        </w:rPr>
        <w:t xml:space="preserve"> родителям, детям и вдовам (вдовцам) военнослужащих и сотрудников государственных органов, погибших при исполнении служебных обязанностей»;</w:t>
      </w:r>
    </w:p>
    <w:p w:rsidR="00CF7D5D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от 24 сентября 2015 года № 108-ЗСО «Об установлении дополнительной меры социальной поддержки инвалидов и семей, имеющих детей-инвалидов, по оплате жилого помещения в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</w:p>
    <w:p w:rsidR="00CF7D5D" w:rsidRPr="0044795B" w:rsidRDefault="00CF7D5D" w:rsidP="00CF7D5D">
      <w:pPr>
        <w:ind w:firstLine="709"/>
        <w:jc w:val="both"/>
        <w:rPr>
          <w:szCs w:val="28"/>
        </w:rPr>
      </w:pPr>
      <w:r w:rsidRPr="0044795B">
        <w:rPr>
          <w:szCs w:val="28"/>
        </w:rPr>
        <w:t>постановления Правительства Саратовской области: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30 декабря 2009 года № 692-П «О </w:t>
      </w:r>
      <w:proofErr w:type="gramStart"/>
      <w:r w:rsidRPr="00105AD7">
        <w:rPr>
          <w:szCs w:val="28"/>
        </w:rPr>
        <w:t>порядке</w:t>
      </w:r>
      <w:proofErr w:type="gramEnd"/>
      <w:r w:rsidRPr="00105AD7">
        <w:rPr>
          <w:szCs w:val="28"/>
        </w:rPr>
        <w:t xml:space="preserve"> предоставления из областного бюджета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05AD7">
        <w:rPr>
          <w:bCs/>
          <w:szCs w:val="28"/>
        </w:rPr>
        <w:t xml:space="preserve">от 1 апреля 2010 года № 104-П «О </w:t>
      </w:r>
      <w:proofErr w:type="gramStart"/>
      <w:r w:rsidRPr="00105AD7">
        <w:rPr>
          <w:bCs/>
          <w:szCs w:val="28"/>
        </w:rPr>
        <w:t>мерах</w:t>
      </w:r>
      <w:proofErr w:type="gramEnd"/>
      <w:r w:rsidRPr="00105AD7">
        <w:rPr>
          <w:bCs/>
          <w:szCs w:val="28"/>
        </w:rPr>
        <w:t xml:space="preserve"> социальной поддержки доноров, безвозмездно сдавших кровь и (или) ее компонент</w:t>
      </w:r>
      <w:r>
        <w:rPr>
          <w:bCs/>
          <w:szCs w:val="28"/>
        </w:rPr>
        <w:t>ы»;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3 октября 2013 года № 526-П «О государственной программе Саратовской области «Развитие физической культуры, спорта, туризма и молодежной политики»; </w:t>
      </w:r>
    </w:p>
    <w:p w:rsidR="00CF7D5D" w:rsidRPr="00105AD7" w:rsidRDefault="00CF7D5D" w:rsidP="00CF7D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AD7">
        <w:rPr>
          <w:rFonts w:ascii="Times New Roman" w:hAnsi="Times New Roman" w:cs="Times New Roman"/>
          <w:sz w:val="28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20 ноября 2013 года № 636-П «Об утверждении государственной </w:t>
      </w:r>
      <w:hyperlink r:id="rId7" w:history="1">
        <w:r w:rsidRPr="00105AD7">
          <w:rPr>
            <w:szCs w:val="28"/>
          </w:rPr>
          <w:t>программ</w:t>
        </w:r>
      </w:hyperlink>
      <w:r w:rsidRPr="00105AD7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05AD7">
        <w:rPr>
          <w:rFonts w:eastAsiaTheme="minorEastAsia"/>
          <w:szCs w:val="28"/>
        </w:rPr>
        <w:t xml:space="preserve">от 20 ноября 2013 года № 638-П «О государственной </w:t>
      </w:r>
      <w:hyperlink r:id="rId8" w:history="1"/>
      <w:r w:rsidRPr="00105AD7">
        <w:rPr>
          <w:rFonts w:eastAsiaTheme="minorEastAsia"/>
          <w:szCs w:val="28"/>
        </w:rPr>
        <w:t xml:space="preserve">программе Саратовской области «Повышение </w:t>
      </w:r>
      <w:proofErr w:type="spellStart"/>
      <w:r w:rsidRPr="00105AD7">
        <w:rPr>
          <w:rFonts w:eastAsiaTheme="minorEastAsia"/>
          <w:szCs w:val="28"/>
        </w:rPr>
        <w:t>энергоэффективности</w:t>
      </w:r>
      <w:proofErr w:type="spellEnd"/>
      <w:r w:rsidRPr="00105AD7">
        <w:rPr>
          <w:rFonts w:eastAsiaTheme="minorEastAsia"/>
          <w:szCs w:val="28"/>
        </w:rPr>
        <w:t xml:space="preserve"> и энергосбережения в Саратовской области»;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lastRenderedPageBreak/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t>от 20 ноября 2013 года № 646-П «О государственной программе «Профилактика правонарушений, терроризма, экстремизма и противодействие незаконному обороту наркотических средств»;</w:t>
      </w:r>
    </w:p>
    <w:p w:rsidR="00CF7D5D" w:rsidRPr="00105AD7" w:rsidRDefault="00CF7D5D" w:rsidP="00CF7D5D">
      <w:pPr>
        <w:pStyle w:val="aa"/>
        <w:spacing w:after="0"/>
        <w:ind w:left="0" w:firstLine="709"/>
        <w:jc w:val="both"/>
        <w:rPr>
          <w:szCs w:val="28"/>
        </w:rPr>
      </w:pPr>
      <w:r w:rsidRPr="00105AD7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t xml:space="preserve">от 31 декабря 2013 года № 794-П «О </w:t>
      </w:r>
      <w:proofErr w:type="gramStart"/>
      <w:r w:rsidRPr="00105AD7">
        <w:rPr>
          <w:szCs w:val="28"/>
        </w:rPr>
        <w:t>порядке</w:t>
      </w:r>
      <w:proofErr w:type="gramEnd"/>
      <w:r w:rsidRPr="00105AD7">
        <w:rPr>
          <w:szCs w:val="28"/>
        </w:rPr>
        <w:t xml:space="preserve"> предоставления из областного бюджета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t>от 27 марта 2014 года № 184-П «О реализации подпрограммы «Развитие малого и среднего предпринимательства в Саратовской области»;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05AD7">
        <w:rPr>
          <w:rFonts w:eastAsiaTheme="minorEastAsia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05AD7">
        <w:rPr>
          <w:szCs w:val="28"/>
        </w:rPr>
        <w:t xml:space="preserve">от 26 декабря 2018 года № 735-П «О государственной программе Саратовской области </w:t>
      </w:r>
      <w:r w:rsidRPr="00105AD7">
        <w:rPr>
          <w:bCs/>
          <w:szCs w:val="28"/>
        </w:rPr>
        <w:t>«Информационное общество»</w:t>
      </w:r>
      <w:r>
        <w:rPr>
          <w:bCs/>
          <w:szCs w:val="28"/>
        </w:rPr>
        <w:t>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05AD7">
        <w:rPr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05AD7">
        <w:rPr>
          <w:rFonts w:eastAsiaTheme="minorEastAsia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rFonts w:eastAsiaTheme="minorEastAsia"/>
          <w:szCs w:val="28"/>
        </w:rPr>
        <w:t xml:space="preserve">от </w:t>
      </w:r>
      <w:r w:rsidRPr="00105AD7">
        <w:rPr>
          <w:szCs w:val="28"/>
        </w:rPr>
        <w:t xml:space="preserve">29 декабря 2018 года № 773-П </w:t>
      </w:r>
      <w:r w:rsidRPr="00105AD7">
        <w:rPr>
          <w:rFonts w:eastAsiaTheme="minorEastAsia"/>
          <w:szCs w:val="28"/>
        </w:rPr>
        <w:t>«О государственной программе Саратовской области «Развитие транспортной системы</w:t>
      </w:r>
      <w:r w:rsidRPr="00105AD7">
        <w:rPr>
          <w:szCs w:val="28"/>
        </w:rPr>
        <w:t>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proofErr w:type="gramStart"/>
      <w:r w:rsidRPr="00105AD7">
        <w:rPr>
          <w:szCs w:val="28"/>
        </w:rPr>
        <w:t xml:space="preserve">от 1 февраля 2019 года № 68-П «О порядке предоставления из областного бюджета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 и условиях ее расходования»; </w:t>
      </w:r>
      <w:proofErr w:type="gramEnd"/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lastRenderedPageBreak/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>
        <w:rPr>
          <w:szCs w:val="28"/>
        </w:rPr>
        <w:t>.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</w:p>
    <w:p w:rsidR="00CF7D5D" w:rsidRPr="00105AD7" w:rsidRDefault="00CF7D5D" w:rsidP="00CF7D5D">
      <w:pPr>
        <w:ind w:firstLine="709"/>
        <w:jc w:val="both"/>
        <w:rPr>
          <w:b/>
          <w:szCs w:val="28"/>
        </w:rPr>
      </w:pPr>
      <w:r w:rsidRPr="00105AD7">
        <w:rPr>
          <w:b/>
          <w:szCs w:val="28"/>
        </w:rPr>
        <w:t>2. Принятия: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постановлений Правительства Саратовской области: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«О государственной программе Саратовской области «Развитие физической культуры, спорта, туризма и молодежной политики»; 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«О государственной программе Саратовской области «Развитие государственного и муниципального управления»;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>«О государственной программе Саратовской области «Культура Саратовской области»;</w:t>
      </w:r>
    </w:p>
    <w:p w:rsidR="00CF7D5D" w:rsidRPr="00105AD7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05AD7">
        <w:rPr>
          <w:szCs w:val="28"/>
        </w:rPr>
        <w:t>«О порядке предоставления и распределения субсидии из областного бюджета бюджетам муниципальных районов и городских округов области на выравнивание возможностей местных бюджетов по обеспечению образовательной деятельности муниципальных общеобразовательных учреждений»;</w:t>
      </w:r>
      <w:proofErr w:type="gramEnd"/>
    </w:p>
    <w:p w:rsidR="00CF7D5D" w:rsidRPr="00105AD7" w:rsidRDefault="00CF7D5D" w:rsidP="00CF7D5D">
      <w:pPr>
        <w:ind w:firstLine="709"/>
        <w:jc w:val="both"/>
        <w:rPr>
          <w:szCs w:val="28"/>
        </w:rPr>
      </w:pPr>
      <w:proofErr w:type="gramStart"/>
      <w:r w:rsidRPr="00105AD7">
        <w:rPr>
          <w:szCs w:val="28"/>
        </w:rPr>
        <w:t>«Об индексации (увеличении) должностных окладов (окладов, ставок заработной платы) работников государственных учреждений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Саратовской области»;</w:t>
      </w:r>
      <w:proofErr w:type="gramEnd"/>
    </w:p>
    <w:p w:rsidR="00CF7D5D" w:rsidRPr="00105AD7" w:rsidRDefault="00CF7D5D" w:rsidP="00CF7D5D">
      <w:pPr>
        <w:ind w:firstLine="709"/>
        <w:jc w:val="both"/>
        <w:rPr>
          <w:szCs w:val="28"/>
        </w:rPr>
      </w:pPr>
      <w:r w:rsidRPr="00105AD7">
        <w:rPr>
          <w:szCs w:val="28"/>
        </w:rPr>
        <w:t xml:space="preserve">«О территориальной программе государственных гарантий бесплатного оказания гражданам медицинской помощи в Саратовской области на </w:t>
      </w:r>
      <w:r>
        <w:rPr>
          <w:szCs w:val="28"/>
        </w:rPr>
        <w:br/>
      </w:r>
      <w:r w:rsidRPr="00105AD7">
        <w:rPr>
          <w:szCs w:val="28"/>
        </w:rPr>
        <w:t>202</w:t>
      </w:r>
      <w:r>
        <w:rPr>
          <w:szCs w:val="28"/>
        </w:rPr>
        <w:t>1</w:t>
      </w:r>
      <w:r w:rsidRPr="00105AD7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105AD7">
        <w:rPr>
          <w:szCs w:val="28"/>
        </w:rPr>
        <w:t xml:space="preserve"> и 202</w:t>
      </w:r>
      <w:r>
        <w:rPr>
          <w:szCs w:val="28"/>
        </w:rPr>
        <w:t>3</w:t>
      </w:r>
      <w:r w:rsidRPr="00105AD7">
        <w:rPr>
          <w:szCs w:val="28"/>
        </w:rPr>
        <w:t xml:space="preserve"> годов»;</w:t>
      </w:r>
    </w:p>
    <w:p w:rsidR="00CF7D5D" w:rsidRDefault="00CF7D5D" w:rsidP="00CF7D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5AD7">
        <w:rPr>
          <w:szCs w:val="28"/>
        </w:rPr>
        <w:t>«О методике распределения дотации бюджетам муниципальных районов и городских округов области на поддержку мер по обеспечению сбалансированности бюджетов на 2021 год и правилах ее предоставления из областного бюджета»</w:t>
      </w:r>
      <w:r>
        <w:rPr>
          <w:szCs w:val="28"/>
        </w:rPr>
        <w:t>;</w:t>
      </w:r>
    </w:p>
    <w:p w:rsidR="00CF7D5D" w:rsidRPr="00CF3F26" w:rsidRDefault="00CF7D5D" w:rsidP="00CF7D5D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  <w:lang w:eastAsia="x-none"/>
        </w:rPr>
      </w:pPr>
      <w:proofErr w:type="gramStart"/>
      <w:r>
        <w:rPr>
          <w:bCs/>
          <w:szCs w:val="28"/>
        </w:rPr>
        <w:t xml:space="preserve">«О порядке предоставления из областного бюджета </w:t>
      </w:r>
      <w:r w:rsidRPr="00CF3F26">
        <w:rPr>
          <w:szCs w:val="28"/>
          <w:lang w:eastAsia="x-none"/>
        </w:rPr>
        <w:t>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  <w:r>
        <w:rPr>
          <w:szCs w:val="28"/>
          <w:lang w:eastAsia="x-none"/>
        </w:rPr>
        <w:t>»;</w:t>
      </w:r>
      <w:proofErr w:type="gramEnd"/>
    </w:p>
    <w:p w:rsidR="00CF7D5D" w:rsidRPr="00105AD7" w:rsidRDefault="00CF7D5D" w:rsidP="00CF7D5D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proofErr w:type="gramStart"/>
      <w:r w:rsidRPr="009E3A0F">
        <w:rPr>
          <w:bCs/>
          <w:spacing w:val="-4"/>
          <w:szCs w:val="28"/>
        </w:rPr>
        <w:t xml:space="preserve">«О порядке предоставления из областного бюджета субсидии </w:t>
      </w:r>
      <w:r w:rsidRPr="009E3A0F">
        <w:rPr>
          <w:spacing w:val="-4"/>
          <w:szCs w:val="28"/>
          <w:lang w:eastAsia="x-none"/>
        </w:rPr>
        <w:t xml:space="preserve">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</w:t>
      </w:r>
      <w:r w:rsidRPr="009E3A0F">
        <w:rPr>
          <w:spacing w:val="-4"/>
          <w:szCs w:val="28"/>
          <w:lang w:eastAsia="x-none"/>
        </w:rPr>
        <w:lastRenderedPageBreak/>
        <w:t>автомобильные дороги» за счет средств областного дорожного фонда»</w:t>
      </w:r>
      <w:r>
        <w:rPr>
          <w:szCs w:val="28"/>
          <w:lang w:eastAsia="x-none"/>
        </w:rPr>
        <w:t>.</w:t>
      </w:r>
      <w:proofErr w:type="gramEnd"/>
    </w:p>
    <w:p w:rsidR="00CF7D5D" w:rsidRPr="00105AD7" w:rsidRDefault="00CF7D5D" w:rsidP="00CF7D5D">
      <w:pPr>
        <w:ind w:firstLine="709"/>
        <w:jc w:val="both"/>
        <w:rPr>
          <w:szCs w:val="28"/>
        </w:rPr>
      </w:pPr>
    </w:p>
    <w:p w:rsidR="00CF7D5D" w:rsidRPr="0044795B" w:rsidRDefault="00CF7D5D" w:rsidP="00CF7D5D">
      <w:pPr>
        <w:ind w:firstLine="709"/>
        <w:jc w:val="both"/>
        <w:rPr>
          <w:b/>
          <w:szCs w:val="28"/>
        </w:rPr>
      </w:pPr>
      <w:r w:rsidRPr="0044795B">
        <w:rPr>
          <w:b/>
          <w:szCs w:val="28"/>
        </w:rPr>
        <w:t>3. Отмены с 1 января 2021 года:</w:t>
      </w:r>
      <w:r>
        <w:rPr>
          <w:b/>
          <w:szCs w:val="28"/>
        </w:rPr>
        <w:t xml:space="preserve"> </w:t>
      </w:r>
    </w:p>
    <w:p w:rsidR="00CF7D5D" w:rsidRPr="00105AD7" w:rsidRDefault="00CF7D5D" w:rsidP="00CF7D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05AD7">
        <w:rPr>
          <w:szCs w:val="28"/>
        </w:rPr>
        <w:t>постановлени</w:t>
      </w:r>
      <w:r>
        <w:rPr>
          <w:szCs w:val="28"/>
        </w:rPr>
        <w:t>я</w:t>
      </w:r>
      <w:r w:rsidRPr="00105AD7">
        <w:rPr>
          <w:szCs w:val="28"/>
        </w:rPr>
        <w:t xml:space="preserve"> Правительства Саратовской области</w:t>
      </w:r>
      <w:r>
        <w:rPr>
          <w:szCs w:val="28"/>
        </w:rPr>
        <w:t xml:space="preserve"> </w:t>
      </w:r>
      <w:r w:rsidRPr="00105AD7">
        <w:rPr>
          <w:szCs w:val="28"/>
        </w:rPr>
        <w:t xml:space="preserve">от 16 августа </w:t>
      </w:r>
      <w:r>
        <w:rPr>
          <w:szCs w:val="28"/>
        </w:rPr>
        <w:br/>
      </w:r>
      <w:r w:rsidRPr="00105AD7">
        <w:rPr>
          <w:szCs w:val="28"/>
        </w:rPr>
        <w:t>2011 года № 428-П «О порядке предоставления и расходования субвенции из областного бюджета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и предоставлению гражданам, ведущим личное подсобное хозяйство на территории Саратовской области, субсидий на возмещение части затрат сельскохозяйственных товаропроизводителей на закупку кормов для содержания маточного поголовья крупного рогатого</w:t>
      </w:r>
      <w:proofErr w:type="gramEnd"/>
      <w:r w:rsidRPr="00105AD7">
        <w:rPr>
          <w:szCs w:val="28"/>
        </w:rPr>
        <w:t xml:space="preserve"> скота и на компенсацию части затрат по развитию молочного скотоводства»</w:t>
      </w:r>
      <w:r>
        <w:rPr>
          <w:szCs w:val="28"/>
        </w:rPr>
        <w:t>.</w:t>
      </w:r>
    </w:p>
    <w:p w:rsidR="00480505" w:rsidRPr="00CF7D5D" w:rsidRDefault="00480505" w:rsidP="00CF7D5D"/>
    <w:sectPr w:rsidR="00480505" w:rsidRPr="00CF7D5D" w:rsidSect="00A82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333" w:rsidRDefault="0075407C">
      <w:r>
        <w:separator/>
      </w:r>
    </w:p>
  </w:endnote>
  <w:endnote w:type="continuationSeparator" w:id="0">
    <w:p w:rsidR="00893333" w:rsidRDefault="0075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CF7D5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CF7D5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CF7D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333" w:rsidRDefault="0075407C">
      <w:r>
        <w:separator/>
      </w:r>
    </w:p>
  </w:footnote>
  <w:footnote w:type="continuationSeparator" w:id="0">
    <w:p w:rsidR="00893333" w:rsidRDefault="00754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CF7D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7D5D">
      <w:rPr>
        <w:rStyle w:val="a7"/>
        <w:noProof/>
      </w:rPr>
      <w:t>2</w:t>
    </w:r>
    <w:r>
      <w:rPr>
        <w:rStyle w:val="a7"/>
      </w:rPr>
      <w:fldChar w:fldCharType="end"/>
    </w:r>
  </w:p>
  <w:p w:rsidR="00B14E8D" w:rsidRDefault="00CF7D5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CF7D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480505"/>
    <w:rsid w:val="00665969"/>
    <w:rsid w:val="0075407C"/>
    <w:rsid w:val="00893333"/>
    <w:rsid w:val="00C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02AD15D5A6CF5BEE0F3AFCC1216FFD641583EFF7790AC4853BBFB0FC104BB95DA1AB3A2108AF04428D6BbAs8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13537224590A8BB48D6BB2A01E352E8AEC9FA5010AFD02CB20666EC126226A73ED33803CD810A5A3FFD8AAE8J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1261</Words>
  <Characters>7188</Characters>
  <Application>Microsoft Office Word</Application>
  <DocSecurity>4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2020-10-09T15:03:00Z</dcterms:created>
  <dcterms:modified xsi:type="dcterms:W3CDTF">2020-10-09T15:03:00Z</dcterms:modified>
</cp:coreProperties>
</file>