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6A3" w:rsidRPr="004E5F07" w:rsidRDefault="00C256A3" w:rsidP="00C256A3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4E5F0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207B1A" w:rsidRDefault="00C256A3" w:rsidP="00207B1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207B1A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207B1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F61DFE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="005215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207B1A">
        <w:rPr>
          <w:rFonts w:ascii="Times New Roman" w:hAnsi="Times New Roman" w:cs="Times New Roman"/>
          <w:b w:val="0"/>
          <w:bCs w:val="0"/>
          <w:i w:val="0"/>
          <w:iCs w:val="0"/>
        </w:rPr>
        <w:t>к Закону Сарато</w:t>
      </w:r>
      <w:r w:rsidR="00207B1A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207B1A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207B1A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207B1A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1F4E97" w:rsidRDefault="001F4E97" w:rsidP="001F4E97">
      <w:pPr>
        <w:spacing w:after="0" w:line="216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bookmarkStart w:id="0" w:name="_GoBack"/>
      <w:bookmarkEnd w:id="0"/>
    </w:p>
    <w:p w:rsidR="001F4E97" w:rsidRDefault="001F4E97" w:rsidP="001F4E97">
      <w:pPr>
        <w:spacing w:after="0" w:line="216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2021 год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2022 и 2023 годов </w:t>
      </w:r>
      <w:r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иных межбюджетных трансфертов бюджетам муниципальных </w:t>
      </w:r>
    </w:p>
    <w:p w:rsidR="001F4E97" w:rsidRDefault="001F4E97" w:rsidP="001F4E97">
      <w:pPr>
        <w:spacing w:after="0" w:line="216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районов и городских округов области на осуществление мероприятий в области энергосбережения и повышения </w:t>
      </w:r>
    </w:p>
    <w:p w:rsidR="001F4E97" w:rsidRDefault="001F4E97" w:rsidP="001F4E97">
      <w:pPr>
        <w:spacing w:after="0" w:line="216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1F4E97" w:rsidRDefault="001F4E97" w:rsidP="001F4E97">
      <w:pPr>
        <w:spacing w:after="0" w:line="216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F4E97" w:rsidRDefault="001F4E97" w:rsidP="001F4E97">
      <w:pPr>
        <w:spacing w:after="0" w:line="216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3609"/>
        <w:gridCol w:w="1701"/>
        <w:gridCol w:w="1701"/>
        <w:gridCol w:w="1559"/>
      </w:tblGrid>
      <w:tr w:rsidR="001F4E97" w:rsidTr="001F4E97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Default="001F4E97" w:rsidP="001F4E97">
            <w:pPr>
              <w:spacing w:after="0" w:line="204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F4E97" w:rsidRDefault="001F4E97" w:rsidP="001F4E97">
            <w:pPr>
              <w:spacing w:after="0" w:line="204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Default="001F4E97" w:rsidP="001F4E97">
            <w:pPr>
              <w:spacing w:after="0" w:line="204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  <w:r w:rsidR="00937C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городских округов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Default="001F4E97" w:rsidP="001F4E97">
            <w:pPr>
              <w:spacing w:after="0" w:line="204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Default="001F4E97" w:rsidP="001F4E97">
            <w:pPr>
              <w:spacing w:after="0" w:line="204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Default="001F4E97" w:rsidP="001F4E97">
            <w:pPr>
              <w:spacing w:after="0" w:line="204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6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Александрово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-Гайский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3990,0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Аркадакский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6400,0</w:t>
            </w: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Аткарский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Tr="001F4E97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Балаковский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6500,0</w:t>
            </w: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Балашовский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Балтайский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Вольский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Дергачевский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Ершовский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7500,0</w:t>
            </w: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Ивантеевский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Tr="001F4E97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Калининский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4350,0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9900,0</w:t>
            </w: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Лысогорский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3890,0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Марксовский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Новобурасский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4400,0</w:t>
            </w: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Новоузенский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Tr="001F4E97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Озинский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Tr="00B21EE3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Перелюбский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Tr="001F4E97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Питерский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4850,0</w:t>
            </w: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Tr="001F4E97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Ртищевский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1F4E97" w:rsidTr="001F4E97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Самойловский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Tr="001F4E97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Саратовский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9170,0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Татищевский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4900,0</w:t>
            </w:r>
          </w:p>
        </w:tc>
      </w:tr>
      <w:tr w:rsidR="001F4E97" w:rsidTr="001F4E97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31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Турковский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2500,0</w:t>
            </w: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Хвалынский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Tr="00B21EE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ff7"/>
              <w:spacing w:line="204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Энгельсский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pStyle w:val="a9"/>
              <w:spacing w:line="204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5400,0</w:t>
            </w:r>
          </w:p>
        </w:tc>
      </w:tr>
      <w:tr w:rsidR="001F4E97" w:rsidTr="001F4E97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spacing w:after="0"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spacing w:after="0"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spacing w:after="0"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spacing w:after="0"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93200,0</w:t>
            </w:r>
          </w:p>
        </w:tc>
      </w:tr>
      <w:tr w:rsidR="001F4E97" w:rsidTr="001F4E97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spacing w:after="0"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Default="001F4E97" w:rsidP="001F4E97">
            <w:pPr>
              <w:spacing w:after="0"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Default="001F4E97" w:rsidP="001F4E97">
            <w:pPr>
              <w:spacing w:after="0"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spacing w:after="0"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1F4E97" w:rsidTr="001F4E97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B21EE3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spacing w:after="0" w:line="20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Default="001F4E97" w:rsidP="001F4E97">
            <w:pPr>
              <w:spacing w:after="0"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spacing w:after="0"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spacing w:after="0"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1F4E97" w:rsidTr="001F4E97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spacing w:after="0" w:line="20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Default="001F4E97" w:rsidP="001F4E97">
            <w:pPr>
              <w:spacing w:after="0"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spacing w:after="0"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spacing w:after="0"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6800,0</w:t>
            </w:r>
          </w:p>
        </w:tc>
      </w:tr>
      <w:tr w:rsidR="001F4E97" w:rsidTr="001F4E97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Default="001F4E97" w:rsidP="001F4E97">
            <w:pPr>
              <w:pStyle w:val="a9"/>
              <w:spacing w:line="204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Default="001F4E97" w:rsidP="001F4E97">
            <w:pPr>
              <w:spacing w:after="0" w:line="204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spacing w:after="0"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spacing w:after="0"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Default="001F4E97" w:rsidP="001F4E97">
            <w:pPr>
              <w:spacing w:after="0"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1F4E97" w:rsidRPr="001F4E97" w:rsidRDefault="001F4E97" w:rsidP="00EB272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sectPr w:rsidR="001F4E97" w:rsidRPr="001F4E97" w:rsidSect="00E70DDB"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E8E" w:rsidRDefault="00A85E8E" w:rsidP="009231E5">
      <w:pPr>
        <w:spacing w:after="0" w:line="240" w:lineRule="auto"/>
      </w:pPr>
      <w:r>
        <w:separator/>
      </w:r>
    </w:p>
  </w:endnote>
  <w:end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E8E" w:rsidRDefault="00A85E8E" w:rsidP="009231E5">
      <w:pPr>
        <w:spacing w:after="0" w:line="240" w:lineRule="auto"/>
      </w:pPr>
      <w:r>
        <w:separator/>
      </w:r>
    </w:p>
  </w:footnote>
  <w:foot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4E97"/>
    <w:rsid w:val="001F66D9"/>
    <w:rsid w:val="00200E50"/>
    <w:rsid w:val="00205482"/>
    <w:rsid w:val="002075B6"/>
    <w:rsid w:val="00207B1A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5F07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157C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64FD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6674C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55CA"/>
    <w:rsid w:val="00917CA1"/>
    <w:rsid w:val="00922215"/>
    <w:rsid w:val="009231E5"/>
    <w:rsid w:val="009232E4"/>
    <w:rsid w:val="00930A53"/>
    <w:rsid w:val="00933E0F"/>
    <w:rsid w:val="0093605F"/>
    <w:rsid w:val="00937CB0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1EE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56A3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2E71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1DFE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76A4C-E6A8-4DBF-8CF3-11D2E6835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Мальцева Наталья Сергеевна</cp:lastModifiedBy>
  <cp:revision>13</cp:revision>
  <cp:lastPrinted>2019-11-26T15:02:00Z</cp:lastPrinted>
  <dcterms:created xsi:type="dcterms:W3CDTF">2020-09-24T13:02:00Z</dcterms:created>
  <dcterms:modified xsi:type="dcterms:W3CDTF">2020-10-09T06:42:00Z</dcterms:modified>
</cp:coreProperties>
</file>