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744C59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744C5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744C59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744C5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744C5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744C5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744C59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744C59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59">
        <w:rPr>
          <w:rFonts w:ascii="Times New Roman" w:hAnsi="Times New Roman" w:cs="Times New Roman"/>
          <w:sz w:val="28"/>
          <w:szCs w:val="28"/>
        </w:rPr>
        <w:t>Р</w:t>
      </w:r>
      <w:r w:rsidR="00FA008C" w:rsidRPr="00744C59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744C59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744C59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744C59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744C59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59">
        <w:rPr>
          <w:rFonts w:ascii="Times New Roman" w:hAnsi="Times New Roman" w:cs="Times New Roman"/>
          <w:sz w:val="28"/>
          <w:szCs w:val="28"/>
        </w:rPr>
        <w:t>на 20</w:t>
      </w:r>
      <w:r w:rsidR="00740FAA" w:rsidRPr="00744C59">
        <w:rPr>
          <w:rFonts w:ascii="Times New Roman" w:hAnsi="Times New Roman" w:cs="Times New Roman"/>
          <w:sz w:val="28"/>
          <w:szCs w:val="28"/>
        </w:rPr>
        <w:t>20</w:t>
      </w:r>
      <w:r w:rsidRPr="00744C59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744C59">
        <w:rPr>
          <w:rFonts w:ascii="Times New Roman" w:hAnsi="Times New Roman" w:cs="Times New Roman"/>
          <w:sz w:val="28"/>
          <w:szCs w:val="28"/>
        </w:rPr>
        <w:t>1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744C59">
        <w:rPr>
          <w:rFonts w:ascii="Times New Roman" w:hAnsi="Times New Roman" w:cs="Times New Roman"/>
          <w:sz w:val="28"/>
          <w:szCs w:val="28"/>
        </w:rPr>
        <w:t>2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744C59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5D5920" w:rsidRPr="00744C59" w:rsidRDefault="005D5920" w:rsidP="005D59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59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440E31">
        <w:rPr>
          <w:rFonts w:ascii="Times New Roman" w:hAnsi="Times New Roman" w:cs="Times New Roman"/>
          <w:sz w:val="28"/>
          <w:szCs w:val="28"/>
        </w:rPr>
        <w:t>3 августа</w:t>
      </w:r>
      <w:r w:rsidRPr="00744C59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440E31">
        <w:rPr>
          <w:rFonts w:ascii="Times New Roman" w:hAnsi="Times New Roman" w:cs="Times New Roman"/>
          <w:sz w:val="28"/>
          <w:szCs w:val="28"/>
        </w:rPr>
        <w:t>107</w:t>
      </w:r>
      <w:r w:rsidRPr="00744C59">
        <w:rPr>
          <w:rFonts w:ascii="Times New Roman" w:hAnsi="Times New Roman" w:cs="Times New Roman"/>
          <w:sz w:val="28"/>
          <w:szCs w:val="28"/>
        </w:rPr>
        <w:t>-ЗСО)</w:t>
      </w:r>
    </w:p>
    <w:p w:rsidR="009E6595" w:rsidRPr="00744C59" w:rsidRDefault="008872F1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744C59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744C5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744C59" w:rsidTr="00366761">
        <w:tc>
          <w:tcPr>
            <w:tcW w:w="2978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744C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744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744C5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744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744C59" w:rsidTr="00EF236F">
        <w:tc>
          <w:tcPr>
            <w:tcW w:w="2978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744C5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744C59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744C59" w:rsidTr="00A85C7C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44C59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40E31" w:rsidRPr="00744C59" w:rsidTr="002B0330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gramStart"/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льем и развитие жили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но-коммунальной и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2610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063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1806443,2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440E3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497211,8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310015,8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тов в строительстве обл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207673,5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Предоставление жилых п</w:t>
            </w: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о</w:t>
            </w: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мещений по договорам соц</w:t>
            </w: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и</w:t>
            </w: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ального найма гражд</w:t>
            </w: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нам, страдающим тяжелой фо</w:t>
            </w: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р</w:t>
            </w: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мой хронических заболев</w:t>
            </w: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ний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служе</w:t>
            </w: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 медицинским работникам из специализированного государственного жили</w:t>
            </w: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к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тов в строительстве обл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4272,6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Строительство жилого дома для отдельных категорий граждан, расположенного по адресу: Саратовская о</w:t>
            </w: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 39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64272,6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Подпрограмма «Комплек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с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ное освоение и развитие территорий в целях ж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и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лищного строител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ь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1668172,5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1639838,8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к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тов в строительстве обл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1668172,5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1639838,8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Стимулирование программ развития жилищного стро</w:t>
            </w:r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и</w:t>
            </w:r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тельства субъектов Росси</w:t>
            </w:r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й</w:t>
            </w:r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ской Федерации (Поликл</w:t>
            </w:r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и</w:t>
            </w:r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ника на 500 посещений в смену во 2-й жилой группе микрорайона № 10 жилого района «Солнечный-2» в К</w:t>
            </w:r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и</w:t>
            </w:r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ровском районе </w:t>
            </w:r>
            <w:proofErr w:type="spellStart"/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г</w:t>
            </w:r>
            <w:proofErr w:type="gramStart"/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.С</w:t>
            </w:r>
            <w:proofErr w:type="gramEnd"/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аратова</w:t>
            </w:r>
            <w:proofErr w:type="spellEnd"/>
            <w:r w:rsidRPr="00ED3A9C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Поликлиника для детского населения на 350 посещ</w:t>
            </w: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ний в смену в микрорайоне № 11 жилого района «Со</w:t>
            </w: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</w:t>
            </w: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нечный-2» в Кировском районе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5E 1 F1 U1250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2103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5D46C5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Парк покорителей косм</w:t>
            </w:r>
            <w:r w:rsidRPr="00ED3A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ED3A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са имени Юрия Гагарина (1-ый этап) </w:t>
            </w:r>
            <w:proofErr w:type="spellStart"/>
            <w:r w:rsidRPr="00ED3A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Энгельсский</w:t>
            </w:r>
            <w:proofErr w:type="spellEnd"/>
            <w:r w:rsidRPr="00ED3A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 Саратовская о</w:t>
            </w:r>
            <w:r w:rsidRPr="00ED3A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ED3A9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ласть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884601,3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874000,0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882828,3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874000,0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1773,0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Государственная пр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sz w:val="24"/>
                <w:szCs w:val="24"/>
              </w:rPr>
              <w:t>454620,4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sz w:val="24"/>
                <w:szCs w:val="24"/>
              </w:rPr>
              <w:t>454620,4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тов в строительстве о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б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sz w:val="24"/>
                <w:szCs w:val="24"/>
              </w:rPr>
              <w:t>454620,4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Реконструкция берегоукр</w:t>
            </w:r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пительных сооружений Волгоградского водохран</w:t>
            </w:r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лища в районе </w:t>
            </w:r>
            <w:proofErr w:type="spellStart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</w:t>
            </w:r>
            <w:proofErr w:type="gramStart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.С</w:t>
            </w:r>
            <w:proofErr w:type="gramEnd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аратова</w:t>
            </w:r>
            <w:proofErr w:type="spellEnd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от </w:t>
            </w:r>
            <w:proofErr w:type="spellStart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ул.Б.Взвоз</w:t>
            </w:r>
            <w:proofErr w:type="spellEnd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до </w:t>
            </w:r>
            <w:proofErr w:type="spellStart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ул.Б.Садовая</w:t>
            </w:r>
            <w:proofErr w:type="spellEnd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ул</w:t>
            </w:r>
            <w:proofErr w:type="gramStart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.Ш</w:t>
            </w:r>
            <w:proofErr w:type="gramEnd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елковичная</w:t>
            </w:r>
            <w:proofErr w:type="spellEnd"/>
            <w:r w:rsidRPr="00ED3A9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454620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260000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859721,3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859721,3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859721,3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115000,0</w:t>
            </w:r>
          </w:p>
        </w:tc>
        <w:tc>
          <w:tcPr>
            <w:tcW w:w="1275" w:type="dxa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6" w:type="dxa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Южного автодорожного обхода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с мостовым переходом через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р.Волгу</w:t>
            </w:r>
            <w:proofErr w:type="spellEnd"/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5Ж 2 01 D9930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участке                      км 25+000 – 25+580 авт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мобильной дороги «Го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ный – Березово» в Пуг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чевском районе Сарато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90000,0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Строительство путепр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440E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440E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440E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440E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440E31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440E3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90000,0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автом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бильной дороги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«Озинки – Перелюб» на участке гр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ница </w:t>
            </w:r>
            <w:proofErr w:type="spell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Озинского</w:t>
            </w:r>
            <w:proofErr w:type="spell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любском</w:t>
            </w:r>
            <w:proofErr w:type="spell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180612,5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13710,9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км 271+444 в </w:t>
            </w:r>
            <w:proofErr w:type="spell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440E31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440E3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440E31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440E3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pStyle w:val="ConsPlusNormal"/>
              <w:spacing w:line="209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автоматич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ского пункта весового и г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баритного контроля тран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портных средств на реги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нальной автодороге – </w:t>
            </w:r>
            <w:proofErr w:type="spellStart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авт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подъезд</w:t>
            </w:r>
            <w:proofErr w:type="spellEnd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 </w:t>
            </w:r>
            <w:proofErr w:type="spellStart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.Н</w:t>
            </w:r>
            <w:proofErr w:type="gramEnd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икольское</w:t>
            </w:r>
            <w:proofErr w:type="spellEnd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Казаково</w:t>
            </w:r>
            <w:proofErr w:type="spellEnd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автомобильной дороги «Самара – Пугачев – Э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гельс – Волгоград» км 0+747 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39992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,9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ческого пункта весового и габаритного контроля транспортных средств на региональной автодороге – автомобильная дорога «Самара – Пугачев – Э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Бал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40141,9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автомат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– автомобильная дорога «Самара – Пугачев – Э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гельсский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МР км 424+270 </w:t>
            </w:r>
          </w:p>
        </w:tc>
        <w:tc>
          <w:tcPr>
            <w:tcW w:w="709" w:type="dxa"/>
          </w:tcPr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</w:tcPr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</w:tcPr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</w:tcPr>
          <w:p w:rsidR="00440E31" w:rsidRPr="00440E31" w:rsidRDefault="00440E31" w:rsidP="005D46C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</w:tcPr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40013,6</w:t>
            </w:r>
          </w:p>
        </w:tc>
        <w:tc>
          <w:tcPr>
            <w:tcW w:w="1275" w:type="dxa"/>
          </w:tcPr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pStyle w:val="ConsPlusNormal"/>
              <w:spacing w:line="209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автоматич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ского пункта весового и г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баритного контроля тран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портных средств на реги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нальной автодороге «Сар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– Тепловка – Б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зарный Карабулак–Балтай» </w:t>
            </w:r>
            <w:proofErr w:type="spellStart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епловка</w:t>
            </w:r>
            <w:proofErr w:type="spellEnd"/>
            <w:r w:rsidRPr="00ED3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км 31+500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20249,5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pStyle w:val="ConsPlusNormal"/>
              <w:spacing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гачев – Энгельс – Волг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град» до причала в </w:t>
            </w:r>
            <w:proofErr w:type="spell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Энгельсского района Саратовской обл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80000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pStyle w:val="af5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автодоро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путепровода </w:t>
            </w:r>
            <w:proofErr w:type="spell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г.п</w:t>
            </w:r>
            <w:proofErr w:type="gram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ати-щево</w:t>
            </w:r>
            <w:proofErr w:type="spell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816 км ПК 10 перег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Татищево – </w:t>
            </w:r>
            <w:proofErr w:type="spellStart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Курдюм</w:t>
            </w:r>
            <w:proofErr w:type="spellEnd"/>
            <w:r w:rsidRPr="00440E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Государственная пр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2365865,0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5D46C5">
            <w:pPr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lastRenderedPageBreak/>
              <w:t>Подпрограмма «Соверше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н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ствование оказания мед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и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цинской помощи, включая профилактику заболеваний и формиров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ние здорового образа жи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з</w:t>
            </w:r>
            <w:r w:rsidRPr="00ED3A9C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ни»</w:t>
            </w:r>
          </w:p>
        </w:tc>
        <w:tc>
          <w:tcPr>
            <w:tcW w:w="709" w:type="dxa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365865,0</w:t>
            </w:r>
          </w:p>
        </w:tc>
        <w:tc>
          <w:tcPr>
            <w:tcW w:w="1275" w:type="dxa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418" w:type="dxa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5D46C5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тов в строительстве о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б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365865,0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       10 коек реанимации и и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40133,3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5D46C5">
            <w:pPr>
              <w:jc w:val="both"/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lastRenderedPageBreak/>
              <w:t>Реконструкция здания ГУЗ «Саратовский о</w:t>
            </w:r>
            <w:r w:rsidRPr="00ED3A9C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б</w:t>
            </w:r>
            <w:r w:rsidRPr="00ED3A9C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ластной клинический го</w:t>
            </w:r>
            <w:r w:rsidRPr="00ED3A9C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с</w:t>
            </w:r>
            <w:r w:rsidRPr="00ED3A9C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питаль для ветеранов войн»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78540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тов в строительстве о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б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</w:t>
            </w: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лакский</w:t>
            </w:r>
            <w:proofErr w:type="spellEnd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</w:t>
            </w:r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щина</w:t>
            </w:r>
            <w:proofErr w:type="spellEnd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440E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24285,8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23800,1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объекта «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грамма Саратовской 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0E31" w:rsidRPr="00440E31" w:rsidRDefault="00440E31" w:rsidP="00ED3A9C">
            <w:pPr>
              <w:spacing w:line="20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704965,7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«Мат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0E31" w:rsidRPr="00440E31" w:rsidRDefault="00440E31" w:rsidP="00ED3A9C">
            <w:pPr>
              <w:spacing w:line="20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4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к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тов в строительстве о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б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-8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Строительство физкульту</w:t>
            </w:r>
            <w:r w:rsidRPr="00ED3A9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р</w:t>
            </w:r>
            <w:r w:rsidRPr="00ED3A9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но-оздоровительного ко</w:t>
            </w:r>
            <w:r w:rsidRPr="00ED3A9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м</w:t>
            </w:r>
            <w:r w:rsidRPr="00ED3A9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плекса с универсальным з</w:t>
            </w:r>
            <w:r w:rsidRPr="00ED3A9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 xml:space="preserve">лом 42x24 в </w:t>
            </w:r>
            <w:proofErr w:type="spellStart"/>
            <w:r w:rsidRPr="00ED3A9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г</w:t>
            </w:r>
            <w:proofErr w:type="gramStart"/>
            <w:r w:rsidRPr="00ED3A9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.С</w:t>
            </w:r>
            <w:proofErr w:type="gramEnd"/>
            <w:r w:rsidRPr="00ED3A9C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128736,9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54954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U1260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28737,0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стадиона «Старт» в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 1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, ул. 30 лет Победы, д. 13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в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723500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lastRenderedPageBreak/>
              <w:t>Подпрограмма «Укрепл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е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ние материально-техни</w:t>
            </w:r>
            <w:r w:rsid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softHyphen/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ческой базы и обе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с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печение деятельности учреждений в сфере кул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ь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723500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к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тов в строительстве о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б</w:t>
            </w:r>
            <w:r w:rsidRPr="00ED3A9C">
              <w:rPr>
                <w:rFonts w:ascii="Times New Roman" w:hAnsi="Times New Roman" w:cs="Times New Roman"/>
                <w:b/>
                <w:bCs/>
                <w:iCs/>
                <w:spacing w:val="-1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723500,0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34000,0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ластной театр оперетты»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22 152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гос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дарственный академич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И.А.Слонова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22 15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ED3A9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им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Ю.П.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Киселе-ва</w:t>
            </w:r>
            <w:proofErr w:type="spellEnd"/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ED3A9C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14500,0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ED3A9C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ED3A9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  <w:vAlign w:val="center"/>
          </w:tcPr>
          <w:p w:rsidR="00440E31" w:rsidRPr="00440E31" w:rsidRDefault="00440E31" w:rsidP="005D4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  <w:vAlign w:val="center"/>
          </w:tcPr>
          <w:p w:rsidR="00440E31" w:rsidRPr="00ED3A9C" w:rsidRDefault="00440E31" w:rsidP="005D46C5">
            <w:pPr>
              <w:jc w:val="both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lastRenderedPageBreak/>
              <w:t>8. Государственная пр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о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грамма Саратовской обл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сти «Развитие образ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о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вания в Саратовской о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б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  <w:vAlign w:val="bottom"/>
          </w:tcPr>
          <w:p w:rsidR="00440E31" w:rsidRPr="00ED3A9C" w:rsidRDefault="00440E31" w:rsidP="005D46C5">
            <w:pPr>
              <w:jc w:val="both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Подпрограмма «Разв</w:t>
            </w: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и</w:t>
            </w: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тие системы общего и допо</w:t>
            </w: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л</w:t>
            </w: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нительного обр</w:t>
            </w: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а</w:t>
            </w: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  <w:vAlign w:val="center"/>
          </w:tcPr>
          <w:p w:rsidR="00440E31" w:rsidRPr="00ED3A9C" w:rsidRDefault="00440E31" w:rsidP="005D46C5">
            <w:pPr>
              <w:jc w:val="both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к</w:t>
            </w: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тов в строительстве о</w:t>
            </w: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б</w:t>
            </w:r>
            <w:r w:rsidRPr="00ED3A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  <w:vAlign w:val="center"/>
          </w:tcPr>
          <w:p w:rsidR="00440E31" w:rsidRPr="00440E31" w:rsidRDefault="00440E31" w:rsidP="005D4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128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Государственная пр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комфортных усл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440E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ED3A9C" w:rsidRDefault="00440E31" w:rsidP="00ED3A9C">
            <w:pPr>
              <w:jc w:val="both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Комитет по реализации инвестиционных прое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к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тов в строительстве о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б</w:t>
            </w:r>
            <w:r w:rsidRPr="00ED3A9C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E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33400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32976</w:t>
            </w:r>
            <w:r w:rsidRPr="00440E31">
              <w:rPr>
                <w:rFonts w:ascii="Times New Roman" w:hAnsi="Times New Roman" w:cs="Times New Roman"/>
                <w:bCs/>
                <w:sz w:val="24"/>
                <w:szCs w:val="24"/>
              </w:rPr>
              <w:t>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E31" w:rsidRPr="00744C59" w:rsidTr="00FB0AB3">
        <w:trPr>
          <w:trHeight w:val="147"/>
        </w:trPr>
        <w:tc>
          <w:tcPr>
            <w:tcW w:w="2978" w:type="dxa"/>
          </w:tcPr>
          <w:p w:rsidR="00440E31" w:rsidRPr="00440E31" w:rsidRDefault="00440E31" w:rsidP="005D46C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8246423,5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543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4129,7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401911</w:t>
            </w: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440E31" w:rsidRPr="00440E31" w:rsidRDefault="00440E31" w:rsidP="005D46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440E31" w:rsidRPr="00440E31" w:rsidRDefault="00440E31" w:rsidP="005D46C5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40E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2703533,8</w:t>
            </w:r>
          </w:p>
        </w:tc>
      </w:tr>
    </w:tbl>
    <w:p w:rsidR="00440E31" w:rsidRDefault="00440E31" w:rsidP="00ED3A9C">
      <w:bookmarkStart w:id="0" w:name="_GoBack"/>
      <w:bookmarkEnd w:id="0"/>
    </w:p>
    <w:sectPr w:rsidR="00440E31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604" w:rsidRDefault="00A24604" w:rsidP="001B41CE">
      <w:pPr>
        <w:spacing w:after="0" w:line="240" w:lineRule="auto"/>
      </w:pPr>
      <w:r>
        <w:separator/>
      </w:r>
    </w:p>
  </w:endnote>
  <w:endnote w:type="continuationSeparator" w:id="0">
    <w:p w:rsidR="00A24604" w:rsidRDefault="00A2460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604" w:rsidRDefault="00A24604" w:rsidP="001B41CE">
      <w:pPr>
        <w:spacing w:after="0" w:line="240" w:lineRule="auto"/>
      </w:pPr>
      <w:r>
        <w:separator/>
      </w:r>
    </w:p>
  </w:footnote>
  <w:footnote w:type="continuationSeparator" w:id="0">
    <w:p w:rsidR="00A24604" w:rsidRDefault="00A2460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604" w:rsidRPr="004729DC" w:rsidRDefault="00A2460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A24604" w:rsidRDefault="00A2460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A24604" w:rsidRPr="00B147D9" w:rsidRDefault="00A2460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ED3A9C">
          <w:rPr>
            <w:rFonts w:ascii="Times New Roman" w:hAnsi="Times New Roman" w:cs="Times New Roman"/>
            <w:noProof/>
          </w:rPr>
          <w:t>14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A24604" w:rsidRDefault="00A2460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D3A9C"/>
    <w:rsid w:val="00EF236F"/>
    <w:rsid w:val="00EF4C78"/>
    <w:rsid w:val="00F220BA"/>
    <w:rsid w:val="00F229D9"/>
    <w:rsid w:val="00F26020"/>
    <w:rsid w:val="00F306B4"/>
    <w:rsid w:val="00F745B5"/>
    <w:rsid w:val="00F95DCD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19B59-1734-4C7D-8886-4971F126C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14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Мальцева Наталья Сергеевна</cp:lastModifiedBy>
  <cp:revision>25</cp:revision>
  <cp:lastPrinted>2019-11-26T07:41:00Z</cp:lastPrinted>
  <dcterms:created xsi:type="dcterms:W3CDTF">2019-11-28T06:19:00Z</dcterms:created>
  <dcterms:modified xsi:type="dcterms:W3CDTF">2020-08-05T07:09:00Z</dcterms:modified>
</cp:coreProperties>
</file>