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804891">
        <w:rPr>
          <w:rFonts w:ascii="Times New Roman" w:hAnsi="Times New Roman" w:cs="Times New Roman"/>
          <w:sz w:val="24"/>
          <w:szCs w:val="24"/>
        </w:rPr>
        <w:t xml:space="preserve"> к Закону Саратовской области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«О бюджете Террит</w:t>
      </w:r>
      <w:bookmarkStart w:id="0" w:name="_GoBack"/>
      <w:bookmarkEnd w:id="0"/>
      <w:r w:rsidRPr="00804891">
        <w:rPr>
          <w:rFonts w:ascii="Times New Roman" w:hAnsi="Times New Roman" w:cs="Times New Roman"/>
          <w:sz w:val="24"/>
          <w:szCs w:val="24"/>
        </w:rPr>
        <w:t>ориального фонда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Саратовской области на 2020 год и </w:t>
      </w:r>
      <w:proofErr w:type="gramStart"/>
      <w:r w:rsidRPr="008048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048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1F8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плановый период 2021 и 2022 год»</w:t>
      </w:r>
    </w:p>
    <w:p w:rsidR="00804891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804891" w:rsidRPr="007811F8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7811F8" w:rsidRPr="007811F8" w:rsidRDefault="007811F8" w:rsidP="007811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144"/>
      <w:bookmarkEnd w:id="1"/>
      <w:r w:rsidRPr="007811F8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1F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1F8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7811F8" w:rsidRPr="007811F8" w:rsidRDefault="007811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811F8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2021</w:t>
      </w:r>
      <w:proofErr w:type="gramStart"/>
      <w:r w:rsidRPr="007811F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7811F8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7811F8" w:rsidRPr="007811F8" w:rsidRDefault="007811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1361"/>
        <w:gridCol w:w="1361"/>
      </w:tblGrid>
      <w:tr w:rsidR="007811F8" w:rsidRPr="007811F8">
        <w:tc>
          <w:tcPr>
            <w:tcW w:w="6350" w:type="dxa"/>
            <w:vMerge w:val="restart"/>
          </w:tcPr>
          <w:p w:rsidR="007811F8" w:rsidRPr="007811F8" w:rsidRDefault="00781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gridSpan w:val="2"/>
          </w:tcPr>
          <w:p w:rsidR="007811F8" w:rsidRPr="007811F8" w:rsidRDefault="00781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811F8" w:rsidRPr="007811F8">
        <w:tc>
          <w:tcPr>
            <w:tcW w:w="6350" w:type="dxa"/>
            <w:vMerge/>
          </w:tcPr>
          <w:p w:rsidR="007811F8" w:rsidRPr="007811F8" w:rsidRDefault="00781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7811F8" w:rsidRPr="007811F8" w:rsidRDefault="00781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61" w:type="dxa"/>
          </w:tcPr>
          <w:p w:rsidR="007811F8" w:rsidRPr="007811F8" w:rsidRDefault="00781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7811F8" w:rsidRPr="007811F8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7811F8" w:rsidRPr="007811F8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1F8" w:rsidRPr="007811F8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7811F8" w:rsidRPr="007811F8" w:rsidRDefault="00781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7811F8" w:rsidRPr="007811F8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7811F8" w:rsidRPr="007811F8" w:rsidRDefault="00781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7811F8" w:rsidRPr="007811F8" w:rsidRDefault="007811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1F8" w:rsidRPr="007811F8">
        <w:tc>
          <w:tcPr>
            <w:tcW w:w="6350" w:type="dxa"/>
          </w:tcPr>
          <w:p w:rsidR="007811F8" w:rsidRPr="007811F8" w:rsidRDefault="00781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vAlign w:val="bottom"/>
          </w:tcPr>
          <w:p w:rsidR="007811F8" w:rsidRPr="007811F8" w:rsidRDefault="007811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11F8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</w:tbl>
    <w:p w:rsidR="006C4724" w:rsidRPr="007811F8" w:rsidRDefault="006C4724">
      <w:pPr>
        <w:rPr>
          <w:rFonts w:ascii="Times New Roman" w:hAnsi="Times New Roman" w:cs="Times New Roman"/>
          <w:sz w:val="24"/>
          <w:szCs w:val="24"/>
        </w:rPr>
      </w:pPr>
    </w:p>
    <w:p w:rsidR="007811F8" w:rsidRPr="007811F8" w:rsidRDefault="007811F8">
      <w:pPr>
        <w:rPr>
          <w:rFonts w:ascii="Times New Roman" w:hAnsi="Times New Roman" w:cs="Times New Roman"/>
          <w:sz w:val="24"/>
          <w:szCs w:val="24"/>
        </w:rPr>
      </w:pPr>
    </w:p>
    <w:sectPr w:rsidR="007811F8" w:rsidRPr="007811F8" w:rsidSect="001C3A1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F8"/>
    <w:rsid w:val="006C4724"/>
    <w:rsid w:val="006E2B41"/>
    <w:rsid w:val="007811F8"/>
    <w:rsid w:val="0080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2019-11-26T14:39:00Z</dcterms:created>
  <dcterms:modified xsi:type="dcterms:W3CDTF">2019-11-26T14:44:00Z</dcterms:modified>
</cp:coreProperties>
</file>