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5FAA" w:rsidRPr="00B05FAA" w:rsidRDefault="00B05FAA">
      <w:pPr>
        <w:pStyle w:val="ConsPlusTitle"/>
        <w:jc w:val="center"/>
        <w:outlineLvl w:val="0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ПРАВИТЕЛЬСТВО САРАТОВСКОЙ ОБЛАСТИ</w:t>
      </w:r>
    </w:p>
    <w:p w:rsidR="00B05FAA" w:rsidRPr="00B05FAA" w:rsidRDefault="00B05FAA">
      <w:pPr>
        <w:pStyle w:val="ConsPlusTitle"/>
        <w:ind w:firstLine="540"/>
        <w:jc w:val="both"/>
        <w:rPr>
          <w:rFonts w:ascii="PT Astra Serif" w:hAnsi="PT Astra Serif"/>
          <w:sz w:val="28"/>
          <w:szCs w:val="28"/>
        </w:rPr>
      </w:pPr>
    </w:p>
    <w:p w:rsidR="00B05FAA" w:rsidRPr="00B05FAA" w:rsidRDefault="00B05FAA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ПОСТАНОВЛЕНИЕ</w:t>
      </w:r>
    </w:p>
    <w:p w:rsidR="00B05FAA" w:rsidRPr="00B05FAA" w:rsidRDefault="00B05FAA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от 18 марта 2020 г. N 178-П</w:t>
      </w:r>
    </w:p>
    <w:p w:rsidR="00B05FAA" w:rsidRPr="00B05FAA" w:rsidRDefault="00B05FAA">
      <w:pPr>
        <w:pStyle w:val="ConsPlusTitle"/>
        <w:ind w:firstLine="540"/>
        <w:jc w:val="both"/>
        <w:rPr>
          <w:rFonts w:ascii="PT Astra Serif" w:hAnsi="PT Astra Serif"/>
          <w:sz w:val="28"/>
          <w:szCs w:val="28"/>
        </w:rPr>
      </w:pPr>
    </w:p>
    <w:p w:rsidR="00B05FAA" w:rsidRPr="00B05FAA" w:rsidRDefault="00B05FAA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ВОПРОСЫ МИНИСТЕРСТВА ТРУДА И СОЦИАЛЬНОЙ ЗАЩИТЫ</w:t>
      </w:r>
    </w:p>
    <w:p w:rsidR="00B05FAA" w:rsidRPr="00B05FAA" w:rsidRDefault="00B05FAA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САРАТОВСКОЙ ОБЛАСТИ</w:t>
      </w:r>
    </w:p>
    <w:p w:rsidR="00B05FAA" w:rsidRPr="00B05FAA" w:rsidRDefault="00B05FAA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B05FAA" w:rsidRPr="00B05FA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B05FAA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 xml:space="preserve">от 21.05.2020 </w:t>
            </w:r>
            <w:hyperlink r:id="rId6">
              <w:r w:rsidRPr="00B05FAA">
                <w:rPr>
                  <w:rFonts w:ascii="PT Astra Serif" w:hAnsi="PT Astra Serif"/>
                  <w:sz w:val="28"/>
                  <w:szCs w:val="28"/>
                </w:rPr>
                <w:t>N 420-П</w:t>
              </w:r>
            </w:hyperlink>
            <w:r w:rsidRPr="00B05FAA">
              <w:rPr>
                <w:rFonts w:ascii="PT Astra Serif" w:hAnsi="PT Astra Serif"/>
                <w:sz w:val="28"/>
                <w:szCs w:val="28"/>
              </w:rPr>
              <w:t xml:space="preserve">, от 16.09.2020 </w:t>
            </w:r>
            <w:hyperlink r:id="rId7">
              <w:r w:rsidRPr="00B05FAA">
                <w:rPr>
                  <w:rFonts w:ascii="PT Astra Serif" w:hAnsi="PT Astra Serif"/>
                  <w:sz w:val="28"/>
                  <w:szCs w:val="28"/>
                </w:rPr>
                <w:t>N 781-П</w:t>
              </w:r>
            </w:hyperlink>
            <w:r w:rsidRPr="00B05FAA">
              <w:rPr>
                <w:rFonts w:ascii="PT Astra Serif" w:hAnsi="PT Astra Serif"/>
                <w:sz w:val="28"/>
                <w:szCs w:val="28"/>
              </w:rPr>
              <w:t xml:space="preserve">, от 18.12.2020 </w:t>
            </w:r>
            <w:hyperlink r:id="rId8">
              <w:r w:rsidRPr="00B05FAA">
                <w:rPr>
                  <w:rFonts w:ascii="PT Astra Serif" w:hAnsi="PT Astra Serif"/>
                  <w:sz w:val="28"/>
                  <w:szCs w:val="28"/>
                </w:rPr>
                <w:t>N 1007-П</w:t>
              </w:r>
            </w:hyperlink>
            <w:r w:rsidRPr="00B05F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 xml:space="preserve">от 11.01.2021 </w:t>
            </w:r>
            <w:hyperlink r:id="rId9">
              <w:r w:rsidRPr="00B05FAA">
                <w:rPr>
                  <w:rFonts w:ascii="PT Astra Serif" w:hAnsi="PT Astra Serif"/>
                  <w:sz w:val="28"/>
                  <w:szCs w:val="28"/>
                </w:rPr>
                <w:t>N 1-П</w:t>
              </w:r>
            </w:hyperlink>
            <w:r w:rsidRPr="00B05FAA">
              <w:rPr>
                <w:rFonts w:ascii="PT Astra Serif" w:hAnsi="PT Astra Serif"/>
                <w:sz w:val="28"/>
                <w:szCs w:val="28"/>
              </w:rPr>
              <w:t xml:space="preserve">, от 24.03.2021 </w:t>
            </w:r>
            <w:hyperlink r:id="rId10">
              <w:r w:rsidRPr="00B05FAA">
                <w:rPr>
                  <w:rFonts w:ascii="PT Astra Serif" w:hAnsi="PT Astra Serif"/>
                  <w:sz w:val="28"/>
                  <w:szCs w:val="28"/>
                </w:rPr>
                <w:t>N 188-П</w:t>
              </w:r>
            </w:hyperlink>
            <w:r w:rsidRPr="00B05FAA">
              <w:rPr>
                <w:rFonts w:ascii="PT Astra Serif" w:hAnsi="PT Astra Serif"/>
                <w:sz w:val="28"/>
                <w:szCs w:val="28"/>
              </w:rPr>
              <w:t xml:space="preserve">, от 13.04.2021 </w:t>
            </w:r>
            <w:hyperlink r:id="rId11">
              <w:r w:rsidRPr="00B05FAA">
                <w:rPr>
                  <w:rFonts w:ascii="PT Astra Serif" w:hAnsi="PT Astra Serif"/>
                  <w:sz w:val="28"/>
                  <w:szCs w:val="28"/>
                </w:rPr>
                <w:t>N 246-П</w:t>
              </w:r>
            </w:hyperlink>
            <w:r w:rsidRPr="00B05F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 xml:space="preserve">от 14.05.2021 </w:t>
            </w:r>
            <w:hyperlink r:id="rId12">
              <w:r w:rsidRPr="00B05FAA">
                <w:rPr>
                  <w:rFonts w:ascii="PT Astra Serif" w:hAnsi="PT Astra Serif"/>
                  <w:sz w:val="28"/>
                  <w:szCs w:val="28"/>
                </w:rPr>
                <w:t>N 322-П</w:t>
              </w:r>
            </w:hyperlink>
            <w:r w:rsidRPr="00B05FAA">
              <w:rPr>
                <w:rFonts w:ascii="PT Astra Serif" w:hAnsi="PT Astra Serif"/>
                <w:sz w:val="28"/>
                <w:szCs w:val="28"/>
              </w:rPr>
              <w:t xml:space="preserve">, от 16.06.2021 </w:t>
            </w:r>
            <w:hyperlink r:id="rId13">
              <w:r w:rsidRPr="00B05FAA">
                <w:rPr>
                  <w:rFonts w:ascii="PT Astra Serif" w:hAnsi="PT Astra Serif"/>
                  <w:sz w:val="28"/>
                  <w:szCs w:val="28"/>
                </w:rPr>
                <w:t>N 457-П</w:t>
              </w:r>
            </w:hyperlink>
            <w:r w:rsidRPr="00B05FAA">
              <w:rPr>
                <w:rFonts w:ascii="PT Astra Serif" w:hAnsi="PT Astra Serif"/>
                <w:sz w:val="28"/>
                <w:szCs w:val="28"/>
              </w:rPr>
              <w:t xml:space="preserve">, от 04.08.2021 </w:t>
            </w:r>
            <w:hyperlink r:id="rId14">
              <w:r w:rsidRPr="00B05FAA">
                <w:rPr>
                  <w:rFonts w:ascii="PT Astra Serif" w:hAnsi="PT Astra Serif"/>
                  <w:sz w:val="28"/>
                  <w:szCs w:val="28"/>
                </w:rPr>
                <w:t>N 634-П</w:t>
              </w:r>
            </w:hyperlink>
            <w:r w:rsidRPr="00B05F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 xml:space="preserve">от 04.10.2021 </w:t>
            </w:r>
            <w:hyperlink r:id="rId15">
              <w:r w:rsidRPr="00B05FAA">
                <w:rPr>
                  <w:rFonts w:ascii="PT Astra Serif" w:hAnsi="PT Astra Serif"/>
                  <w:sz w:val="28"/>
                  <w:szCs w:val="28"/>
                </w:rPr>
                <w:t>N 840-П</w:t>
              </w:r>
            </w:hyperlink>
            <w:r w:rsidRPr="00B05FAA">
              <w:rPr>
                <w:rFonts w:ascii="PT Astra Serif" w:hAnsi="PT Astra Serif"/>
                <w:sz w:val="28"/>
                <w:szCs w:val="28"/>
              </w:rPr>
              <w:t xml:space="preserve">, от 21.10.2021 </w:t>
            </w:r>
            <w:hyperlink r:id="rId16">
              <w:r w:rsidRPr="00B05FAA">
                <w:rPr>
                  <w:rFonts w:ascii="PT Astra Serif" w:hAnsi="PT Astra Serif"/>
                  <w:sz w:val="28"/>
                  <w:szCs w:val="28"/>
                </w:rPr>
                <w:t>N 893-П</w:t>
              </w:r>
            </w:hyperlink>
            <w:r w:rsidRPr="00B05FAA">
              <w:rPr>
                <w:rFonts w:ascii="PT Astra Serif" w:hAnsi="PT Astra Serif"/>
                <w:sz w:val="28"/>
                <w:szCs w:val="28"/>
              </w:rPr>
              <w:t xml:space="preserve">, от 02.11.2021 </w:t>
            </w:r>
            <w:hyperlink r:id="rId17">
              <w:r w:rsidRPr="00B05FAA">
                <w:rPr>
                  <w:rFonts w:ascii="PT Astra Serif" w:hAnsi="PT Astra Serif"/>
                  <w:sz w:val="28"/>
                  <w:szCs w:val="28"/>
                </w:rPr>
                <w:t>N 938-П</w:t>
              </w:r>
            </w:hyperlink>
            <w:r w:rsidRPr="00B05F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 xml:space="preserve">от 07.12.2021 </w:t>
            </w:r>
            <w:hyperlink r:id="rId18">
              <w:r w:rsidRPr="00B05FAA">
                <w:rPr>
                  <w:rFonts w:ascii="PT Astra Serif" w:hAnsi="PT Astra Serif"/>
                  <w:sz w:val="28"/>
                  <w:szCs w:val="28"/>
                </w:rPr>
                <w:t>N 1059-П</w:t>
              </w:r>
            </w:hyperlink>
            <w:r w:rsidRPr="00B05FAA">
              <w:rPr>
                <w:rFonts w:ascii="PT Astra Serif" w:hAnsi="PT Astra Serif"/>
                <w:sz w:val="28"/>
                <w:szCs w:val="28"/>
              </w:rPr>
              <w:t xml:space="preserve">, от 27.04.2022 </w:t>
            </w:r>
            <w:hyperlink r:id="rId19">
              <w:r w:rsidRPr="00B05FAA">
                <w:rPr>
                  <w:rFonts w:ascii="PT Astra Serif" w:hAnsi="PT Astra Serif"/>
                  <w:sz w:val="28"/>
                  <w:szCs w:val="28"/>
                </w:rPr>
                <w:t>N 312-П</w:t>
              </w:r>
            </w:hyperlink>
            <w:r w:rsidRPr="00B05FAA">
              <w:rPr>
                <w:rFonts w:ascii="PT Astra Serif" w:hAnsi="PT Astra Serif"/>
                <w:sz w:val="28"/>
                <w:szCs w:val="28"/>
              </w:rPr>
              <w:t xml:space="preserve">, от 27.04.2022 </w:t>
            </w:r>
            <w:hyperlink r:id="rId20">
              <w:r w:rsidRPr="00B05FAA">
                <w:rPr>
                  <w:rFonts w:ascii="PT Astra Serif" w:hAnsi="PT Astra Serif"/>
                  <w:sz w:val="28"/>
                  <w:szCs w:val="28"/>
                </w:rPr>
                <w:t>N 319-П</w:t>
              </w:r>
            </w:hyperlink>
            <w:r w:rsidRPr="00B05F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 xml:space="preserve">от 02.06.2022 </w:t>
            </w:r>
            <w:hyperlink r:id="rId21">
              <w:r w:rsidRPr="00B05FAA">
                <w:rPr>
                  <w:rFonts w:ascii="PT Astra Serif" w:hAnsi="PT Astra Serif"/>
                  <w:sz w:val="28"/>
                  <w:szCs w:val="28"/>
                </w:rPr>
                <w:t>N 446-П</w:t>
              </w:r>
            </w:hyperlink>
            <w:r w:rsidRPr="00B05FAA">
              <w:rPr>
                <w:rFonts w:ascii="PT Astra Serif" w:hAnsi="PT Astra Serif"/>
                <w:sz w:val="28"/>
                <w:szCs w:val="28"/>
              </w:rPr>
              <w:t xml:space="preserve">, от 28.06.2022 </w:t>
            </w:r>
            <w:hyperlink r:id="rId22">
              <w:r w:rsidRPr="00B05FAA">
                <w:rPr>
                  <w:rFonts w:ascii="PT Astra Serif" w:hAnsi="PT Astra Serif"/>
                  <w:sz w:val="28"/>
                  <w:szCs w:val="28"/>
                </w:rPr>
                <w:t>N 552-П</w:t>
              </w:r>
            </w:hyperlink>
            <w:r w:rsidRPr="00B05FAA">
              <w:rPr>
                <w:rFonts w:ascii="PT Astra Serif" w:hAnsi="PT Astra Serif"/>
                <w:sz w:val="28"/>
                <w:szCs w:val="28"/>
              </w:rPr>
              <w:t xml:space="preserve">, от 29.06.2022 </w:t>
            </w:r>
            <w:hyperlink r:id="rId23">
              <w:r w:rsidRPr="00B05FAA">
                <w:rPr>
                  <w:rFonts w:ascii="PT Astra Serif" w:hAnsi="PT Astra Serif"/>
                  <w:sz w:val="28"/>
                  <w:szCs w:val="28"/>
                </w:rPr>
                <w:t>N 555-П</w:t>
              </w:r>
            </w:hyperlink>
            <w:r w:rsidRPr="00B05F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 xml:space="preserve">от 29.06.2022 </w:t>
            </w:r>
            <w:hyperlink r:id="rId24">
              <w:r w:rsidRPr="00B05FAA">
                <w:rPr>
                  <w:rFonts w:ascii="PT Astra Serif" w:hAnsi="PT Astra Serif"/>
                  <w:sz w:val="28"/>
                  <w:szCs w:val="28"/>
                </w:rPr>
                <w:t>N 557-П</w:t>
              </w:r>
            </w:hyperlink>
            <w:r w:rsidRPr="00B05FAA">
              <w:rPr>
                <w:rFonts w:ascii="PT Astra Serif" w:hAnsi="PT Astra Serif"/>
                <w:sz w:val="28"/>
                <w:szCs w:val="28"/>
              </w:rPr>
              <w:t xml:space="preserve">, от 17.08.2022 </w:t>
            </w:r>
            <w:hyperlink r:id="rId25">
              <w:r w:rsidRPr="00B05FAA">
                <w:rPr>
                  <w:rFonts w:ascii="PT Astra Serif" w:hAnsi="PT Astra Serif"/>
                  <w:sz w:val="28"/>
                  <w:szCs w:val="28"/>
                </w:rPr>
                <w:t>N 753-П</w:t>
              </w:r>
            </w:hyperlink>
            <w:r w:rsidRPr="00B05FAA">
              <w:rPr>
                <w:rFonts w:ascii="PT Astra Serif" w:hAnsi="PT Astra Serif"/>
                <w:sz w:val="28"/>
                <w:szCs w:val="28"/>
              </w:rPr>
              <w:t xml:space="preserve">, от 27.12.2022 </w:t>
            </w:r>
            <w:hyperlink r:id="rId26">
              <w:r w:rsidRPr="00B05FAA">
                <w:rPr>
                  <w:rFonts w:ascii="PT Astra Serif" w:hAnsi="PT Astra Serif"/>
                  <w:sz w:val="28"/>
                  <w:szCs w:val="28"/>
                </w:rPr>
                <w:t>N 1302-П</w:t>
              </w:r>
            </w:hyperlink>
            <w:r w:rsidRPr="00B05F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 xml:space="preserve">от 28.12.2022 </w:t>
            </w:r>
            <w:hyperlink r:id="rId27">
              <w:r w:rsidRPr="00B05FAA">
                <w:rPr>
                  <w:rFonts w:ascii="PT Astra Serif" w:hAnsi="PT Astra Serif"/>
                  <w:sz w:val="28"/>
                  <w:szCs w:val="28"/>
                </w:rPr>
                <w:t>N 1312-П</w:t>
              </w:r>
            </w:hyperlink>
            <w:r w:rsidRPr="00B05FAA">
              <w:rPr>
                <w:rFonts w:ascii="PT Astra Serif" w:hAnsi="PT Astra Serif"/>
                <w:sz w:val="28"/>
                <w:szCs w:val="28"/>
              </w:rPr>
              <w:t xml:space="preserve">, от 14.02.2023 </w:t>
            </w:r>
            <w:hyperlink r:id="rId28">
              <w:r w:rsidRPr="00B05FAA">
                <w:rPr>
                  <w:rFonts w:ascii="PT Astra Serif" w:hAnsi="PT Astra Serif"/>
                  <w:sz w:val="28"/>
                  <w:szCs w:val="28"/>
                </w:rPr>
                <w:t>N 96-П</w:t>
              </w:r>
            </w:hyperlink>
            <w:r w:rsidRPr="00B05FAA">
              <w:rPr>
                <w:rFonts w:ascii="PT Astra Serif" w:hAnsi="PT Astra Serif"/>
                <w:sz w:val="28"/>
                <w:szCs w:val="28"/>
              </w:rPr>
              <w:t xml:space="preserve">, от 24.03.2023 </w:t>
            </w:r>
            <w:hyperlink r:id="rId29">
              <w:r w:rsidRPr="00B05FAA">
                <w:rPr>
                  <w:rFonts w:ascii="PT Astra Serif" w:hAnsi="PT Astra Serif"/>
                  <w:sz w:val="28"/>
                  <w:szCs w:val="28"/>
                </w:rPr>
                <w:t>N 251-П</w:t>
              </w:r>
            </w:hyperlink>
            <w:r w:rsidRPr="00B05F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 xml:space="preserve">от 12.04.2023 </w:t>
            </w:r>
            <w:hyperlink r:id="rId30">
              <w:r w:rsidRPr="00B05FAA">
                <w:rPr>
                  <w:rFonts w:ascii="PT Astra Serif" w:hAnsi="PT Astra Serif"/>
                  <w:sz w:val="28"/>
                  <w:szCs w:val="28"/>
                </w:rPr>
                <w:t>N 329-П</w:t>
              </w:r>
            </w:hyperlink>
            <w:r w:rsidRPr="00B05FAA">
              <w:rPr>
                <w:rFonts w:ascii="PT Astra Serif" w:hAnsi="PT Astra Serif"/>
                <w:sz w:val="28"/>
                <w:szCs w:val="28"/>
              </w:rPr>
              <w:t xml:space="preserve">, от 18.04.2023 </w:t>
            </w:r>
            <w:hyperlink r:id="rId31">
              <w:r w:rsidRPr="00B05FAA">
                <w:rPr>
                  <w:rFonts w:ascii="PT Astra Serif" w:hAnsi="PT Astra Serif"/>
                  <w:sz w:val="28"/>
                  <w:szCs w:val="28"/>
                </w:rPr>
                <w:t>N 339-П</w:t>
              </w:r>
            </w:hyperlink>
            <w:r w:rsidRPr="00B05FAA">
              <w:rPr>
                <w:rFonts w:ascii="PT Astra Serif" w:hAnsi="PT Astra Serif"/>
                <w:sz w:val="28"/>
                <w:szCs w:val="28"/>
              </w:rPr>
              <w:t xml:space="preserve">, от 24.07.2023 </w:t>
            </w:r>
            <w:hyperlink r:id="rId32">
              <w:r w:rsidRPr="00B05FAA">
                <w:rPr>
                  <w:rFonts w:ascii="PT Astra Serif" w:hAnsi="PT Astra Serif"/>
                  <w:sz w:val="28"/>
                  <w:szCs w:val="28"/>
                </w:rPr>
                <w:t>N 671-П</w:t>
              </w:r>
            </w:hyperlink>
            <w:r w:rsidRPr="00B05F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 xml:space="preserve">от 18.09.2023 </w:t>
            </w:r>
            <w:hyperlink r:id="rId33">
              <w:r w:rsidRPr="00B05FAA">
                <w:rPr>
                  <w:rFonts w:ascii="PT Astra Serif" w:hAnsi="PT Astra Serif"/>
                  <w:sz w:val="28"/>
                  <w:szCs w:val="28"/>
                </w:rPr>
                <w:t>N 845-П</w:t>
              </w:r>
            </w:hyperlink>
            <w:r w:rsidRPr="00B05FAA">
              <w:rPr>
                <w:rFonts w:ascii="PT Astra Serif" w:hAnsi="PT Astra Serif"/>
                <w:sz w:val="28"/>
                <w:szCs w:val="28"/>
              </w:rPr>
              <w:t xml:space="preserve">, от 22.11.2023 </w:t>
            </w:r>
            <w:hyperlink r:id="rId34">
              <w:r w:rsidRPr="00B05FAA">
                <w:rPr>
                  <w:rFonts w:ascii="PT Astra Serif" w:hAnsi="PT Astra Serif"/>
                  <w:sz w:val="28"/>
                  <w:szCs w:val="28"/>
                </w:rPr>
                <w:t>N 1083-П</w:t>
              </w:r>
            </w:hyperlink>
            <w:r w:rsidRPr="00B05FAA">
              <w:rPr>
                <w:rFonts w:ascii="PT Astra Serif" w:hAnsi="PT Astra Serif"/>
                <w:sz w:val="28"/>
                <w:szCs w:val="28"/>
              </w:rPr>
              <w:t xml:space="preserve">, от 13.12.2023 </w:t>
            </w:r>
            <w:hyperlink r:id="rId35">
              <w:r w:rsidRPr="00B05FAA">
                <w:rPr>
                  <w:rFonts w:ascii="PT Astra Serif" w:hAnsi="PT Astra Serif"/>
                  <w:sz w:val="28"/>
                  <w:szCs w:val="28"/>
                </w:rPr>
                <w:t>N 1154-П</w:t>
              </w:r>
            </w:hyperlink>
            <w:r w:rsidRPr="00B05F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 xml:space="preserve">от 30.01.2024 </w:t>
            </w:r>
            <w:hyperlink r:id="rId36">
              <w:r w:rsidRPr="00B05FAA">
                <w:rPr>
                  <w:rFonts w:ascii="PT Astra Serif" w:hAnsi="PT Astra Serif"/>
                  <w:sz w:val="28"/>
                  <w:szCs w:val="28"/>
                </w:rPr>
                <w:t>N 54-П</w:t>
              </w:r>
            </w:hyperlink>
            <w:r w:rsidRPr="00B05FAA">
              <w:rPr>
                <w:rFonts w:ascii="PT Astra Serif" w:hAnsi="PT Astra Serif"/>
                <w:sz w:val="28"/>
                <w:szCs w:val="28"/>
              </w:rPr>
              <w:t xml:space="preserve">, от 13.02.2024 </w:t>
            </w:r>
            <w:hyperlink r:id="rId37">
              <w:r w:rsidRPr="00B05FAA">
                <w:rPr>
                  <w:rFonts w:ascii="PT Astra Serif" w:hAnsi="PT Astra Serif"/>
                  <w:sz w:val="28"/>
                  <w:szCs w:val="28"/>
                </w:rPr>
                <w:t>N 87-П</w:t>
              </w:r>
            </w:hyperlink>
            <w:r w:rsidRPr="00B05FAA">
              <w:rPr>
                <w:rFonts w:ascii="PT Astra Serif" w:hAnsi="PT Astra Serif"/>
                <w:sz w:val="28"/>
                <w:szCs w:val="28"/>
              </w:rPr>
              <w:t xml:space="preserve">, от 21.03.2024 </w:t>
            </w:r>
            <w:hyperlink r:id="rId38">
              <w:r w:rsidRPr="00B05FAA">
                <w:rPr>
                  <w:rFonts w:ascii="PT Astra Serif" w:hAnsi="PT Astra Serif"/>
                  <w:sz w:val="28"/>
                  <w:szCs w:val="28"/>
                </w:rPr>
                <w:t>N 208-П</w:t>
              </w:r>
            </w:hyperlink>
            <w:r w:rsidRPr="00B05F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 xml:space="preserve">от 04.06.2024 </w:t>
            </w:r>
            <w:hyperlink r:id="rId39">
              <w:r w:rsidRPr="00B05FAA">
                <w:rPr>
                  <w:rFonts w:ascii="PT Astra Serif" w:hAnsi="PT Astra Serif"/>
                  <w:sz w:val="28"/>
                  <w:szCs w:val="28"/>
                </w:rPr>
                <w:t>N 473-П</w:t>
              </w:r>
            </w:hyperlink>
            <w:r w:rsidRPr="00B05FAA">
              <w:rPr>
                <w:rFonts w:ascii="PT Astra Serif" w:hAnsi="PT Astra Serif"/>
                <w:sz w:val="28"/>
                <w:szCs w:val="28"/>
              </w:rPr>
              <w:t xml:space="preserve">, от 07.06.2024 </w:t>
            </w:r>
            <w:hyperlink r:id="rId40">
              <w:r w:rsidRPr="00B05FAA">
                <w:rPr>
                  <w:rFonts w:ascii="PT Astra Serif" w:hAnsi="PT Astra Serif"/>
                  <w:sz w:val="28"/>
                  <w:szCs w:val="28"/>
                </w:rPr>
                <w:t>N 490-П</w:t>
              </w:r>
            </w:hyperlink>
            <w:r w:rsidRPr="00B05FAA">
              <w:rPr>
                <w:rFonts w:ascii="PT Astra Serif" w:hAnsi="PT Astra Serif"/>
                <w:sz w:val="28"/>
                <w:szCs w:val="28"/>
              </w:rPr>
              <w:t xml:space="preserve">, от 04.04.2025 </w:t>
            </w:r>
            <w:hyperlink r:id="rId41">
              <w:r w:rsidRPr="00B05FAA">
                <w:rPr>
                  <w:rFonts w:ascii="PT Astra Serif" w:hAnsi="PT Astra Serif"/>
                  <w:sz w:val="28"/>
                  <w:szCs w:val="28"/>
                </w:rPr>
                <w:t>N 286-П</w:t>
              </w:r>
            </w:hyperlink>
            <w:r w:rsidRPr="00B05F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 xml:space="preserve">от 11.04.2025 </w:t>
            </w:r>
            <w:hyperlink r:id="rId42">
              <w:r w:rsidRPr="00B05FAA">
                <w:rPr>
                  <w:rFonts w:ascii="PT Astra Serif" w:hAnsi="PT Astra Serif"/>
                  <w:sz w:val="28"/>
                  <w:szCs w:val="28"/>
                </w:rPr>
                <w:t>N 305-П</w:t>
              </w:r>
            </w:hyperlink>
            <w:r w:rsidRPr="00B05FAA">
              <w:rPr>
                <w:rFonts w:ascii="PT Astra Serif" w:hAnsi="PT Astra Serif"/>
                <w:sz w:val="28"/>
                <w:szCs w:val="28"/>
              </w:rPr>
              <w:t xml:space="preserve">, от 24.06.2025 </w:t>
            </w:r>
            <w:hyperlink r:id="rId43">
              <w:r w:rsidRPr="00B05FAA">
                <w:rPr>
                  <w:rFonts w:ascii="PT Astra Serif" w:hAnsi="PT Astra Serif"/>
                  <w:sz w:val="28"/>
                  <w:szCs w:val="28"/>
                </w:rPr>
                <w:t>N 474-П</w:t>
              </w:r>
            </w:hyperlink>
            <w:r w:rsidRPr="00B05FAA">
              <w:rPr>
                <w:rFonts w:ascii="PT Astra Serif" w:hAnsi="PT Astra Serif"/>
                <w:sz w:val="28"/>
                <w:szCs w:val="28"/>
              </w:rPr>
              <w:t xml:space="preserve">, от 28.10.2025 </w:t>
            </w:r>
            <w:hyperlink r:id="rId44">
              <w:r w:rsidRPr="00B05FAA">
                <w:rPr>
                  <w:rFonts w:ascii="PT Astra Serif" w:hAnsi="PT Astra Serif"/>
                  <w:sz w:val="28"/>
                  <w:szCs w:val="28"/>
                </w:rPr>
                <w:t>N 801-П</w:t>
              </w:r>
            </w:hyperlink>
            <w:r w:rsidRPr="00B05F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 xml:space="preserve">от 06.03.2026 </w:t>
            </w:r>
            <w:hyperlink r:id="rId45">
              <w:r w:rsidRPr="00B05FAA">
                <w:rPr>
                  <w:rFonts w:ascii="PT Astra Serif" w:hAnsi="PT Astra Serif"/>
                  <w:sz w:val="28"/>
                  <w:szCs w:val="28"/>
                </w:rPr>
                <w:t>N 142-П</w:t>
              </w:r>
            </w:hyperlink>
            <w:r w:rsidRPr="00B05FAA">
              <w:rPr>
                <w:rFonts w:ascii="PT Astra Serif" w:hAnsi="PT Astra Serif"/>
                <w:sz w:val="28"/>
                <w:szCs w:val="28"/>
              </w:rPr>
              <w:t xml:space="preserve">, от 17.04.2026 </w:t>
            </w:r>
            <w:hyperlink r:id="rId46">
              <w:r w:rsidRPr="00B05FAA">
                <w:rPr>
                  <w:rFonts w:ascii="PT Astra Serif" w:hAnsi="PT Astra Serif"/>
                  <w:sz w:val="28"/>
                  <w:szCs w:val="28"/>
                </w:rPr>
                <w:t>N 283-П</w:t>
              </w:r>
            </w:hyperlink>
            <w:r w:rsidRPr="00B05FAA">
              <w:rPr>
                <w:rFonts w:ascii="PT Astra Serif" w:hAnsi="PT Astra Serif"/>
                <w:sz w:val="28"/>
                <w:szCs w:val="28"/>
              </w:rPr>
              <w:t xml:space="preserve">, от 30.04.2026 </w:t>
            </w:r>
            <w:hyperlink r:id="rId47">
              <w:r w:rsidRPr="00B05FAA">
                <w:rPr>
                  <w:rFonts w:ascii="PT Astra Serif" w:hAnsi="PT Astra Serif"/>
                  <w:sz w:val="28"/>
                  <w:szCs w:val="28"/>
                </w:rPr>
                <w:t>N 328-П</w:t>
              </w:r>
            </w:hyperlink>
            <w:r w:rsidRPr="00B05F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 xml:space="preserve">от 19.05.2026 </w:t>
            </w:r>
            <w:hyperlink r:id="rId48">
              <w:r w:rsidRPr="00B05FAA">
                <w:rPr>
                  <w:rFonts w:ascii="PT Astra Serif" w:hAnsi="PT Astra Serif"/>
                  <w:sz w:val="28"/>
                  <w:szCs w:val="28"/>
                </w:rPr>
                <w:t>N 400-П</w:t>
              </w:r>
            </w:hyperlink>
            <w:r w:rsidRPr="00B05FAA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05FAA" w:rsidRPr="00B05FAA" w:rsidRDefault="00B05FAA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На основании </w:t>
      </w:r>
      <w:hyperlink r:id="rId49">
        <w:r w:rsidRPr="00B05FAA">
          <w:rPr>
            <w:rFonts w:ascii="PT Astra Serif" w:hAnsi="PT Astra Serif"/>
            <w:sz w:val="28"/>
            <w:szCs w:val="28"/>
          </w:rPr>
          <w:t>Устава</w:t>
        </w:r>
      </w:hyperlink>
      <w:r w:rsidRPr="00B05FAA">
        <w:rPr>
          <w:rFonts w:ascii="PT Astra Serif" w:hAnsi="PT Astra Serif"/>
          <w:sz w:val="28"/>
          <w:szCs w:val="28"/>
        </w:rPr>
        <w:t xml:space="preserve"> (Основного Закона) Саратовской области Правительство Саратовской области постановляет: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1. Утвердить: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w:anchor="P50">
        <w:r w:rsidRPr="00B05FAA">
          <w:rPr>
            <w:rFonts w:ascii="PT Astra Serif" w:hAnsi="PT Astra Serif"/>
            <w:sz w:val="28"/>
            <w:szCs w:val="28"/>
          </w:rPr>
          <w:t>Положение</w:t>
        </w:r>
      </w:hyperlink>
      <w:r w:rsidRPr="00B05FAA">
        <w:rPr>
          <w:rFonts w:ascii="PT Astra Serif" w:hAnsi="PT Astra Serif"/>
          <w:sz w:val="28"/>
          <w:szCs w:val="28"/>
        </w:rPr>
        <w:t xml:space="preserve"> о министерстве труда и социальной защиты Саратовской области (приложение N 1);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w:anchor="P409">
        <w:r w:rsidRPr="00B05FAA">
          <w:rPr>
            <w:rFonts w:ascii="PT Astra Serif" w:hAnsi="PT Astra Serif"/>
            <w:sz w:val="28"/>
            <w:szCs w:val="28"/>
          </w:rPr>
          <w:t>структуру</w:t>
        </w:r>
      </w:hyperlink>
      <w:r w:rsidRPr="00B05FAA">
        <w:rPr>
          <w:rFonts w:ascii="PT Astra Serif" w:hAnsi="PT Astra Serif"/>
          <w:sz w:val="28"/>
          <w:szCs w:val="28"/>
        </w:rPr>
        <w:t xml:space="preserve"> министерства труда и социальной защиты Саратовской области (приложение N 2);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штатную </w:t>
      </w:r>
      <w:hyperlink w:anchor="P487">
        <w:r w:rsidRPr="00B05FAA">
          <w:rPr>
            <w:rFonts w:ascii="PT Astra Serif" w:hAnsi="PT Astra Serif"/>
            <w:sz w:val="28"/>
            <w:szCs w:val="28"/>
          </w:rPr>
          <w:t>численность</w:t>
        </w:r>
      </w:hyperlink>
      <w:r w:rsidRPr="00B05FAA">
        <w:rPr>
          <w:rFonts w:ascii="PT Astra Serif" w:hAnsi="PT Astra Serif"/>
          <w:sz w:val="28"/>
          <w:szCs w:val="28"/>
        </w:rPr>
        <w:t xml:space="preserve"> министерства труда и социальной защиты Саратовской области (приложение N 3);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w:anchor="P952">
        <w:r w:rsidRPr="00B05FAA">
          <w:rPr>
            <w:rFonts w:ascii="PT Astra Serif" w:hAnsi="PT Astra Serif"/>
            <w:sz w:val="28"/>
            <w:szCs w:val="28"/>
          </w:rPr>
          <w:t>перечень</w:t>
        </w:r>
      </w:hyperlink>
      <w:r w:rsidRPr="00B05FAA">
        <w:rPr>
          <w:rFonts w:ascii="PT Astra Serif" w:hAnsi="PT Astra Serif"/>
          <w:sz w:val="28"/>
          <w:szCs w:val="28"/>
        </w:rPr>
        <w:t xml:space="preserve"> государственных учреждений Саратовской области, подведомственных министерству труда и социальной защиты Саратовской области (приложение N 4).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2. Министерству информации и печати области опубликовать настоящее постановление в течение десяти дней со дня его подписания.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50">
        <w:r w:rsidRPr="00B05FAA">
          <w:rPr>
            <w:rFonts w:ascii="PT Astra Serif" w:hAnsi="PT Astra Serif"/>
            <w:sz w:val="28"/>
            <w:szCs w:val="28"/>
          </w:rPr>
          <w:t>3</w:t>
        </w:r>
      </w:hyperlink>
      <w:r w:rsidRPr="00B05FAA">
        <w:rPr>
          <w:rFonts w:ascii="PT Astra Serif" w:hAnsi="PT Astra Serif"/>
          <w:sz w:val="28"/>
          <w:szCs w:val="28"/>
        </w:rPr>
        <w:t>. Настоящее постановление вступает в силу со дня его подписания.</w:t>
      </w: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05FAA" w:rsidRPr="00B05FAA" w:rsidRDefault="00B05FAA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Вице-губернатор Саратовской области -</w:t>
      </w:r>
    </w:p>
    <w:p w:rsidR="00B05FAA" w:rsidRPr="00B05FAA" w:rsidRDefault="00B05FAA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Председатель Правительства Саратовской области</w:t>
      </w:r>
    </w:p>
    <w:p w:rsidR="00B05FAA" w:rsidRPr="00B05FAA" w:rsidRDefault="00B05FAA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А.М.СТРЕЛЮХИН</w:t>
      </w: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05FAA" w:rsidRDefault="00B05FAA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B05FAA" w:rsidRDefault="00B05FAA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B05FAA" w:rsidRDefault="00B05FAA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B05FAA" w:rsidRDefault="00B05FAA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B05FAA" w:rsidRDefault="00B05FAA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B05FAA" w:rsidRDefault="00B05FAA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B05FAA" w:rsidRDefault="00B05FAA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B05FAA" w:rsidRDefault="00B05FAA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B05FAA" w:rsidRDefault="00B05FAA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B05FAA" w:rsidRDefault="00B05FAA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B05FAA" w:rsidRDefault="00B05FAA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B05FAA" w:rsidRDefault="00B05FAA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B05FAA" w:rsidRDefault="00B05FAA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B05FAA" w:rsidRDefault="00B05FAA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B05FAA" w:rsidRDefault="00B05FAA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B05FAA" w:rsidRDefault="00B05FAA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B05FAA" w:rsidRDefault="00B05FAA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B05FAA" w:rsidRDefault="00B05FAA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B05FAA" w:rsidRDefault="00B05FAA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B05FAA" w:rsidRDefault="00B05FAA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B05FAA" w:rsidRDefault="00B05FAA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B05FAA" w:rsidRDefault="00B05FAA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B05FAA" w:rsidRDefault="00B05FAA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B05FAA" w:rsidRDefault="00B05FAA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B05FAA" w:rsidRDefault="00B05FAA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B05FAA" w:rsidRDefault="00B05FAA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B05FAA" w:rsidRDefault="00B05FAA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B05FAA" w:rsidRDefault="00B05FAA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B05FAA" w:rsidRDefault="00B05FAA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B05FAA" w:rsidRDefault="00B05FAA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B05FAA" w:rsidRDefault="00B05FAA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B05FAA" w:rsidRDefault="00B05FAA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B05FAA" w:rsidRDefault="00B05FAA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B05FAA" w:rsidRDefault="00B05FAA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B05FAA" w:rsidRDefault="00B05FAA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B05FAA" w:rsidRPr="00B05FAA" w:rsidRDefault="00B05FAA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lastRenderedPageBreak/>
        <w:t>Приложение N 1</w:t>
      </w: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05FAA" w:rsidRPr="00B05FAA" w:rsidRDefault="00B05FAA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Утверждено</w:t>
      </w:r>
    </w:p>
    <w:p w:rsidR="00B05FAA" w:rsidRPr="00B05FAA" w:rsidRDefault="00B05FAA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постановлением</w:t>
      </w:r>
    </w:p>
    <w:p w:rsidR="00B05FAA" w:rsidRPr="00B05FAA" w:rsidRDefault="00B05FAA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B05FAA" w:rsidRPr="00B05FAA" w:rsidRDefault="00B05FAA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от 18 марта 2020 г. N 178-П</w:t>
      </w: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05FAA" w:rsidRPr="00B05FAA" w:rsidRDefault="00B05FAA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0" w:name="P50"/>
      <w:bookmarkEnd w:id="0"/>
      <w:r w:rsidRPr="00B05FAA">
        <w:rPr>
          <w:rFonts w:ascii="PT Astra Serif" w:hAnsi="PT Astra Serif"/>
          <w:sz w:val="28"/>
          <w:szCs w:val="28"/>
        </w:rPr>
        <w:t>ПОЛОЖЕНИЕ</w:t>
      </w:r>
    </w:p>
    <w:p w:rsidR="00B05FAA" w:rsidRPr="00B05FAA" w:rsidRDefault="00B05FAA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О МИНИСТЕРСТВЕ ТРУДА И СОЦИАЛЬНОЙ ЗАЩИТЫ САРАТОВСКОЙ ОБЛАСТИ</w:t>
      </w:r>
    </w:p>
    <w:p w:rsidR="00B05FAA" w:rsidRPr="00B05FAA" w:rsidRDefault="00B05FAA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B05FAA" w:rsidRPr="00B05FA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B05FAA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 xml:space="preserve">от 16.09.2020 </w:t>
            </w:r>
            <w:hyperlink r:id="rId51">
              <w:r w:rsidRPr="00B05FAA">
                <w:rPr>
                  <w:rFonts w:ascii="PT Astra Serif" w:hAnsi="PT Astra Serif"/>
                  <w:sz w:val="28"/>
                  <w:szCs w:val="28"/>
                </w:rPr>
                <w:t>N 781-П</w:t>
              </w:r>
            </w:hyperlink>
            <w:r w:rsidRPr="00B05FAA">
              <w:rPr>
                <w:rFonts w:ascii="PT Astra Serif" w:hAnsi="PT Astra Serif"/>
                <w:sz w:val="28"/>
                <w:szCs w:val="28"/>
              </w:rPr>
              <w:t xml:space="preserve">, от 18.12.2020 </w:t>
            </w:r>
            <w:hyperlink r:id="rId52">
              <w:r w:rsidRPr="00B05FAA">
                <w:rPr>
                  <w:rFonts w:ascii="PT Astra Serif" w:hAnsi="PT Astra Serif"/>
                  <w:sz w:val="28"/>
                  <w:szCs w:val="28"/>
                </w:rPr>
                <w:t>N 1007-П</w:t>
              </w:r>
            </w:hyperlink>
            <w:r w:rsidRPr="00B05FAA">
              <w:rPr>
                <w:rFonts w:ascii="PT Astra Serif" w:hAnsi="PT Astra Serif"/>
                <w:sz w:val="28"/>
                <w:szCs w:val="28"/>
              </w:rPr>
              <w:t xml:space="preserve">, от 24.03.2021 </w:t>
            </w:r>
            <w:hyperlink r:id="rId53">
              <w:r w:rsidRPr="00B05FAA">
                <w:rPr>
                  <w:rFonts w:ascii="PT Astra Serif" w:hAnsi="PT Astra Serif"/>
                  <w:sz w:val="28"/>
                  <w:szCs w:val="28"/>
                </w:rPr>
                <w:t>N 188-П</w:t>
              </w:r>
            </w:hyperlink>
            <w:r w:rsidRPr="00B05F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 xml:space="preserve">от 16.06.2021 </w:t>
            </w:r>
            <w:hyperlink r:id="rId54">
              <w:r w:rsidRPr="00B05FAA">
                <w:rPr>
                  <w:rFonts w:ascii="PT Astra Serif" w:hAnsi="PT Astra Serif"/>
                  <w:sz w:val="28"/>
                  <w:szCs w:val="28"/>
                </w:rPr>
                <w:t>N 457-П</w:t>
              </w:r>
            </w:hyperlink>
            <w:r w:rsidRPr="00B05FAA">
              <w:rPr>
                <w:rFonts w:ascii="PT Astra Serif" w:hAnsi="PT Astra Serif"/>
                <w:sz w:val="28"/>
                <w:szCs w:val="28"/>
              </w:rPr>
              <w:t xml:space="preserve">, от 04.08.2021 </w:t>
            </w:r>
            <w:hyperlink r:id="rId55">
              <w:r w:rsidRPr="00B05FAA">
                <w:rPr>
                  <w:rFonts w:ascii="PT Astra Serif" w:hAnsi="PT Astra Serif"/>
                  <w:sz w:val="28"/>
                  <w:szCs w:val="28"/>
                </w:rPr>
                <w:t>N 634-П</w:t>
              </w:r>
            </w:hyperlink>
            <w:r w:rsidRPr="00B05FAA">
              <w:rPr>
                <w:rFonts w:ascii="PT Astra Serif" w:hAnsi="PT Astra Serif"/>
                <w:sz w:val="28"/>
                <w:szCs w:val="28"/>
              </w:rPr>
              <w:t xml:space="preserve">, от 04.10.2021 </w:t>
            </w:r>
            <w:hyperlink r:id="rId56">
              <w:r w:rsidRPr="00B05FAA">
                <w:rPr>
                  <w:rFonts w:ascii="PT Astra Serif" w:hAnsi="PT Astra Serif"/>
                  <w:sz w:val="28"/>
                  <w:szCs w:val="28"/>
                </w:rPr>
                <w:t>N 840-П</w:t>
              </w:r>
            </w:hyperlink>
            <w:r w:rsidRPr="00B05F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 xml:space="preserve">от 21.10.2021 </w:t>
            </w:r>
            <w:hyperlink r:id="rId57">
              <w:r w:rsidRPr="00B05FAA">
                <w:rPr>
                  <w:rFonts w:ascii="PT Astra Serif" w:hAnsi="PT Astra Serif"/>
                  <w:sz w:val="28"/>
                  <w:szCs w:val="28"/>
                </w:rPr>
                <w:t>N 893-П</w:t>
              </w:r>
            </w:hyperlink>
            <w:r w:rsidRPr="00B05FAA">
              <w:rPr>
                <w:rFonts w:ascii="PT Astra Serif" w:hAnsi="PT Astra Serif"/>
                <w:sz w:val="28"/>
                <w:szCs w:val="28"/>
              </w:rPr>
              <w:t xml:space="preserve">, от 02.11.2021 </w:t>
            </w:r>
            <w:hyperlink r:id="rId58">
              <w:r w:rsidRPr="00B05FAA">
                <w:rPr>
                  <w:rFonts w:ascii="PT Astra Serif" w:hAnsi="PT Astra Serif"/>
                  <w:sz w:val="28"/>
                  <w:szCs w:val="28"/>
                </w:rPr>
                <w:t>N 938-П</w:t>
              </w:r>
            </w:hyperlink>
            <w:r w:rsidRPr="00B05FAA">
              <w:rPr>
                <w:rFonts w:ascii="PT Astra Serif" w:hAnsi="PT Astra Serif"/>
                <w:sz w:val="28"/>
                <w:szCs w:val="28"/>
              </w:rPr>
              <w:t xml:space="preserve">, от 07.12.2021 </w:t>
            </w:r>
            <w:hyperlink r:id="rId59">
              <w:r w:rsidRPr="00B05FAA">
                <w:rPr>
                  <w:rFonts w:ascii="PT Astra Serif" w:hAnsi="PT Astra Serif"/>
                  <w:sz w:val="28"/>
                  <w:szCs w:val="28"/>
                </w:rPr>
                <w:t>N 1059-П</w:t>
              </w:r>
            </w:hyperlink>
            <w:r w:rsidRPr="00B05F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 xml:space="preserve">от 27.04.2022 </w:t>
            </w:r>
            <w:hyperlink r:id="rId60">
              <w:r w:rsidRPr="00B05FAA">
                <w:rPr>
                  <w:rFonts w:ascii="PT Astra Serif" w:hAnsi="PT Astra Serif"/>
                  <w:sz w:val="28"/>
                  <w:szCs w:val="28"/>
                </w:rPr>
                <w:t>N 312-П</w:t>
              </w:r>
            </w:hyperlink>
            <w:r w:rsidRPr="00B05FAA">
              <w:rPr>
                <w:rFonts w:ascii="PT Astra Serif" w:hAnsi="PT Astra Serif"/>
                <w:sz w:val="28"/>
                <w:szCs w:val="28"/>
              </w:rPr>
              <w:t xml:space="preserve">, от 27.04.2022 </w:t>
            </w:r>
            <w:hyperlink r:id="rId61">
              <w:r w:rsidRPr="00B05FAA">
                <w:rPr>
                  <w:rFonts w:ascii="PT Astra Serif" w:hAnsi="PT Astra Serif"/>
                  <w:sz w:val="28"/>
                  <w:szCs w:val="28"/>
                </w:rPr>
                <w:t>N 319-П</w:t>
              </w:r>
            </w:hyperlink>
            <w:r w:rsidRPr="00B05FAA">
              <w:rPr>
                <w:rFonts w:ascii="PT Astra Serif" w:hAnsi="PT Astra Serif"/>
                <w:sz w:val="28"/>
                <w:szCs w:val="28"/>
              </w:rPr>
              <w:t xml:space="preserve">, от 02.06.2022 </w:t>
            </w:r>
            <w:hyperlink r:id="rId62">
              <w:r w:rsidRPr="00B05FAA">
                <w:rPr>
                  <w:rFonts w:ascii="PT Astra Serif" w:hAnsi="PT Astra Serif"/>
                  <w:sz w:val="28"/>
                  <w:szCs w:val="28"/>
                </w:rPr>
                <w:t>N 446-П</w:t>
              </w:r>
            </w:hyperlink>
            <w:r w:rsidRPr="00B05F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 xml:space="preserve">от 29.06.2022 </w:t>
            </w:r>
            <w:hyperlink r:id="rId63">
              <w:r w:rsidRPr="00B05FAA">
                <w:rPr>
                  <w:rFonts w:ascii="PT Astra Serif" w:hAnsi="PT Astra Serif"/>
                  <w:sz w:val="28"/>
                  <w:szCs w:val="28"/>
                </w:rPr>
                <w:t>N 555-П</w:t>
              </w:r>
            </w:hyperlink>
            <w:r w:rsidRPr="00B05FAA">
              <w:rPr>
                <w:rFonts w:ascii="PT Astra Serif" w:hAnsi="PT Astra Serif"/>
                <w:sz w:val="28"/>
                <w:szCs w:val="28"/>
              </w:rPr>
              <w:t xml:space="preserve">, от 29.06.2022 </w:t>
            </w:r>
            <w:hyperlink r:id="rId64">
              <w:r w:rsidRPr="00B05FAA">
                <w:rPr>
                  <w:rFonts w:ascii="PT Astra Serif" w:hAnsi="PT Astra Serif"/>
                  <w:sz w:val="28"/>
                  <w:szCs w:val="28"/>
                </w:rPr>
                <w:t>N 557-П</w:t>
              </w:r>
            </w:hyperlink>
            <w:r w:rsidRPr="00B05FAA">
              <w:rPr>
                <w:rFonts w:ascii="PT Astra Serif" w:hAnsi="PT Astra Serif"/>
                <w:sz w:val="28"/>
                <w:szCs w:val="28"/>
              </w:rPr>
              <w:t xml:space="preserve">, от 17.08.2022 </w:t>
            </w:r>
            <w:hyperlink r:id="rId65">
              <w:r w:rsidRPr="00B05FAA">
                <w:rPr>
                  <w:rFonts w:ascii="PT Astra Serif" w:hAnsi="PT Astra Serif"/>
                  <w:sz w:val="28"/>
                  <w:szCs w:val="28"/>
                </w:rPr>
                <w:t>N 753-П</w:t>
              </w:r>
            </w:hyperlink>
            <w:r w:rsidRPr="00B05F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 xml:space="preserve">от 27.12.2022 </w:t>
            </w:r>
            <w:hyperlink r:id="rId66">
              <w:r w:rsidRPr="00B05FAA">
                <w:rPr>
                  <w:rFonts w:ascii="PT Astra Serif" w:hAnsi="PT Astra Serif"/>
                  <w:sz w:val="28"/>
                  <w:szCs w:val="28"/>
                </w:rPr>
                <w:t>N 1302-П</w:t>
              </w:r>
            </w:hyperlink>
            <w:r w:rsidRPr="00B05FAA">
              <w:rPr>
                <w:rFonts w:ascii="PT Astra Serif" w:hAnsi="PT Astra Serif"/>
                <w:sz w:val="28"/>
                <w:szCs w:val="28"/>
              </w:rPr>
              <w:t xml:space="preserve">, от 28.12.2022 </w:t>
            </w:r>
            <w:hyperlink r:id="rId67">
              <w:r w:rsidRPr="00B05FAA">
                <w:rPr>
                  <w:rFonts w:ascii="PT Astra Serif" w:hAnsi="PT Astra Serif"/>
                  <w:sz w:val="28"/>
                  <w:szCs w:val="28"/>
                </w:rPr>
                <w:t>N 1312-П</w:t>
              </w:r>
            </w:hyperlink>
            <w:r w:rsidRPr="00B05FAA">
              <w:rPr>
                <w:rFonts w:ascii="PT Astra Serif" w:hAnsi="PT Astra Serif"/>
                <w:sz w:val="28"/>
                <w:szCs w:val="28"/>
              </w:rPr>
              <w:t xml:space="preserve">, от 14.02.2023 </w:t>
            </w:r>
            <w:hyperlink r:id="rId68">
              <w:r w:rsidRPr="00B05FAA">
                <w:rPr>
                  <w:rFonts w:ascii="PT Astra Serif" w:hAnsi="PT Astra Serif"/>
                  <w:sz w:val="28"/>
                  <w:szCs w:val="28"/>
                </w:rPr>
                <w:t>N 96-П</w:t>
              </w:r>
            </w:hyperlink>
            <w:r w:rsidRPr="00B05F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 xml:space="preserve">от 24.03.2023 </w:t>
            </w:r>
            <w:hyperlink r:id="rId69">
              <w:r w:rsidRPr="00B05FAA">
                <w:rPr>
                  <w:rFonts w:ascii="PT Astra Serif" w:hAnsi="PT Astra Serif"/>
                  <w:sz w:val="28"/>
                  <w:szCs w:val="28"/>
                </w:rPr>
                <w:t>N 251-П</w:t>
              </w:r>
            </w:hyperlink>
            <w:r w:rsidRPr="00B05FAA">
              <w:rPr>
                <w:rFonts w:ascii="PT Astra Serif" w:hAnsi="PT Astra Serif"/>
                <w:sz w:val="28"/>
                <w:szCs w:val="28"/>
              </w:rPr>
              <w:t xml:space="preserve">, от 24.07.2023 </w:t>
            </w:r>
            <w:hyperlink r:id="rId70">
              <w:r w:rsidRPr="00B05FAA">
                <w:rPr>
                  <w:rFonts w:ascii="PT Astra Serif" w:hAnsi="PT Astra Serif"/>
                  <w:sz w:val="28"/>
                  <w:szCs w:val="28"/>
                </w:rPr>
                <w:t>N 671-П</w:t>
              </w:r>
            </w:hyperlink>
            <w:r w:rsidRPr="00B05FAA">
              <w:rPr>
                <w:rFonts w:ascii="PT Astra Serif" w:hAnsi="PT Astra Serif"/>
                <w:sz w:val="28"/>
                <w:szCs w:val="28"/>
              </w:rPr>
              <w:t xml:space="preserve">, от 18.09.2023 </w:t>
            </w:r>
            <w:hyperlink r:id="rId71">
              <w:r w:rsidRPr="00B05FAA">
                <w:rPr>
                  <w:rFonts w:ascii="PT Astra Serif" w:hAnsi="PT Astra Serif"/>
                  <w:sz w:val="28"/>
                  <w:szCs w:val="28"/>
                </w:rPr>
                <w:t>N 845-П</w:t>
              </w:r>
            </w:hyperlink>
            <w:r w:rsidRPr="00B05F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 xml:space="preserve">от 22.11.2023 </w:t>
            </w:r>
            <w:hyperlink r:id="rId72">
              <w:r w:rsidRPr="00B05FAA">
                <w:rPr>
                  <w:rFonts w:ascii="PT Astra Serif" w:hAnsi="PT Astra Serif"/>
                  <w:sz w:val="28"/>
                  <w:szCs w:val="28"/>
                </w:rPr>
                <w:t>N 1083-П</w:t>
              </w:r>
            </w:hyperlink>
            <w:r w:rsidRPr="00B05FAA">
              <w:rPr>
                <w:rFonts w:ascii="PT Astra Serif" w:hAnsi="PT Astra Serif"/>
                <w:sz w:val="28"/>
                <w:szCs w:val="28"/>
              </w:rPr>
              <w:t xml:space="preserve">, от 13.12.2023 </w:t>
            </w:r>
            <w:hyperlink r:id="rId73">
              <w:r w:rsidRPr="00B05FAA">
                <w:rPr>
                  <w:rFonts w:ascii="PT Astra Serif" w:hAnsi="PT Astra Serif"/>
                  <w:sz w:val="28"/>
                  <w:szCs w:val="28"/>
                </w:rPr>
                <w:t>N 1154-П</w:t>
              </w:r>
            </w:hyperlink>
            <w:r w:rsidRPr="00B05FAA">
              <w:rPr>
                <w:rFonts w:ascii="PT Astra Serif" w:hAnsi="PT Astra Serif"/>
                <w:sz w:val="28"/>
                <w:szCs w:val="28"/>
              </w:rPr>
              <w:t xml:space="preserve">, от 30.01.2024 </w:t>
            </w:r>
            <w:hyperlink r:id="rId74">
              <w:r w:rsidRPr="00B05FAA">
                <w:rPr>
                  <w:rFonts w:ascii="PT Astra Serif" w:hAnsi="PT Astra Serif"/>
                  <w:sz w:val="28"/>
                  <w:szCs w:val="28"/>
                </w:rPr>
                <w:t>N 54-П</w:t>
              </w:r>
            </w:hyperlink>
            <w:r w:rsidRPr="00B05F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 xml:space="preserve">от 13.02.2024 </w:t>
            </w:r>
            <w:hyperlink r:id="rId75">
              <w:r w:rsidRPr="00B05FAA">
                <w:rPr>
                  <w:rFonts w:ascii="PT Astra Serif" w:hAnsi="PT Astra Serif"/>
                  <w:sz w:val="28"/>
                  <w:szCs w:val="28"/>
                </w:rPr>
                <w:t>N 87-П</w:t>
              </w:r>
            </w:hyperlink>
            <w:r w:rsidRPr="00B05FAA">
              <w:rPr>
                <w:rFonts w:ascii="PT Astra Serif" w:hAnsi="PT Astra Serif"/>
                <w:sz w:val="28"/>
                <w:szCs w:val="28"/>
              </w:rPr>
              <w:t xml:space="preserve">, от 21.03.2024 </w:t>
            </w:r>
            <w:hyperlink r:id="rId76">
              <w:r w:rsidRPr="00B05FAA">
                <w:rPr>
                  <w:rFonts w:ascii="PT Astra Serif" w:hAnsi="PT Astra Serif"/>
                  <w:sz w:val="28"/>
                  <w:szCs w:val="28"/>
                </w:rPr>
                <w:t>N 208-П</w:t>
              </w:r>
            </w:hyperlink>
            <w:r w:rsidRPr="00B05FAA">
              <w:rPr>
                <w:rFonts w:ascii="PT Astra Serif" w:hAnsi="PT Astra Serif"/>
                <w:sz w:val="28"/>
                <w:szCs w:val="28"/>
              </w:rPr>
              <w:t xml:space="preserve">, от 04.06.2024 </w:t>
            </w:r>
            <w:hyperlink r:id="rId77">
              <w:r w:rsidRPr="00B05FAA">
                <w:rPr>
                  <w:rFonts w:ascii="PT Astra Serif" w:hAnsi="PT Astra Serif"/>
                  <w:sz w:val="28"/>
                  <w:szCs w:val="28"/>
                </w:rPr>
                <w:t>N 473-П</w:t>
              </w:r>
            </w:hyperlink>
            <w:r w:rsidRPr="00B05F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 xml:space="preserve">от 04.04.2025 </w:t>
            </w:r>
            <w:hyperlink r:id="rId78">
              <w:r w:rsidRPr="00B05FAA">
                <w:rPr>
                  <w:rFonts w:ascii="PT Astra Serif" w:hAnsi="PT Astra Serif"/>
                  <w:sz w:val="28"/>
                  <w:szCs w:val="28"/>
                </w:rPr>
                <w:t>N 286-П</w:t>
              </w:r>
            </w:hyperlink>
            <w:r w:rsidRPr="00B05FAA">
              <w:rPr>
                <w:rFonts w:ascii="PT Astra Serif" w:hAnsi="PT Astra Serif"/>
                <w:sz w:val="28"/>
                <w:szCs w:val="28"/>
              </w:rPr>
              <w:t xml:space="preserve">, от 11.04.2025 </w:t>
            </w:r>
            <w:hyperlink r:id="rId79">
              <w:r w:rsidRPr="00B05FAA">
                <w:rPr>
                  <w:rFonts w:ascii="PT Astra Serif" w:hAnsi="PT Astra Serif"/>
                  <w:sz w:val="28"/>
                  <w:szCs w:val="28"/>
                </w:rPr>
                <w:t>N 305-П</w:t>
              </w:r>
            </w:hyperlink>
            <w:r w:rsidRPr="00B05FAA">
              <w:rPr>
                <w:rFonts w:ascii="PT Astra Serif" w:hAnsi="PT Astra Serif"/>
                <w:sz w:val="28"/>
                <w:szCs w:val="28"/>
              </w:rPr>
              <w:t xml:space="preserve">, от 28.10.2025 </w:t>
            </w:r>
            <w:hyperlink r:id="rId80">
              <w:r w:rsidRPr="00B05FAA">
                <w:rPr>
                  <w:rFonts w:ascii="PT Astra Serif" w:hAnsi="PT Astra Serif"/>
                  <w:sz w:val="28"/>
                  <w:szCs w:val="28"/>
                </w:rPr>
                <w:t>N 801-П</w:t>
              </w:r>
            </w:hyperlink>
            <w:r w:rsidRPr="00B05F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 xml:space="preserve">от 06.03.2026 </w:t>
            </w:r>
            <w:hyperlink r:id="rId81">
              <w:r w:rsidRPr="00B05FAA">
                <w:rPr>
                  <w:rFonts w:ascii="PT Astra Serif" w:hAnsi="PT Astra Serif"/>
                  <w:sz w:val="28"/>
                  <w:szCs w:val="28"/>
                </w:rPr>
                <w:t>N 142-П</w:t>
              </w:r>
            </w:hyperlink>
            <w:r w:rsidRPr="00B05FAA">
              <w:rPr>
                <w:rFonts w:ascii="PT Astra Serif" w:hAnsi="PT Astra Serif"/>
                <w:sz w:val="28"/>
                <w:szCs w:val="28"/>
              </w:rPr>
              <w:t xml:space="preserve">, от 17.04.2026 </w:t>
            </w:r>
            <w:hyperlink r:id="rId82">
              <w:r w:rsidRPr="00B05FAA">
                <w:rPr>
                  <w:rFonts w:ascii="PT Astra Serif" w:hAnsi="PT Astra Serif"/>
                  <w:sz w:val="28"/>
                  <w:szCs w:val="28"/>
                </w:rPr>
                <w:t>N 283-П</w:t>
              </w:r>
            </w:hyperlink>
            <w:r w:rsidRPr="00B05FAA">
              <w:rPr>
                <w:rFonts w:ascii="PT Astra Serif" w:hAnsi="PT Astra Serif"/>
                <w:sz w:val="28"/>
                <w:szCs w:val="28"/>
              </w:rPr>
              <w:t xml:space="preserve">, от 19.05.2026 </w:t>
            </w:r>
            <w:hyperlink r:id="rId83">
              <w:r w:rsidRPr="00B05FAA">
                <w:rPr>
                  <w:rFonts w:ascii="PT Astra Serif" w:hAnsi="PT Astra Serif"/>
                  <w:sz w:val="28"/>
                  <w:szCs w:val="28"/>
                </w:rPr>
                <w:t>N 400-П</w:t>
              </w:r>
            </w:hyperlink>
            <w:r w:rsidRPr="00B05FAA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05FAA" w:rsidRPr="00B05FAA" w:rsidRDefault="00B05FAA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I. Общие положения</w:t>
      </w: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05FAA" w:rsidRPr="00B05FAA" w:rsidRDefault="00B05FAA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1. Министерство труда и социальной защиты Саратовской области (далее - Министерство) является исполнительным органом Саратовской области, наделенным полномочиями и осуществляющим функции в установленных настоящим Положением сферах деятельности. Министерство также осуществляет в пределах своей компетенции координацию и контроль деятельности находящихся в его ведении учреждений (организаций).</w:t>
      </w: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(</w:t>
      </w:r>
      <w:proofErr w:type="gramStart"/>
      <w:r w:rsidRPr="00B05FAA">
        <w:rPr>
          <w:rFonts w:ascii="PT Astra Serif" w:hAnsi="PT Astra Serif"/>
          <w:sz w:val="28"/>
          <w:szCs w:val="28"/>
        </w:rPr>
        <w:t>в</w:t>
      </w:r>
      <w:proofErr w:type="gramEnd"/>
      <w:r w:rsidRPr="00B05FAA">
        <w:rPr>
          <w:rFonts w:ascii="PT Astra Serif" w:hAnsi="PT Astra Serif"/>
          <w:sz w:val="28"/>
          <w:szCs w:val="28"/>
        </w:rPr>
        <w:t xml:space="preserve"> ред. </w:t>
      </w:r>
      <w:hyperlink r:id="rId84">
        <w:r w:rsidRPr="00B05F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05FAA">
        <w:rPr>
          <w:rFonts w:ascii="PT Astra Serif" w:hAnsi="PT Astra Serif"/>
          <w:sz w:val="28"/>
          <w:szCs w:val="28"/>
        </w:rPr>
        <w:t xml:space="preserve"> Правительства Саратовской области от 17.08.2022 N 753-П)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2. </w:t>
      </w:r>
      <w:proofErr w:type="gramStart"/>
      <w:r w:rsidRPr="00B05FAA">
        <w:rPr>
          <w:rFonts w:ascii="PT Astra Serif" w:hAnsi="PT Astra Serif"/>
          <w:sz w:val="28"/>
          <w:szCs w:val="28"/>
        </w:rPr>
        <w:t xml:space="preserve">Министерство в своей деятельности руководствуется </w:t>
      </w:r>
      <w:hyperlink r:id="rId85">
        <w:r w:rsidRPr="00B05FAA">
          <w:rPr>
            <w:rFonts w:ascii="PT Astra Serif" w:hAnsi="PT Astra Serif"/>
            <w:sz w:val="28"/>
            <w:szCs w:val="28"/>
          </w:rPr>
          <w:t>Конституцией</w:t>
        </w:r>
      </w:hyperlink>
      <w:r w:rsidRPr="00B05FAA">
        <w:rPr>
          <w:rFonts w:ascii="PT Astra Serif" w:hAnsi="PT Astra Serif"/>
          <w:sz w:val="28"/>
          <w:szCs w:val="28"/>
        </w:rPr>
        <w:t xml:space="preserve">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нормативными актами Министерства труда и социальной защиты Российской Федерации, </w:t>
      </w:r>
      <w:hyperlink r:id="rId86">
        <w:r w:rsidRPr="00B05FAA">
          <w:rPr>
            <w:rFonts w:ascii="PT Astra Serif" w:hAnsi="PT Astra Serif"/>
            <w:sz w:val="28"/>
            <w:szCs w:val="28"/>
          </w:rPr>
          <w:t>Уставом</w:t>
        </w:r>
      </w:hyperlink>
      <w:r w:rsidRPr="00B05FAA">
        <w:rPr>
          <w:rFonts w:ascii="PT Astra Serif" w:hAnsi="PT Astra Serif"/>
          <w:sz w:val="28"/>
          <w:szCs w:val="28"/>
        </w:rPr>
        <w:t xml:space="preserve"> (Основным Законом) Саратовской области, законами Саратовской области, правовыми актами Губернатора области, органов государственной власти области, а также настоящим Положением.</w:t>
      </w:r>
      <w:proofErr w:type="gramEnd"/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lastRenderedPageBreak/>
        <w:t>3. Министерство обладает правами юридического лица, имеет самостоятельный баланс, лицевые счета главного распорядителя и получателя бюджетных средств, печать с изображением Государственного герба Российской Федерации и своим наименованием, а также соответствующие печати, бланки и штампы, реализует в соответствии с требованиями законодательства имущественные и неимущественные права, может быть истцом и ответчиком в суде.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4. Министерство является уполномоченным исполнительным органом Саратовской области:</w:t>
      </w: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(в ред. </w:t>
      </w:r>
      <w:hyperlink r:id="rId87">
        <w:r w:rsidRPr="00B05F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05FAA">
        <w:rPr>
          <w:rFonts w:ascii="PT Astra Serif" w:hAnsi="PT Astra Serif"/>
          <w:sz w:val="28"/>
          <w:szCs w:val="28"/>
        </w:rPr>
        <w:t xml:space="preserve"> Правительства Саратовской области от 17.08.2022 N 753-П)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по осуществлению взаимодействия с Федеральной службой по труду и занятости;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по определению потребности в привлечении иностранных работников и формированию предложений </w:t>
      </w:r>
      <w:proofErr w:type="gramStart"/>
      <w:r w:rsidRPr="00B05FAA">
        <w:rPr>
          <w:rFonts w:ascii="PT Astra Serif" w:hAnsi="PT Astra Serif"/>
          <w:sz w:val="28"/>
          <w:szCs w:val="28"/>
        </w:rPr>
        <w:t>по объемам квот на выдачу приглашений на въезд в Российскую Федерацию в целях</w:t>
      </w:r>
      <w:proofErr w:type="gramEnd"/>
      <w:r w:rsidRPr="00B05FAA">
        <w:rPr>
          <w:rFonts w:ascii="PT Astra Serif" w:hAnsi="PT Astra Serif"/>
          <w:sz w:val="28"/>
          <w:szCs w:val="28"/>
        </w:rPr>
        <w:t xml:space="preserve"> осуществления иностранными гражданами трудовой деятельности на территории области, а также по содействию переселения соотечественников из-за рубежа;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по сбору информации о мероприятиях по ведомственному </w:t>
      </w:r>
      <w:proofErr w:type="gramStart"/>
      <w:r w:rsidRPr="00B05FAA">
        <w:rPr>
          <w:rFonts w:ascii="PT Astra Serif" w:hAnsi="PT Astra Serif"/>
          <w:sz w:val="28"/>
          <w:szCs w:val="28"/>
        </w:rPr>
        <w:t>контролю за</w:t>
      </w:r>
      <w:proofErr w:type="gramEnd"/>
      <w:r w:rsidRPr="00B05FAA">
        <w:rPr>
          <w:rFonts w:ascii="PT Astra Serif" w:hAnsi="PT Astra Serif"/>
          <w:sz w:val="28"/>
          <w:szCs w:val="28"/>
        </w:rPr>
        <w:t xml:space="preserve"> соблюдением трудового законодательства и иных нормативных правовых актов, содержащих нормы трудового права.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Министерство является органом опеки и попечительства в Саратовской области в отношении совершеннолетних граждан.</w:t>
      </w: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(часть вторая введена </w:t>
      </w:r>
      <w:hyperlink r:id="rId88">
        <w:r w:rsidRPr="00B05FAA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B05FAA">
        <w:rPr>
          <w:rFonts w:ascii="PT Astra Serif" w:hAnsi="PT Astra Serif"/>
          <w:sz w:val="28"/>
          <w:szCs w:val="28"/>
        </w:rPr>
        <w:t xml:space="preserve"> Правительства Саратовской области от 28.12.2022 N 1312-П)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5. Финансирование расходов по содержанию и обеспечению деятельности Министерства, а также по реализации возложенных на него полномочий осуществляется за счет средств областного бюджета. Осуществление полномочий по предметам совместного ведения может дополнительно финансироваться за счет средств федерального бюджета и федеральных государственных внебюджетных фондов, в том числе в соответствии с федеральными целевыми программами, государственными программами Российской Федерации в порядке и в случаях, устанавливаемых федеральным законодательством.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6. Юридический адрес Министерства: 410005, г. Саратов, ул. </w:t>
      </w:r>
      <w:proofErr w:type="gramStart"/>
      <w:r w:rsidRPr="00B05FAA">
        <w:rPr>
          <w:rFonts w:ascii="PT Astra Serif" w:hAnsi="PT Astra Serif"/>
          <w:sz w:val="28"/>
          <w:szCs w:val="28"/>
        </w:rPr>
        <w:t>Большая</w:t>
      </w:r>
      <w:proofErr w:type="gramEnd"/>
      <w:r w:rsidRPr="00B05FAA">
        <w:rPr>
          <w:rFonts w:ascii="PT Astra Serif" w:hAnsi="PT Astra Serif"/>
          <w:sz w:val="28"/>
          <w:szCs w:val="28"/>
        </w:rPr>
        <w:t xml:space="preserve"> Горная, д. 314/320.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B05FAA">
        <w:rPr>
          <w:rFonts w:ascii="PT Astra Serif" w:hAnsi="PT Astra Serif"/>
          <w:sz w:val="28"/>
          <w:szCs w:val="28"/>
        </w:rPr>
        <w:t xml:space="preserve">Местонахождение Министерства: 410005, г. Саратов, ул. Большая Горная, д. 314/320, 410012, г. Саратов, ул. </w:t>
      </w:r>
      <w:proofErr w:type="spellStart"/>
      <w:r w:rsidRPr="00B05FAA">
        <w:rPr>
          <w:rFonts w:ascii="PT Astra Serif" w:hAnsi="PT Astra Serif"/>
          <w:sz w:val="28"/>
          <w:szCs w:val="28"/>
        </w:rPr>
        <w:t>Слонова</w:t>
      </w:r>
      <w:proofErr w:type="spellEnd"/>
      <w:r w:rsidRPr="00B05FAA">
        <w:rPr>
          <w:rFonts w:ascii="PT Astra Serif" w:hAnsi="PT Astra Serif"/>
          <w:sz w:val="28"/>
          <w:szCs w:val="28"/>
        </w:rPr>
        <w:t>, д. 13.</w:t>
      </w:r>
      <w:proofErr w:type="gramEnd"/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7. Министерство создается и ликвидируется Правительством </w:t>
      </w:r>
      <w:r w:rsidRPr="00B05FAA">
        <w:rPr>
          <w:rFonts w:ascii="PT Astra Serif" w:hAnsi="PT Astra Serif"/>
          <w:sz w:val="28"/>
          <w:szCs w:val="28"/>
        </w:rPr>
        <w:lastRenderedPageBreak/>
        <w:t>Саратовской области.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8. Министерство является правопреемником министерства социального развития Саратовской области и министерства занятости, труда и миграции Саратовской области.</w:t>
      </w: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05FAA" w:rsidRPr="00B05FAA" w:rsidRDefault="00B05FAA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II. Основные функции Министерства</w:t>
      </w: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05FAA" w:rsidRPr="00B05FAA" w:rsidRDefault="00B05FAA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9. Министерство реализует следующие функции: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общие функции: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осуществление функций главного распорядителя, главного администратора и получателя средств областного бюджета, предусмотренных на </w:t>
      </w:r>
      <w:proofErr w:type="gramStart"/>
      <w:r w:rsidRPr="00B05FAA">
        <w:rPr>
          <w:rFonts w:ascii="PT Astra Serif" w:hAnsi="PT Astra Serif"/>
          <w:sz w:val="28"/>
          <w:szCs w:val="28"/>
        </w:rPr>
        <w:t>реализацию возложенных на</w:t>
      </w:r>
      <w:proofErr w:type="gramEnd"/>
      <w:r w:rsidRPr="00B05FAA">
        <w:rPr>
          <w:rFonts w:ascii="PT Astra Serif" w:hAnsi="PT Astra Serif"/>
          <w:sz w:val="28"/>
          <w:szCs w:val="28"/>
        </w:rPr>
        <w:t xml:space="preserve"> него полномочий;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разработка и утверждение нормативно-методических документов по вопросам, отнесенным к компетенции Министерства;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внесение в установленном порядке предложений по формированию областного бюджета;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подготовка и обеспечение представления в соответствующие органы государственной власти в установленные сроки форм статистической, финансовой и бюджетной отчетности о деятельности Министерства;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осуществление подготовки расчетов и обоснований для выделения ассигнований из федерального бюджета на финансирование мероприятий по социальной защите населения;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организация финансирования деятельности учреждений социальной поддержки населения, социального обслуживания населения, ГКУ "Кадровый центр Саратовской области", мероприятий по социальной защите населения, занятости, труда и миграции;</w:t>
      </w: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(в ред. </w:t>
      </w:r>
      <w:hyperlink r:id="rId89">
        <w:r w:rsidRPr="00B05F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05FAA">
        <w:rPr>
          <w:rFonts w:ascii="PT Astra Serif" w:hAnsi="PT Astra Serif"/>
          <w:sz w:val="28"/>
          <w:szCs w:val="28"/>
        </w:rPr>
        <w:t xml:space="preserve"> Правительства Саратовской области от 28.10.2025 N 801-П)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планирование и осуществление закупок товаров, работ, услуг для обеспечения государственных нужд области, в том числе в рамках реализации государственных программ Саратовской области;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осуществление ведомственного </w:t>
      </w:r>
      <w:proofErr w:type="gramStart"/>
      <w:r w:rsidRPr="00B05FAA">
        <w:rPr>
          <w:rFonts w:ascii="PT Astra Serif" w:hAnsi="PT Astra Serif"/>
          <w:sz w:val="28"/>
          <w:szCs w:val="28"/>
        </w:rPr>
        <w:t>контроля за</w:t>
      </w:r>
      <w:proofErr w:type="gramEnd"/>
      <w:r w:rsidRPr="00B05FAA">
        <w:rPr>
          <w:rFonts w:ascii="PT Astra Serif" w:hAnsi="PT Astra Serif"/>
          <w:sz w:val="28"/>
          <w:szCs w:val="28"/>
        </w:rPr>
        <w:t xml:space="preserve"> соблюдением законодательства Российской Федерации и иных нормативных правовых актов о контрактной системе в сфере закупок в отношении подведомственных Министерству учреждений;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осуществление ведомственного </w:t>
      </w:r>
      <w:proofErr w:type="gramStart"/>
      <w:r w:rsidRPr="00B05FAA">
        <w:rPr>
          <w:rFonts w:ascii="PT Astra Serif" w:hAnsi="PT Astra Serif"/>
          <w:sz w:val="28"/>
          <w:szCs w:val="28"/>
        </w:rPr>
        <w:t>контроля за</w:t>
      </w:r>
      <w:proofErr w:type="gramEnd"/>
      <w:r w:rsidRPr="00B05FAA">
        <w:rPr>
          <w:rFonts w:ascii="PT Astra Serif" w:hAnsi="PT Astra Serif"/>
          <w:sz w:val="28"/>
          <w:szCs w:val="28"/>
        </w:rPr>
        <w:t xml:space="preserve"> соблюдением требований Федерального </w:t>
      </w:r>
      <w:hyperlink r:id="rId90">
        <w:r w:rsidRPr="00B05FAA">
          <w:rPr>
            <w:rFonts w:ascii="PT Astra Serif" w:hAnsi="PT Astra Serif"/>
            <w:sz w:val="28"/>
            <w:szCs w:val="28"/>
          </w:rPr>
          <w:t>закона</w:t>
        </w:r>
      </w:hyperlink>
      <w:r w:rsidRPr="00B05FAA">
        <w:rPr>
          <w:rFonts w:ascii="PT Astra Serif" w:hAnsi="PT Astra Serif"/>
          <w:sz w:val="28"/>
          <w:szCs w:val="28"/>
        </w:rPr>
        <w:t xml:space="preserve"> "О закупках товаров, работ, услуг отдельными видами </w:t>
      </w:r>
      <w:r w:rsidRPr="00B05FAA">
        <w:rPr>
          <w:rFonts w:ascii="PT Astra Serif" w:hAnsi="PT Astra Serif"/>
          <w:sz w:val="28"/>
          <w:szCs w:val="28"/>
        </w:rPr>
        <w:lastRenderedPageBreak/>
        <w:t>юридических лиц" и иных принятых в соответствии с ним нормативных правовых актов Российской Федерации в отношении подведомственных Министерству учреждений;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осуществление ведомственного </w:t>
      </w:r>
      <w:proofErr w:type="gramStart"/>
      <w:r w:rsidRPr="00B05FAA">
        <w:rPr>
          <w:rFonts w:ascii="PT Astra Serif" w:hAnsi="PT Astra Serif"/>
          <w:sz w:val="28"/>
          <w:szCs w:val="28"/>
        </w:rPr>
        <w:t>контроля за</w:t>
      </w:r>
      <w:proofErr w:type="gramEnd"/>
      <w:r w:rsidRPr="00B05FAA">
        <w:rPr>
          <w:rFonts w:ascii="PT Astra Serif" w:hAnsi="PT Astra Serif"/>
          <w:sz w:val="28"/>
          <w:szCs w:val="28"/>
        </w:rPr>
        <w:t xml:space="preserve"> соблюдением трудового законодательства и иных нормативных правовых актов, содержащих нормы трудового права, в отношении подведомственных Министерству учреждений;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организация дополнительного профессионального образования государственных гражданских служащих, замещающих должности в Министерстве, и сотрудников подведомственных учреждений;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осуществление требований законодательства по вопросам обеспечения безопасности деятельности Министерства, предупреждение и пресечение должностных правонарушений соответствующими работниками;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осуществление в установленном порядке работы по комплектованию, хранению, учету и использованию архивных документов, образовавшихся в процессе деятельности Министерства;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осуществление оценки качества оказания общественно полезных услуг социально ориентированной некоммерческой организацией в сфере деятельности Министерства;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заключение договоров, приобретение имущественных и неимущественных прав в пределах компетенции и в соответствии с законодательством;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подготовка в установленном порядке заключений по проектам правовых актов, результатам научных исследований, относящимся к компетенции Министерства;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участие в подготовке и заключении соглашений и договоров между Правительством области и органами государственной власти других субъектов Российской Федерации, а также иными юридическими лицами;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проведение конференций, совещаний, симпозиумов и встреч, организация конкурсов, выставок и других мероприятий по вопросам, входящим в компетенцию Министерства;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создание межведомственных комиссий, советов, рабочих групп для решения возложенных на Министерство задач;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представление по поручению Губернатора области и Правительства области интересов области на международном уровне в части вопросов, входящих в компетенцию Министерства;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осуществление взаимодействия с федеральными органами власти, </w:t>
      </w:r>
      <w:r w:rsidRPr="00B05FAA">
        <w:rPr>
          <w:rFonts w:ascii="PT Astra Serif" w:hAnsi="PT Astra Serif"/>
          <w:sz w:val="28"/>
          <w:szCs w:val="28"/>
        </w:rPr>
        <w:lastRenderedPageBreak/>
        <w:t>органами государственной власти области, органами местного самоуправления области, общественными и иными объединениями независимо от их организационно-правовой формы в пределах своей компетенции;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привлечение к осуществлению федеральных целевых программ, государственных программ Российской Федерации, государственных программ Саратовской области, проектов и мероприятий научных, общественных и иных объединений на конкурсной основе;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направление запросов в установленном порядке в исполнительные органы области, юридическим лицам, необходимых для решения вопросов, входящих в компетенцию Министерства;</w:t>
      </w: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(в ред. </w:t>
      </w:r>
      <w:hyperlink r:id="rId91">
        <w:r w:rsidRPr="00B05F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05FAA">
        <w:rPr>
          <w:rFonts w:ascii="PT Astra Serif" w:hAnsi="PT Astra Serif"/>
          <w:sz w:val="28"/>
          <w:szCs w:val="28"/>
        </w:rPr>
        <w:t xml:space="preserve"> Правительства Саратовской области от 17.08.2022 N 753-П)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осуществление деятельности по опеке и попечительству в Саратовской области в отношении совершеннолетних граждан;</w:t>
      </w: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(в ред. </w:t>
      </w:r>
      <w:hyperlink r:id="rId92">
        <w:r w:rsidRPr="00B05F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05FAA">
        <w:rPr>
          <w:rFonts w:ascii="PT Astra Serif" w:hAnsi="PT Astra Serif"/>
          <w:sz w:val="28"/>
          <w:szCs w:val="28"/>
        </w:rPr>
        <w:t xml:space="preserve"> Правительства Саратовской области от 28.12.2022 N 1312-П)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организация и осуществление на территории Саратовской области мероприятий по предупреждению терроризма и экстремизма, минимизации их последствий, за исключением вопросов, решение которых отнесено к ведению Российской Федерации;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профилактика правонарушений в формах правового просвещения и правового информирования, социальной адаптации, </w:t>
      </w:r>
      <w:proofErr w:type="spellStart"/>
      <w:r w:rsidRPr="00B05FAA">
        <w:rPr>
          <w:rFonts w:ascii="PT Astra Serif" w:hAnsi="PT Astra Serif"/>
          <w:sz w:val="28"/>
          <w:szCs w:val="28"/>
        </w:rPr>
        <w:t>ресоциализации</w:t>
      </w:r>
      <w:proofErr w:type="spellEnd"/>
      <w:r w:rsidRPr="00B05FAA">
        <w:rPr>
          <w:rFonts w:ascii="PT Astra Serif" w:hAnsi="PT Astra Serif"/>
          <w:sz w:val="28"/>
          <w:szCs w:val="28"/>
        </w:rPr>
        <w:t>, социальной реабилитации, помощи лицам, пострадавшим от правонарушений или подверженным риску стать таковыми, в пределах компетенции;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мониторинг в сфере профилактики правонарушений в соответствии с основными направлениями профилактики правонарушений, определенными </w:t>
      </w:r>
      <w:hyperlink r:id="rId93">
        <w:r w:rsidRPr="00B05FAA">
          <w:rPr>
            <w:rFonts w:ascii="PT Astra Serif" w:hAnsi="PT Astra Serif"/>
            <w:sz w:val="28"/>
            <w:szCs w:val="28"/>
          </w:rPr>
          <w:t>статьей 6</w:t>
        </w:r>
      </w:hyperlink>
      <w:r w:rsidRPr="00B05FAA">
        <w:rPr>
          <w:rFonts w:ascii="PT Astra Serif" w:hAnsi="PT Astra Serif"/>
          <w:sz w:val="28"/>
          <w:szCs w:val="28"/>
        </w:rPr>
        <w:t xml:space="preserve"> Федерального закона "Об основах системы профилактики правонарушений в Российской Федерации", в пределах компетенции;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обеспечение при реализации своих полномочий приоритета целей и задач по развитию конкуренции на товарных рынках в сферах социального обслуживания населения и организации отдыха и оздоровления детей;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B05FAA">
        <w:rPr>
          <w:rFonts w:ascii="PT Astra Serif" w:hAnsi="PT Astra Serif"/>
          <w:sz w:val="28"/>
          <w:szCs w:val="28"/>
        </w:rPr>
        <w:t xml:space="preserve">обеспечение в качестве уполномоченного органа своевременного представления в федеральный орган исполнительной власти, осуществляющий функции по контролю и надзору в сфере труда, занятости, альтернативной гражданской службы, специальной оценки условий труда и социальной защиты населения, оказанию государственных услуг в сфере содействия занятости населения и защиты от безработицы, трудовой </w:t>
      </w:r>
      <w:r w:rsidRPr="00B05FAA">
        <w:rPr>
          <w:rFonts w:ascii="PT Astra Serif" w:hAnsi="PT Astra Serif"/>
          <w:sz w:val="28"/>
          <w:szCs w:val="28"/>
        </w:rPr>
        <w:lastRenderedPageBreak/>
        <w:t>миграции и урегулирования коллективных трудовых споров, а также по предоставлению социальных гарантий, установленных законодательством</w:t>
      </w:r>
      <w:proofErr w:type="gramEnd"/>
      <w:r w:rsidRPr="00B05FAA">
        <w:rPr>
          <w:rFonts w:ascii="PT Astra Serif" w:hAnsi="PT Astra Serif"/>
          <w:sz w:val="28"/>
          <w:szCs w:val="28"/>
        </w:rPr>
        <w:t xml:space="preserve"> Российской Федерации для социально незащищенных категорий граждан: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B05FAA">
        <w:rPr>
          <w:rFonts w:ascii="PT Astra Serif" w:hAnsi="PT Astra Serif"/>
          <w:sz w:val="28"/>
          <w:szCs w:val="28"/>
        </w:rPr>
        <w:t>ежеквартального отчета по установленной форме о расходовании предоставленных субвенций, достижении целевых прогнозных показателей в области содействия занятости населения и социальных выплат гражданам, признанным в установленном порядке безработными (в случае, если такие показатели установлены);</w:t>
      </w:r>
      <w:proofErr w:type="gramEnd"/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экземпляров нормативных правовых актов, принимаемых органами государственной власти области по вопросам переданных полномочий, в течение десяти дней после дня их принятия;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сведений (в том числе баз данных), необходимых для формирования регистров получателей государственных услуг в сфере занятости населения;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иной информации в сфере занятости населения, предусмотренной нормативными правовыми актами федерального органа исполнительной власти, осуществляющего функции по выработке государственной политики и нормативно-правовому регулированию в сфере занятости населения и безработицы;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организация предоставления профессионального обучения и дополнительного профессионального образования в подведомственных автономных учреждениях;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предоставление подведомственным автономным учреждениям субсидии на финансовое обеспечение государственного задания на оказание государственных услуг (выполнение работ);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утверждение областных нормативов финансового обеспечения образовательной деятельности подведомственных автономных учреждений;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подготовка докладов, информационных и аналитических материалов, предложений к прогнозам социального развития области на долгосрочную, среднесрочную и краткосрочную перспективу;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взаимодействие с отделением Пенсионного фонда Российской Федерации по Саратовской области;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осуществление мониторинга изменений федерального законодательства и ревизии правовых актов области по вопросам, относящимся к компетенции Министерства;</w:t>
      </w: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(абзац введен </w:t>
      </w:r>
      <w:hyperlink r:id="rId94">
        <w:r w:rsidRPr="00B05FAA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B05FAA">
        <w:rPr>
          <w:rFonts w:ascii="PT Astra Serif" w:hAnsi="PT Astra Serif"/>
          <w:sz w:val="28"/>
          <w:szCs w:val="28"/>
        </w:rPr>
        <w:t xml:space="preserve"> Правительства Саратовской области от 21.10.2021 N 893-П)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обеспечение доступа к информации о деятельности Министерства путем </w:t>
      </w:r>
      <w:r w:rsidRPr="00B05FAA">
        <w:rPr>
          <w:rFonts w:ascii="PT Astra Serif" w:hAnsi="PT Astra Serif"/>
          <w:sz w:val="28"/>
          <w:szCs w:val="28"/>
        </w:rPr>
        <w:lastRenderedPageBreak/>
        <w:t>обнародования (опубликования) в средствах массовой информации размещения в сети Интернет и иными способами, предусмотренными федеральным законодательством и законодательством области;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выполнение мероприятий по обеспечению защиты информации, содержащей сведения, составляющие государственную тайну, иной информации с ограниченным доступом, предотвращению ее утечки по техническим каналам, несанкционированного доступа к ней, специальных воздействий на информацию в целях ее добывания, уничтожения, искажении и блокирования доступа к ней;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выполнение мероприятий по организации работ по мобилизационной подготовке и мобилизации, воинскому учету, бронированию военнообязанных и созданию условий по защите сведений, составляющих государственную тайну в пределах полномочий Министерства;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организация и реализация мероприятий по противодействию идеологии терроризма в пределах компетенции;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а) в сфере комплексных проблем социального развития: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подготовка с участием исполнительных органов области предложений, планов и прогнозов по приоритетам социальной политики в сфере охраны семьи, материнства, отцовства и детства, социального обеспечения;</w:t>
      </w: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(в ред. </w:t>
      </w:r>
      <w:hyperlink r:id="rId95">
        <w:r w:rsidRPr="00B05F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05FAA">
        <w:rPr>
          <w:rFonts w:ascii="PT Astra Serif" w:hAnsi="PT Astra Serif"/>
          <w:sz w:val="28"/>
          <w:szCs w:val="28"/>
        </w:rPr>
        <w:t xml:space="preserve"> Правительства Саратовской области от 17.08.2022 N 753-П)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разработка предложений по применению эффективных технологий социального обслуживания и совершенствованию системы социальной защиты в области, формированию областного бюджета и эффективному расходованию бюджетных средств на реализацию мероприятий в отраслях социальной сферы области;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разработка предложений по привлечению дополнительных финансовых средств и ресурсов для развития социальной сферы области;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разработка предложений по совершенствованию системы социального партнерства в области;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подготовка по согласованию с заинтересованными исполнительными органами области проектов социальных программ по курируемым направлениям, организация их выполнения и </w:t>
      </w:r>
      <w:proofErr w:type="gramStart"/>
      <w:r w:rsidRPr="00B05FAA">
        <w:rPr>
          <w:rFonts w:ascii="PT Astra Serif" w:hAnsi="PT Astra Serif"/>
          <w:sz w:val="28"/>
          <w:szCs w:val="28"/>
        </w:rPr>
        <w:t>контроля за</w:t>
      </w:r>
      <w:proofErr w:type="gramEnd"/>
      <w:r w:rsidRPr="00B05FAA">
        <w:rPr>
          <w:rFonts w:ascii="PT Astra Serif" w:hAnsi="PT Astra Serif"/>
          <w:sz w:val="28"/>
          <w:szCs w:val="28"/>
        </w:rPr>
        <w:t xml:space="preserve"> использованием выделенных на эти цели средств;</w:t>
      </w: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(в ред. </w:t>
      </w:r>
      <w:hyperlink r:id="rId96">
        <w:r w:rsidRPr="00B05F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05FAA">
        <w:rPr>
          <w:rFonts w:ascii="PT Astra Serif" w:hAnsi="PT Astra Serif"/>
          <w:sz w:val="28"/>
          <w:szCs w:val="28"/>
        </w:rPr>
        <w:t xml:space="preserve"> Правительства Саратовской области от 17.08.2022 N 753-П)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организация и проведение мониторинга в сфере социальной поддержки населения и подготовка на их основе предложений по совершенствованию </w:t>
      </w:r>
      <w:r w:rsidRPr="00B05FAA">
        <w:rPr>
          <w:rFonts w:ascii="PT Astra Serif" w:hAnsi="PT Astra Serif"/>
          <w:sz w:val="28"/>
          <w:szCs w:val="28"/>
        </w:rPr>
        <w:lastRenderedPageBreak/>
        <w:t>деятельности исполнительных органов области;</w:t>
      </w: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(в ред. </w:t>
      </w:r>
      <w:hyperlink r:id="rId97">
        <w:r w:rsidRPr="00B05F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05FAA">
        <w:rPr>
          <w:rFonts w:ascii="PT Astra Serif" w:hAnsi="PT Astra Serif"/>
          <w:sz w:val="28"/>
          <w:szCs w:val="28"/>
        </w:rPr>
        <w:t xml:space="preserve"> Правительства Саратовской области от 17.08.2022 N 753-П)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участие в формировании и проведении бюджетной и инвестиционной политики, направленной на реализацию мероприятий по социальному развитию области;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осуществление в установленном порядке финансирования, материально-технического обеспечения и проведения экономического анализа деятельности учреждений и организаций, находящихся в ведении Министерства;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организация разработки и внедрения современных информационных технологий, создание информационных систем и банков данных, необходимых для выполнения функций Министерства;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организация обучения, повышения квалификации работников подведомственных министерству учреждений;</w:t>
      </w: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(абзац введен </w:t>
      </w:r>
      <w:hyperlink r:id="rId98">
        <w:r w:rsidRPr="00B05FAA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B05FAA">
        <w:rPr>
          <w:rFonts w:ascii="PT Astra Serif" w:hAnsi="PT Astra Serif"/>
          <w:sz w:val="28"/>
          <w:szCs w:val="28"/>
        </w:rPr>
        <w:t xml:space="preserve"> Правительства Саратовской области от 28.10.2025 N 801-П)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б) в сфере социальной поддержки: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подготовка в установленном порядке проектов нормативных правовых актов в сфере социальной поддержки;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разработка предложений в области пенсионного обеспечения отдельных категорий граждан;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разработка предложений по совершенствованию системы государственной поддержки малоимущих групп населения;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разработка предложений по внедрению и развитию системы адресной социальной помощи;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подготовка совместно с заинтересованными исполнительными органами области, общественными организациями и объединениями предложений по профилактике детской безнадзорности, социального сиротства, асоциального поведения подростков, охране прав детей;</w:t>
      </w: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(в ред. </w:t>
      </w:r>
      <w:hyperlink r:id="rId99">
        <w:r w:rsidRPr="00B05F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05FAA">
        <w:rPr>
          <w:rFonts w:ascii="PT Astra Serif" w:hAnsi="PT Astra Serif"/>
          <w:sz w:val="28"/>
          <w:szCs w:val="28"/>
        </w:rPr>
        <w:t xml:space="preserve"> Правительства Саратовской области от 17.08.2022 N 753-П)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разработка предложений по созданию условий для социальной адаптации и интеграции в общество детей с ограниченными возможностями;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организация работы по обеспечению полноценным питанием беременных женщин, кормящих матерей, а также детей в возрасте до трех лет;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lastRenderedPageBreak/>
        <w:t>организация работы по предоставлению мер социальной поддержки отдельным категориям граждан на оплату проезда на общественном транспорте на территории области;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организация мероприятий в сфере социальной поддержки и социального обслуживания населения в пределах своей компетенции;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организация при реализации государственных программ Саратовской области мероприятий по социальной поддержке и улучшению положения семьи, женщин и детей, граждан пожилого возраста, ветеранов, ветеранов войн и военной службы, участников боевых действий и ветеранов подразделений особого риска;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B05FAA">
        <w:rPr>
          <w:rFonts w:ascii="PT Astra Serif" w:hAnsi="PT Astra Serif"/>
          <w:sz w:val="28"/>
          <w:szCs w:val="28"/>
        </w:rPr>
        <w:t>организационно-методическое и консультативное обеспечение системы мер социальной поддержки населения в сфере: назначения, перерасчета и выплаты пособий, других денежных выплат гражданам, имеющим детей, в том числе многодетным семьям, Почетным донорам, ветеранам, членам семей погибших (умерших) инвалидов войны, участников Великой Отечественной войны и ветеранов боевых действий, инвалидам войн, реабилитированным лицам и лицам, подвергшимся политическим репрессиям, лицам, работающим (работавшим) в профессиональных аварийно-спасательных службах</w:t>
      </w:r>
      <w:proofErr w:type="gramEnd"/>
      <w:r w:rsidRPr="00B05FAA">
        <w:rPr>
          <w:rFonts w:ascii="PT Astra Serif" w:hAnsi="PT Astra Serif"/>
          <w:sz w:val="28"/>
          <w:szCs w:val="28"/>
        </w:rPr>
        <w:t xml:space="preserve">, </w:t>
      </w:r>
      <w:proofErr w:type="gramStart"/>
      <w:r w:rsidRPr="00B05FAA">
        <w:rPr>
          <w:rFonts w:ascii="PT Astra Serif" w:hAnsi="PT Astra Serif"/>
          <w:sz w:val="28"/>
          <w:szCs w:val="28"/>
        </w:rPr>
        <w:t>профессиональных аварийно-спасательных формированиях Саратовской области, участвовавшим в проведении аварийно-спасательных работ, ежемесячной денежной компенсации расходов (выплаты) на оплату жилого помещения и коммунальных услуг отдельным категориям граждан, субсидий на оплату жилого помещения и коммунальных услуг, ежемесячных доплат к пенсиям за счет средств областного бюджета, пенсии за выслугу лет государственных гражданских служащих Саратовской области, специальных стипендий спортсменам-инвалидам, государственной социальной помощи малоимущим семьям и</w:t>
      </w:r>
      <w:proofErr w:type="gramEnd"/>
      <w:r w:rsidRPr="00B05FAA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B05FAA">
        <w:rPr>
          <w:rFonts w:ascii="PT Astra Serif" w:hAnsi="PT Astra Serif"/>
          <w:sz w:val="28"/>
          <w:szCs w:val="28"/>
        </w:rPr>
        <w:t>малоимущим одиноко проживающим гражданам, государственной социальной помощи на основании социального контракта, единовременных пособий и социальных выплат за счет средств областного бюджета отдельным категориям граждан, единовременных пособий за счет средств областного бюджета в случае смерти отдельных категорий граждан, единовременных выплат за счет средств, поступивших из федерального бюджета, в виде материальной помощи, финансовой помощи и пособий гражданам, пострадавшим в результате чрезвычайных ситуаций</w:t>
      </w:r>
      <w:proofErr w:type="gramEnd"/>
      <w:r w:rsidRPr="00B05FAA">
        <w:rPr>
          <w:rFonts w:ascii="PT Astra Serif" w:hAnsi="PT Astra Serif"/>
          <w:sz w:val="28"/>
          <w:szCs w:val="28"/>
        </w:rPr>
        <w:t xml:space="preserve"> природного и техногенного характера, выдачи удостоверений многодетной семьи и вкладышей к ним, выдачи удостоверений иным категориям граждан, справок о нуждаемости в государственной социальной помощи малоимущему населению области;</w:t>
      </w: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27.04.2022 </w:t>
      </w:r>
      <w:hyperlink r:id="rId100">
        <w:r w:rsidRPr="00B05FAA">
          <w:rPr>
            <w:rFonts w:ascii="PT Astra Serif" w:hAnsi="PT Astra Serif"/>
            <w:sz w:val="28"/>
            <w:szCs w:val="28"/>
          </w:rPr>
          <w:t>N 319-П</w:t>
        </w:r>
      </w:hyperlink>
      <w:r w:rsidRPr="00B05FAA">
        <w:rPr>
          <w:rFonts w:ascii="PT Astra Serif" w:hAnsi="PT Astra Serif"/>
          <w:sz w:val="28"/>
          <w:szCs w:val="28"/>
        </w:rPr>
        <w:t xml:space="preserve">, от 29.06.2022 </w:t>
      </w:r>
      <w:hyperlink r:id="rId101">
        <w:r w:rsidRPr="00B05FAA">
          <w:rPr>
            <w:rFonts w:ascii="PT Astra Serif" w:hAnsi="PT Astra Serif"/>
            <w:sz w:val="28"/>
            <w:szCs w:val="28"/>
          </w:rPr>
          <w:t>N 555-П</w:t>
        </w:r>
      </w:hyperlink>
      <w:r w:rsidRPr="00B05FAA">
        <w:rPr>
          <w:rFonts w:ascii="PT Astra Serif" w:hAnsi="PT Astra Serif"/>
          <w:sz w:val="28"/>
          <w:szCs w:val="28"/>
        </w:rPr>
        <w:t xml:space="preserve">, от 27.12.2022 </w:t>
      </w:r>
      <w:hyperlink r:id="rId102">
        <w:r w:rsidRPr="00B05FAA">
          <w:rPr>
            <w:rFonts w:ascii="PT Astra Serif" w:hAnsi="PT Astra Serif"/>
            <w:sz w:val="28"/>
            <w:szCs w:val="28"/>
          </w:rPr>
          <w:t>N 1302-П</w:t>
        </w:r>
      </w:hyperlink>
      <w:r w:rsidRPr="00B05FAA">
        <w:rPr>
          <w:rFonts w:ascii="PT Astra Serif" w:hAnsi="PT Astra Serif"/>
          <w:sz w:val="28"/>
          <w:szCs w:val="28"/>
        </w:rPr>
        <w:t xml:space="preserve">, от 18.09.2023 </w:t>
      </w:r>
      <w:hyperlink r:id="rId103">
        <w:r w:rsidRPr="00B05FAA">
          <w:rPr>
            <w:rFonts w:ascii="PT Astra Serif" w:hAnsi="PT Astra Serif"/>
            <w:sz w:val="28"/>
            <w:szCs w:val="28"/>
          </w:rPr>
          <w:t>N 845-П</w:t>
        </w:r>
      </w:hyperlink>
      <w:r w:rsidRPr="00B05FAA">
        <w:rPr>
          <w:rFonts w:ascii="PT Astra Serif" w:hAnsi="PT Astra Serif"/>
          <w:sz w:val="28"/>
          <w:szCs w:val="28"/>
        </w:rPr>
        <w:t xml:space="preserve">, </w:t>
      </w:r>
      <w:proofErr w:type="gramStart"/>
      <w:r w:rsidRPr="00B05FAA">
        <w:rPr>
          <w:rFonts w:ascii="PT Astra Serif" w:hAnsi="PT Astra Serif"/>
          <w:sz w:val="28"/>
          <w:szCs w:val="28"/>
        </w:rPr>
        <w:t>от</w:t>
      </w:r>
      <w:proofErr w:type="gramEnd"/>
      <w:r w:rsidRPr="00B05FAA">
        <w:rPr>
          <w:rFonts w:ascii="PT Astra Serif" w:hAnsi="PT Astra Serif"/>
          <w:sz w:val="28"/>
          <w:szCs w:val="28"/>
        </w:rPr>
        <w:t xml:space="preserve"> 19.05.2026 </w:t>
      </w:r>
      <w:hyperlink r:id="rId104">
        <w:r w:rsidRPr="00B05FAA">
          <w:rPr>
            <w:rFonts w:ascii="PT Astra Serif" w:hAnsi="PT Astra Serif"/>
            <w:sz w:val="28"/>
            <w:szCs w:val="28"/>
          </w:rPr>
          <w:t>N 400-П</w:t>
        </w:r>
      </w:hyperlink>
      <w:r w:rsidRPr="00B05FAA">
        <w:rPr>
          <w:rFonts w:ascii="PT Astra Serif" w:hAnsi="PT Astra Serif"/>
          <w:sz w:val="28"/>
          <w:szCs w:val="28"/>
        </w:rPr>
        <w:t>)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lastRenderedPageBreak/>
        <w:t xml:space="preserve">абзацы тринадцатый - четырнадцатый утратили силу с 30 января 2024 года. - </w:t>
      </w:r>
      <w:hyperlink r:id="rId105">
        <w:r w:rsidRPr="00B05FAA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B05FAA">
        <w:rPr>
          <w:rFonts w:ascii="PT Astra Serif" w:hAnsi="PT Astra Serif"/>
          <w:sz w:val="28"/>
          <w:szCs w:val="28"/>
        </w:rPr>
        <w:t xml:space="preserve"> Правительства Саратовской области от 30.01.2024 N 54-П;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абзац утратил силу с 1 января 2024 года. - </w:t>
      </w:r>
      <w:hyperlink r:id="rId106">
        <w:r w:rsidRPr="00B05FAA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B05FAA">
        <w:rPr>
          <w:rFonts w:ascii="PT Astra Serif" w:hAnsi="PT Astra Serif"/>
          <w:sz w:val="28"/>
          <w:szCs w:val="28"/>
        </w:rPr>
        <w:t xml:space="preserve"> Правительства Саратовской области от 18.09.2023 N 845-П;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абзацы шестнадцатый - двадцать второй утратили силу с 30 января 2024 года. - </w:t>
      </w:r>
      <w:hyperlink r:id="rId107">
        <w:r w:rsidRPr="00B05FAA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B05FAA">
        <w:rPr>
          <w:rFonts w:ascii="PT Astra Serif" w:hAnsi="PT Astra Serif"/>
          <w:sz w:val="28"/>
          <w:szCs w:val="28"/>
        </w:rPr>
        <w:t xml:space="preserve"> Правительства Саратовской области от 30.01.2024 N 54-П;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формирование и утверждение реестра граждан для перечисления единовременных социальных выплат в целях частичной компенсации затрат, связанных с оплатой туристских услуг в организациях отдыха детей и их оздоровления;</w:t>
      </w: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(абзац введен </w:t>
      </w:r>
      <w:hyperlink r:id="rId108">
        <w:r w:rsidRPr="00B05FAA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B05FAA">
        <w:rPr>
          <w:rFonts w:ascii="PT Astra Serif" w:hAnsi="PT Astra Serif"/>
          <w:sz w:val="28"/>
          <w:szCs w:val="28"/>
        </w:rPr>
        <w:t xml:space="preserve"> Правительства Саратовской области от 02.11.2021 N 938-П)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абзацы двадцать четвертый - двадцать шестой утратили силу с 30 января 2024 года. - </w:t>
      </w:r>
      <w:hyperlink r:id="rId109">
        <w:r w:rsidRPr="00B05FAA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B05FAA">
        <w:rPr>
          <w:rFonts w:ascii="PT Astra Serif" w:hAnsi="PT Astra Serif"/>
          <w:sz w:val="28"/>
          <w:szCs w:val="28"/>
        </w:rPr>
        <w:t xml:space="preserve"> Правительства Саратовской области от 30.01.2024 N 54-П;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организация работы подведомственных учреждений реабилитации инвалидов;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содействие в соответствии с законодательством развитию государственных и негосударственных учреждений и служб, оказывающих психологические, реабилитационные и другие социальные услуги населению;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участие совместно с заинтересованными исполнительными органами области в реализации </w:t>
      </w:r>
      <w:proofErr w:type="gramStart"/>
      <w:r w:rsidRPr="00B05FAA">
        <w:rPr>
          <w:rFonts w:ascii="PT Astra Serif" w:hAnsi="PT Astra Serif"/>
          <w:sz w:val="28"/>
          <w:szCs w:val="28"/>
        </w:rPr>
        <w:t>программ кадрового обеспечения системы социального обслуживания населения</w:t>
      </w:r>
      <w:proofErr w:type="gramEnd"/>
      <w:r w:rsidRPr="00B05FAA">
        <w:rPr>
          <w:rFonts w:ascii="PT Astra Serif" w:hAnsi="PT Astra Serif"/>
          <w:sz w:val="28"/>
          <w:szCs w:val="28"/>
        </w:rPr>
        <w:t xml:space="preserve"> области, включая профессиональную подготовку, переподготовку и повышение квалификации работников этих учреждений;</w:t>
      </w: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(в ред. </w:t>
      </w:r>
      <w:hyperlink r:id="rId110">
        <w:r w:rsidRPr="00B05F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05FAA">
        <w:rPr>
          <w:rFonts w:ascii="PT Astra Serif" w:hAnsi="PT Astra Serif"/>
          <w:sz w:val="28"/>
          <w:szCs w:val="28"/>
        </w:rPr>
        <w:t xml:space="preserve"> Правительства Саратовской области от 17.08.2022 N 753-П)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участие в установленном порядке в разработке проекта областного бюджета по отрасли "Социальная политика" на соответствующий год;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B05FAA">
        <w:rPr>
          <w:rFonts w:ascii="PT Astra Serif" w:hAnsi="PT Astra Serif"/>
          <w:sz w:val="28"/>
          <w:szCs w:val="28"/>
        </w:rPr>
        <w:t>координация деятельности государственных учреждений социальной поддержки населения области в сфере: назначения, перерасчета и выплаты пособий, других денежных выплат гражданам, имеющим детей, в том числе многодетным семьям, Почетным донорам, ветеранам, членам семей погибших (умерших) инвалидов войны, участников Великой Отечественной войны и ветеранов боевых действий, инвалидам войн, реабилитированным лицам и лицам, подвергшимся политическим репрессиям, ежемесячной денежной компенсации расходов (выплаты) на оплату жилого</w:t>
      </w:r>
      <w:proofErr w:type="gramEnd"/>
      <w:r w:rsidRPr="00B05FAA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B05FAA">
        <w:rPr>
          <w:rFonts w:ascii="PT Astra Serif" w:hAnsi="PT Astra Serif"/>
          <w:sz w:val="28"/>
          <w:szCs w:val="28"/>
        </w:rPr>
        <w:t xml:space="preserve">помещения и </w:t>
      </w:r>
      <w:r w:rsidRPr="00B05FAA">
        <w:rPr>
          <w:rFonts w:ascii="PT Astra Serif" w:hAnsi="PT Astra Serif"/>
          <w:sz w:val="28"/>
          <w:szCs w:val="28"/>
        </w:rPr>
        <w:lastRenderedPageBreak/>
        <w:t>коммунальных услуг отдельным категориям граждан, субсидий на оплату жилого помещения и коммунальных услуг, ежемесячной денежной выплаты лицам, работающим (работавшим) в профессиональных аварийно-спасательных службах, профессиональных аварийно-спасательных формированиях Саратовской области, участвовавшим в проведении аварийно-спасательных работ, за счет средств областного бюджета, ежемесячных доплат к пенсиям за счет средств областного бюджета, пенсии за выслугу лет государственных гражданских служащих Саратовской области государственной социальной</w:t>
      </w:r>
      <w:proofErr w:type="gramEnd"/>
      <w:r w:rsidRPr="00B05FAA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B05FAA">
        <w:rPr>
          <w:rFonts w:ascii="PT Astra Serif" w:hAnsi="PT Astra Serif"/>
          <w:sz w:val="28"/>
          <w:szCs w:val="28"/>
        </w:rPr>
        <w:t>помощи малоимущим семьям и малоимущим одиноко проживающим гражданам, государственной социальной помощи на основании социального контракта, единовременных пособий и социальных выплат за счет средств областного бюджета отдельным категориям граждан, единовременных выплат за счет средств, поступивших из федерального бюджета, в виде материальной помощи, финансовой помощи и пособий гражданам, пострадавшим в результате чрезвычайных ситуаций природного и техногенного характера, выдачи удостоверений многодетной семьи и</w:t>
      </w:r>
      <w:proofErr w:type="gramEnd"/>
      <w:r w:rsidRPr="00B05FAA">
        <w:rPr>
          <w:rFonts w:ascii="PT Astra Serif" w:hAnsi="PT Astra Serif"/>
          <w:sz w:val="28"/>
          <w:szCs w:val="28"/>
        </w:rPr>
        <w:t xml:space="preserve"> вкладышей к ним, выдачи удостоверений иным категориям граждан, справок о нуждаемости в государственной социальной помощи малоимущему населению области;</w:t>
      </w: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27.04.2022 </w:t>
      </w:r>
      <w:hyperlink r:id="rId111">
        <w:r w:rsidRPr="00B05FAA">
          <w:rPr>
            <w:rFonts w:ascii="PT Astra Serif" w:hAnsi="PT Astra Serif"/>
            <w:sz w:val="28"/>
            <w:szCs w:val="28"/>
          </w:rPr>
          <w:t>N 319-П</w:t>
        </w:r>
      </w:hyperlink>
      <w:r w:rsidRPr="00B05FAA">
        <w:rPr>
          <w:rFonts w:ascii="PT Astra Serif" w:hAnsi="PT Astra Serif"/>
          <w:sz w:val="28"/>
          <w:szCs w:val="28"/>
        </w:rPr>
        <w:t xml:space="preserve">, от 29.06.2022 </w:t>
      </w:r>
      <w:hyperlink r:id="rId112">
        <w:r w:rsidRPr="00B05FAA">
          <w:rPr>
            <w:rFonts w:ascii="PT Astra Serif" w:hAnsi="PT Astra Serif"/>
            <w:sz w:val="28"/>
            <w:szCs w:val="28"/>
          </w:rPr>
          <w:t>N 555-П</w:t>
        </w:r>
      </w:hyperlink>
      <w:r w:rsidRPr="00B05FAA">
        <w:rPr>
          <w:rFonts w:ascii="PT Astra Serif" w:hAnsi="PT Astra Serif"/>
          <w:sz w:val="28"/>
          <w:szCs w:val="28"/>
        </w:rPr>
        <w:t xml:space="preserve">, от 27.12.2022 </w:t>
      </w:r>
      <w:hyperlink r:id="rId113">
        <w:r w:rsidRPr="00B05FAA">
          <w:rPr>
            <w:rFonts w:ascii="PT Astra Serif" w:hAnsi="PT Astra Serif"/>
            <w:sz w:val="28"/>
            <w:szCs w:val="28"/>
          </w:rPr>
          <w:t>N 1302-П</w:t>
        </w:r>
      </w:hyperlink>
      <w:r w:rsidRPr="00B05FAA">
        <w:rPr>
          <w:rFonts w:ascii="PT Astra Serif" w:hAnsi="PT Astra Serif"/>
          <w:sz w:val="28"/>
          <w:szCs w:val="28"/>
        </w:rPr>
        <w:t xml:space="preserve">, от 18.09.2023 </w:t>
      </w:r>
      <w:hyperlink r:id="rId114">
        <w:r w:rsidRPr="00B05FAA">
          <w:rPr>
            <w:rFonts w:ascii="PT Astra Serif" w:hAnsi="PT Astra Serif"/>
            <w:sz w:val="28"/>
            <w:szCs w:val="28"/>
          </w:rPr>
          <w:t>N 845-П</w:t>
        </w:r>
      </w:hyperlink>
      <w:r w:rsidRPr="00B05FAA">
        <w:rPr>
          <w:rFonts w:ascii="PT Astra Serif" w:hAnsi="PT Astra Serif"/>
          <w:sz w:val="28"/>
          <w:szCs w:val="28"/>
        </w:rPr>
        <w:t xml:space="preserve">, </w:t>
      </w:r>
      <w:proofErr w:type="gramStart"/>
      <w:r w:rsidRPr="00B05FAA">
        <w:rPr>
          <w:rFonts w:ascii="PT Astra Serif" w:hAnsi="PT Astra Serif"/>
          <w:sz w:val="28"/>
          <w:szCs w:val="28"/>
        </w:rPr>
        <w:t>от</w:t>
      </w:r>
      <w:proofErr w:type="gramEnd"/>
      <w:r w:rsidRPr="00B05FAA">
        <w:rPr>
          <w:rFonts w:ascii="PT Astra Serif" w:hAnsi="PT Astra Serif"/>
          <w:sz w:val="28"/>
          <w:szCs w:val="28"/>
        </w:rPr>
        <w:t xml:space="preserve"> 19.05.2026 </w:t>
      </w:r>
      <w:hyperlink r:id="rId115">
        <w:r w:rsidRPr="00B05FAA">
          <w:rPr>
            <w:rFonts w:ascii="PT Astra Serif" w:hAnsi="PT Astra Serif"/>
            <w:sz w:val="28"/>
            <w:szCs w:val="28"/>
          </w:rPr>
          <w:t>N 400-П</w:t>
        </w:r>
      </w:hyperlink>
      <w:r w:rsidRPr="00B05FAA">
        <w:rPr>
          <w:rFonts w:ascii="PT Astra Serif" w:hAnsi="PT Astra Serif"/>
          <w:sz w:val="28"/>
          <w:szCs w:val="28"/>
        </w:rPr>
        <w:t>)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разработка и реализация областных программ в области социальной защиты инвалидов в целях обеспечения им равных возможностей и социальной интеграции в общество;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организация предоставления дополнительных мер социальной поддержки инвалидов за счет средств областного бюджета в соответствии с законодательством области;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осуществление деятельности по подготовке кадров в области социальной защиты инвалидов;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участие в установленном порядке в финансировании научных исследований, научно-исследовательских и опытно-конструкторских работ в области социальной защиты инвалидов в соответствии с областным законодательством;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содействие общественным объединениям инвалидов;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организация работы по освобождению от оплаты эксплуатации помещений и коммунальных услуг, компенсации расходов на оплату пользования телефоном общественных благотворительных объединений (организаций), создаваемых Героями Советского Союза, Героями Российской Федерации и полными кавалерами ордена Славы; по освобождению от оплаты эксплуатации помещений и коммунальных услуг, компенсации </w:t>
      </w:r>
      <w:r w:rsidRPr="00B05FAA">
        <w:rPr>
          <w:rFonts w:ascii="PT Astra Serif" w:hAnsi="PT Astra Serif"/>
          <w:sz w:val="28"/>
          <w:szCs w:val="28"/>
        </w:rPr>
        <w:lastRenderedPageBreak/>
        <w:t>расходов на оплату пользования телефоном общественных благотворительных объединений (организаций), создаваемых Героями Социалистического Труда, Героями Труда Российской Федерации и полными кавалерами ордена Трудовой Славы;</w:t>
      </w: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(абзац введен </w:t>
      </w:r>
      <w:hyperlink r:id="rId116">
        <w:r w:rsidRPr="00B05FAA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B05FAA">
        <w:rPr>
          <w:rFonts w:ascii="PT Astra Serif" w:hAnsi="PT Astra Serif"/>
          <w:sz w:val="28"/>
          <w:szCs w:val="28"/>
        </w:rPr>
        <w:t xml:space="preserve"> Правительства Саратовской области от 16.09.2020 N 781-П)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B05FAA">
        <w:rPr>
          <w:rFonts w:ascii="PT Astra Serif" w:hAnsi="PT Astra Serif"/>
          <w:sz w:val="28"/>
          <w:szCs w:val="28"/>
        </w:rPr>
        <w:t xml:space="preserve">предоставление мер социальной поддержки в соответствии с </w:t>
      </w:r>
      <w:hyperlink r:id="rId117">
        <w:r w:rsidRPr="00B05FAA">
          <w:rPr>
            <w:rFonts w:ascii="PT Astra Serif" w:hAnsi="PT Astra Serif"/>
            <w:sz w:val="28"/>
            <w:szCs w:val="28"/>
          </w:rPr>
          <w:t>Законом</w:t>
        </w:r>
      </w:hyperlink>
      <w:r w:rsidRPr="00B05FAA">
        <w:rPr>
          <w:rFonts w:ascii="PT Astra Serif" w:hAnsi="PT Astra Serif"/>
          <w:sz w:val="28"/>
          <w:szCs w:val="28"/>
        </w:rPr>
        <w:t xml:space="preserve"> Российской Федерации "О статусе Героев Советского Союза, Героев Российской Федерации и полных кавалеров ордена Славы", Федеральным </w:t>
      </w:r>
      <w:hyperlink r:id="rId118">
        <w:r w:rsidRPr="00B05FAA">
          <w:rPr>
            <w:rFonts w:ascii="PT Astra Serif" w:hAnsi="PT Astra Serif"/>
            <w:sz w:val="28"/>
            <w:szCs w:val="28"/>
          </w:rPr>
          <w:t>законом</w:t>
        </w:r>
      </w:hyperlink>
      <w:r w:rsidRPr="00B05FAA">
        <w:rPr>
          <w:rFonts w:ascii="PT Astra Serif" w:hAnsi="PT Astra Serif"/>
          <w:sz w:val="28"/>
          <w:szCs w:val="28"/>
        </w:rPr>
        <w:t xml:space="preserve"> "О предоставлении социальных гарантий Героям Социалистического Труда, Героям Труда Российской Федерации и полным кавалерам ордена Трудовой Славы", Федеральным </w:t>
      </w:r>
      <w:hyperlink r:id="rId119">
        <w:r w:rsidRPr="00B05FAA">
          <w:rPr>
            <w:rFonts w:ascii="PT Astra Serif" w:hAnsi="PT Astra Serif"/>
            <w:sz w:val="28"/>
            <w:szCs w:val="28"/>
          </w:rPr>
          <w:t>законом</w:t>
        </w:r>
      </w:hyperlink>
      <w:r w:rsidRPr="00B05FAA">
        <w:rPr>
          <w:rFonts w:ascii="PT Astra Serif" w:hAnsi="PT Astra Serif"/>
          <w:sz w:val="28"/>
          <w:szCs w:val="28"/>
        </w:rPr>
        <w:t xml:space="preserve"> "О предоставлении социальных гарантий женщинам, удостоенным звания "Мать-героиня", лицам, удостоенным звания "Почетный гражданин Саратовской области", лицам</w:t>
      </w:r>
      <w:proofErr w:type="gramEnd"/>
      <w:r w:rsidRPr="00B05FAA">
        <w:rPr>
          <w:rFonts w:ascii="PT Astra Serif" w:hAnsi="PT Astra Serif"/>
          <w:sz w:val="28"/>
          <w:szCs w:val="28"/>
        </w:rPr>
        <w:t xml:space="preserve">, </w:t>
      </w:r>
      <w:proofErr w:type="gramStart"/>
      <w:r w:rsidRPr="00B05FAA">
        <w:rPr>
          <w:rFonts w:ascii="PT Astra Serif" w:hAnsi="PT Astra Serif"/>
          <w:sz w:val="28"/>
          <w:szCs w:val="28"/>
        </w:rPr>
        <w:t xml:space="preserve">замещавшим должности по перечню, установленному </w:t>
      </w:r>
      <w:hyperlink r:id="rId120">
        <w:r w:rsidRPr="00B05FAA">
          <w:rPr>
            <w:rFonts w:ascii="PT Astra Serif" w:hAnsi="PT Astra Serif"/>
            <w:sz w:val="28"/>
            <w:szCs w:val="28"/>
          </w:rPr>
          <w:t>Законом</w:t>
        </w:r>
      </w:hyperlink>
      <w:r w:rsidRPr="00B05FAA">
        <w:rPr>
          <w:rFonts w:ascii="PT Astra Serif" w:hAnsi="PT Astra Serif"/>
          <w:sz w:val="28"/>
          <w:szCs w:val="28"/>
        </w:rPr>
        <w:t xml:space="preserve"> Саратовской области "О социальных гарантиях", лицам, замещавшим должности государственной гражданской службы области, при наличии стажа государственной гражданской службы области (государственной службы) не менее 25 лет и награжденным учрежденным Президентом Российской Федерации знаком отличия "За безупречную службу", оформление и выдача удостоверений гражданам, подвергшимся воздействию радиации вследствие катастрофы на Чернобыльской АЭС, вследствие аварии в 1957 году</w:t>
      </w:r>
      <w:proofErr w:type="gramEnd"/>
      <w:r w:rsidRPr="00B05FAA">
        <w:rPr>
          <w:rFonts w:ascii="PT Astra Serif" w:hAnsi="PT Astra Serif"/>
          <w:sz w:val="28"/>
          <w:szCs w:val="28"/>
        </w:rPr>
        <w:t xml:space="preserve"> на производственном объединении "Маяк" и сбросов радиоактивных отходов в реку </w:t>
      </w:r>
      <w:proofErr w:type="spellStart"/>
      <w:r w:rsidRPr="00B05FAA">
        <w:rPr>
          <w:rFonts w:ascii="PT Astra Serif" w:hAnsi="PT Astra Serif"/>
          <w:sz w:val="28"/>
          <w:szCs w:val="28"/>
        </w:rPr>
        <w:t>Теча</w:t>
      </w:r>
      <w:proofErr w:type="spellEnd"/>
      <w:r w:rsidRPr="00B05FAA">
        <w:rPr>
          <w:rFonts w:ascii="PT Astra Serif" w:hAnsi="PT Astra Serif"/>
          <w:sz w:val="28"/>
          <w:szCs w:val="28"/>
        </w:rPr>
        <w:t>, выдача удостоверений единого образца гражданам, подвергшимся радиационному воздействию вследствие ядерных испытаний на Семипалатинском полигоне;</w:t>
      </w: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(в ред. </w:t>
      </w:r>
      <w:hyperlink r:id="rId121">
        <w:r w:rsidRPr="00B05F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05FAA">
        <w:rPr>
          <w:rFonts w:ascii="PT Astra Serif" w:hAnsi="PT Astra Serif"/>
          <w:sz w:val="28"/>
          <w:szCs w:val="28"/>
        </w:rPr>
        <w:t xml:space="preserve"> Правительства Саратовской области от 17.04.2026 N 283-П)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охрана семьи, материнства, отцовства и детства;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организация отдыха и оздоровления детей, находящихся в трудной жизненной ситуации;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B05FAA">
        <w:rPr>
          <w:rFonts w:ascii="PT Astra Serif" w:hAnsi="PT Astra Serif"/>
          <w:sz w:val="28"/>
          <w:szCs w:val="28"/>
        </w:rPr>
        <w:t>назначение (перерасчет, приостановление, возобновление, прекращение) ежемесячных доплат к пенсиям за счет средств областного бюджета, пенсии за выслугу лет государственных гражданских служащих области, специальных стипендий спортсменам-инвалидам, единовременного пособия членам семей погибших (умерших) военнослужащих, сотрудников милиции и полиции, единовременного пособия членам семей умерших государственных гражданских служащих Саратовской области, членам семей лиц, замещавших государственные должности Саратовской области, других социальных выплат в соответствии с</w:t>
      </w:r>
      <w:proofErr w:type="gramEnd"/>
      <w:r w:rsidRPr="00B05FAA">
        <w:rPr>
          <w:rFonts w:ascii="PT Astra Serif" w:hAnsi="PT Astra Serif"/>
          <w:sz w:val="28"/>
          <w:szCs w:val="28"/>
        </w:rPr>
        <w:t xml:space="preserve"> законами Саратовской области, выдача путевок в стационарные учреждения социального обслуживания;</w:t>
      </w: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(в ред. </w:t>
      </w:r>
      <w:hyperlink r:id="rId122">
        <w:r w:rsidRPr="00B05F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05FAA">
        <w:rPr>
          <w:rFonts w:ascii="PT Astra Serif" w:hAnsi="PT Astra Serif"/>
          <w:sz w:val="28"/>
          <w:szCs w:val="28"/>
        </w:rPr>
        <w:t xml:space="preserve"> Правительства Саратовской области от 27.04.2022 N </w:t>
      </w:r>
      <w:r w:rsidRPr="00B05FAA">
        <w:rPr>
          <w:rFonts w:ascii="PT Astra Serif" w:hAnsi="PT Astra Serif"/>
          <w:sz w:val="28"/>
          <w:szCs w:val="28"/>
        </w:rPr>
        <w:lastRenderedPageBreak/>
        <w:t>319-П)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присвоение званий "Ветеран труда" и "Ветеран труда Саратовской области"; оформление и выдача удостоверения "Ветеран труда";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обеспечение реабилитационными мероприятиями отдельных категорий граждан, проживающих в Саратовской области:</w:t>
      </w: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(в ред. </w:t>
      </w:r>
      <w:hyperlink r:id="rId123">
        <w:r w:rsidRPr="00B05F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05FAA">
        <w:rPr>
          <w:rFonts w:ascii="PT Astra Serif" w:hAnsi="PT Astra Serif"/>
          <w:sz w:val="28"/>
          <w:szCs w:val="28"/>
        </w:rPr>
        <w:t xml:space="preserve"> Правительства Саратовской области от 02.06.2022 N 446-П)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обеспечение льготной категории граждан, не имеющих инвалидности, проживающих в Саратовской области, протезами молочной железы, ортопедической обувью и слуховыми аппаратами за счет средств областного бюджета;</w:t>
      </w: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(в ред. </w:t>
      </w:r>
      <w:hyperlink r:id="rId124">
        <w:r w:rsidRPr="00B05F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05FAA">
        <w:rPr>
          <w:rFonts w:ascii="PT Astra Serif" w:hAnsi="PT Astra Serif"/>
          <w:sz w:val="28"/>
          <w:szCs w:val="28"/>
        </w:rPr>
        <w:t xml:space="preserve"> Правительства Саратовской области от 02.06.2022 N 446-П)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абзац утратил силу со 2 июня 2022 года. - </w:t>
      </w:r>
      <w:hyperlink r:id="rId125">
        <w:r w:rsidRPr="00B05FAA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B05FAA">
        <w:rPr>
          <w:rFonts w:ascii="PT Astra Serif" w:hAnsi="PT Astra Serif"/>
          <w:sz w:val="28"/>
          <w:szCs w:val="28"/>
        </w:rPr>
        <w:t xml:space="preserve"> Правительства Саратовской области от 02.06.2022 N 446-П;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организация деятельности по перевозке несовершеннолетних, нуждающихся в социальной реабилитации, самовольно ушедших из семей, организаций для детей-сирот и детей, оставшихся без попечения родителей, образовательных организаций и иных организаций;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предоставление единовременной социальной выплаты на приобретение автотранспорта многодетным семьям, имеющим семь и более несовершеннолетних детей;</w:t>
      </w: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(в ред. </w:t>
      </w:r>
      <w:hyperlink r:id="rId126">
        <w:r w:rsidRPr="00B05F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05FAA">
        <w:rPr>
          <w:rFonts w:ascii="PT Astra Serif" w:hAnsi="PT Astra Serif"/>
          <w:sz w:val="28"/>
          <w:szCs w:val="28"/>
        </w:rPr>
        <w:t xml:space="preserve"> Правительства Саратовской области от 28.10.2025 N 801-П)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государственное регулирование тарифов на социальные услуги, предоставляемые поставщиками социальных услуг в Саратовской области;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ведение реестра граждан, в отношении которых уполномоченным исполнительным органом области или органами местного самоуправления приняты решения о предоставлении им земельных участков в собственность бесплатно в соответствии с </w:t>
      </w:r>
      <w:hyperlink r:id="rId127">
        <w:r w:rsidRPr="00B05FAA">
          <w:rPr>
            <w:rFonts w:ascii="PT Astra Serif" w:hAnsi="PT Astra Serif"/>
            <w:sz w:val="28"/>
            <w:szCs w:val="28"/>
          </w:rPr>
          <w:t>Законом</w:t>
        </w:r>
      </w:hyperlink>
      <w:r w:rsidRPr="00B05FAA">
        <w:rPr>
          <w:rFonts w:ascii="PT Astra Serif" w:hAnsi="PT Astra Serif"/>
          <w:sz w:val="28"/>
          <w:szCs w:val="28"/>
        </w:rPr>
        <w:t xml:space="preserve"> Саратовской области "О предоставлении гражданам, имеющим трех и более детей, в собственность бесплатно земельных участков, находящихся в государственной или муниципальной собственности";</w:t>
      </w: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(в ред. </w:t>
      </w:r>
      <w:hyperlink r:id="rId128">
        <w:r w:rsidRPr="00B05F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05FAA">
        <w:rPr>
          <w:rFonts w:ascii="PT Astra Serif" w:hAnsi="PT Astra Serif"/>
          <w:sz w:val="28"/>
          <w:szCs w:val="28"/>
        </w:rPr>
        <w:t xml:space="preserve"> Правительства Саратовской области от 17.08.2022 N 753-П)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осуществление регионального государственного контроля (надзора) в сфере социального обслуживания;</w:t>
      </w: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(в ред. </w:t>
      </w:r>
      <w:hyperlink r:id="rId129">
        <w:r w:rsidRPr="00B05F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05FAA">
        <w:rPr>
          <w:rFonts w:ascii="PT Astra Serif" w:hAnsi="PT Astra Serif"/>
          <w:sz w:val="28"/>
          <w:szCs w:val="28"/>
        </w:rPr>
        <w:t xml:space="preserve"> Правительства Саратовской области от 07.12.2021 N 1059-П)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B05FAA">
        <w:rPr>
          <w:rFonts w:ascii="PT Astra Serif" w:hAnsi="PT Astra Serif"/>
          <w:sz w:val="28"/>
          <w:szCs w:val="28"/>
        </w:rPr>
        <w:lastRenderedPageBreak/>
        <w:t xml:space="preserve">оценка соблюдения требований Федерального </w:t>
      </w:r>
      <w:hyperlink r:id="rId130">
        <w:r w:rsidRPr="00B05FAA">
          <w:rPr>
            <w:rFonts w:ascii="PT Astra Serif" w:hAnsi="PT Astra Serif"/>
            <w:sz w:val="28"/>
            <w:szCs w:val="28"/>
          </w:rPr>
          <w:t>закона</w:t>
        </w:r>
      </w:hyperlink>
      <w:r w:rsidRPr="00B05FAA">
        <w:rPr>
          <w:rFonts w:ascii="PT Astra Serif" w:hAnsi="PT Astra Serif"/>
          <w:sz w:val="28"/>
          <w:szCs w:val="28"/>
        </w:rPr>
        <w:t xml:space="preserve"> от 24 ноября 1995 года N 181-ФЗ "О социальной защите инвалидов в Российской Федерации", других федеральных законов и иных нормативных правовых актов Российской Федерации, законов и иных нормативных правовых актов Саратовской области, изданных в целях обеспечения доступности для инвалидов объектов социальной, инженерной и транспортной инфраструктур и предоставляемых услуг, а также оказания им при этом необходимой</w:t>
      </w:r>
      <w:proofErr w:type="gramEnd"/>
      <w:r w:rsidRPr="00B05FAA">
        <w:rPr>
          <w:rFonts w:ascii="PT Astra Serif" w:hAnsi="PT Astra Serif"/>
          <w:sz w:val="28"/>
          <w:szCs w:val="28"/>
        </w:rPr>
        <w:t xml:space="preserve"> помощи, посредством осуществления регионального государственного контроля (надзора) в сфере социального обслуживания;</w:t>
      </w: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(в ред. </w:t>
      </w:r>
      <w:hyperlink r:id="rId131">
        <w:r w:rsidRPr="00B05F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05FAA">
        <w:rPr>
          <w:rFonts w:ascii="PT Astra Serif" w:hAnsi="PT Astra Serif"/>
          <w:sz w:val="28"/>
          <w:szCs w:val="28"/>
        </w:rPr>
        <w:t xml:space="preserve"> Правительства Саратовской области от 07.12.2021 N 1059-П)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рассмотрение дел об административных правонарушениях, предусмотренных </w:t>
      </w:r>
      <w:hyperlink r:id="rId132">
        <w:r w:rsidRPr="00B05FAA">
          <w:rPr>
            <w:rFonts w:ascii="PT Astra Serif" w:hAnsi="PT Astra Serif"/>
            <w:sz w:val="28"/>
            <w:szCs w:val="28"/>
          </w:rPr>
          <w:t>статьей 9.13</w:t>
        </w:r>
      </w:hyperlink>
      <w:r w:rsidRPr="00B05FAA">
        <w:rPr>
          <w:rFonts w:ascii="PT Astra Serif" w:hAnsi="PT Astra Serif"/>
          <w:sz w:val="28"/>
          <w:szCs w:val="28"/>
        </w:rPr>
        <w:t xml:space="preserve"> (в части уклонения от исполнения требований к обеспечению доступности для инвалидов объектов социального обслуживания и предоставляемых услуг в сфере социального обслуживания) Кодекса Российской Федерации об административных правонарушениях;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выявление обстоятельств, свидетельствующих о необходимости оказания лицам из числа детей-сирот и детей, оставшихся без попечения родителей, являющихся нанимателями жилых помещений из специализированного государственного жилищного фонда области по договорам найма специализированных жилых помещений, содействия в преодолении трудной жизненной ситуации, и подготовка заключения о наличии (отсутствии) таких обстоятельств;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организация </w:t>
      </w:r>
      <w:proofErr w:type="gramStart"/>
      <w:r w:rsidRPr="00B05FAA">
        <w:rPr>
          <w:rFonts w:ascii="PT Astra Serif" w:hAnsi="PT Astra Serif"/>
          <w:sz w:val="28"/>
          <w:szCs w:val="28"/>
        </w:rPr>
        <w:t>проведения независимой оценки качества условий оказания услуг</w:t>
      </w:r>
      <w:proofErr w:type="gramEnd"/>
      <w:r w:rsidRPr="00B05FAA">
        <w:rPr>
          <w:rFonts w:ascii="PT Astra Serif" w:hAnsi="PT Astra Serif"/>
          <w:sz w:val="28"/>
          <w:szCs w:val="28"/>
        </w:rPr>
        <w:t xml:space="preserve"> организациями социального обслуживания;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управление специализированным государственным жилищным фондом области - жилыми помещениями в домах системы социального обслуживания граждан, в том числе с правом заключения договоров найма специализированных жилых помещений;</w:t>
      </w: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(абзац введен </w:t>
      </w:r>
      <w:hyperlink r:id="rId133">
        <w:r w:rsidRPr="00B05FAA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B05FAA">
        <w:rPr>
          <w:rFonts w:ascii="PT Astra Serif" w:hAnsi="PT Astra Serif"/>
          <w:sz w:val="28"/>
          <w:szCs w:val="28"/>
        </w:rPr>
        <w:t xml:space="preserve"> Правительства Саратовской области от 16.06.2021 N 457-П)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назначение (перерасчет, приостановление, возобновление, прекращение) ежемесячной денежной выплаты за счет средств областного бюджета лицам, работающим (работавшим) в профессиональных аварийно-спасательных службах, профессиональных аварийно-спасательных формированиях Саратовской области, участвовавшим в проведении аварийно-спасательных работ;</w:t>
      </w: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(абзац введен </w:t>
      </w:r>
      <w:hyperlink r:id="rId134">
        <w:r w:rsidRPr="00B05FAA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B05FAA">
        <w:rPr>
          <w:rFonts w:ascii="PT Astra Serif" w:hAnsi="PT Astra Serif"/>
          <w:sz w:val="28"/>
          <w:szCs w:val="28"/>
        </w:rPr>
        <w:t xml:space="preserve"> Правительства Саратовской области от 27.12.2022 N 1302-П)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компенсация стоимости оздоровительной путевки в организацию отдыха детей и их оздоровления сезонного действия, приобретенной самостоятельно </w:t>
      </w:r>
      <w:r w:rsidRPr="00B05FAA">
        <w:rPr>
          <w:rFonts w:ascii="PT Astra Serif" w:hAnsi="PT Astra Serif"/>
          <w:sz w:val="28"/>
          <w:szCs w:val="28"/>
        </w:rPr>
        <w:lastRenderedPageBreak/>
        <w:t>для детей из многодетных семей;</w:t>
      </w: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(абзац введен </w:t>
      </w:r>
      <w:hyperlink r:id="rId135">
        <w:r w:rsidRPr="00B05FAA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B05FAA">
        <w:rPr>
          <w:rFonts w:ascii="PT Astra Serif" w:hAnsi="PT Astra Serif"/>
          <w:sz w:val="28"/>
          <w:szCs w:val="28"/>
        </w:rPr>
        <w:t xml:space="preserve"> Правительства Саратовской области от 13.02.2024 N 87-П)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определение организаций, уполномоченных на осуществление социальной занятости инвалидов;</w:t>
      </w: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(абзац введен </w:t>
      </w:r>
      <w:hyperlink r:id="rId136">
        <w:r w:rsidRPr="00B05FAA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B05FAA">
        <w:rPr>
          <w:rFonts w:ascii="PT Astra Serif" w:hAnsi="PT Astra Serif"/>
          <w:sz w:val="28"/>
          <w:szCs w:val="28"/>
        </w:rPr>
        <w:t xml:space="preserve"> Правительства Саратовской области от 21.03.2024 N 208-П)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участие в организации комплексной реабилитации и </w:t>
      </w:r>
      <w:proofErr w:type="spellStart"/>
      <w:r w:rsidRPr="00B05FAA">
        <w:rPr>
          <w:rFonts w:ascii="PT Astra Serif" w:hAnsi="PT Astra Serif"/>
          <w:sz w:val="28"/>
          <w:szCs w:val="28"/>
        </w:rPr>
        <w:t>абилитации</w:t>
      </w:r>
      <w:proofErr w:type="spellEnd"/>
      <w:r w:rsidRPr="00B05FAA">
        <w:rPr>
          <w:rFonts w:ascii="PT Astra Serif" w:hAnsi="PT Astra Serif"/>
          <w:sz w:val="28"/>
          <w:szCs w:val="28"/>
        </w:rPr>
        <w:t xml:space="preserve"> инвалидов, в том числе детей-инвалидов, ранней помощи детям и их семьям, сопровождаемого проживания инвалидов;</w:t>
      </w: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(абзац введен </w:t>
      </w:r>
      <w:hyperlink r:id="rId137">
        <w:r w:rsidRPr="00B05FAA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B05FAA">
        <w:rPr>
          <w:rFonts w:ascii="PT Astra Serif" w:hAnsi="PT Astra Serif"/>
          <w:sz w:val="28"/>
          <w:szCs w:val="28"/>
        </w:rPr>
        <w:t xml:space="preserve"> Правительства Саратовской области от 06.03.2026 N 142-П)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в) Министерство осуществляет через территориальные кадровые центры ГКУ "Кадровый центр Саратовской области" переданное полномочие Российской Федерации по социальным выплатам гражданам, признанным в установленном порядке безработными, в виде:</w:t>
      </w: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(в ред. </w:t>
      </w:r>
      <w:hyperlink r:id="rId138">
        <w:r w:rsidRPr="00B05F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05FAA">
        <w:rPr>
          <w:rFonts w:ascii="PT Astra Serif" w:hAnsi="PT Astra Serif"/>
          <w:sz w:val="28"/>
          <w:szCs w:val="28"/>
        </w:rPr>
        <w:t xml:space="preserve"> Правительства Саратовской области от 28.10.2025 N 801-П)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пособия по безработице;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материальной помощи в связи с истечением установленного периода выплаты пособия по безработице;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пенсии, назначенной по предложению территориальных кадровых центров на период до наступления возраста, дающего право на страховую пенсию по старости, в том числе назначаемую досрочно;</w:t>
      </w: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04.10.2021 </w:t>
      </w:r>
      <w:hyperlink r:id="rId139">
        <w:r w:rsidRPr="00B05FAA">
          <w:rPr>
            <w:rFonts w:ascii="PT Astra Serif" w:hAnsi="PT Astra Serif"/>
            <w:sz w:val="28"/>
            <w:szCs w:val="28"/>
          </w:rPr>
          <w:t>N 840-П</w:t>
        </w:r>
      </w:hyperlink>
      <w:r w:rsidRPr="00B05FAA">
        <w:rPr>
          <w:rFonts w:ascii="PT Astra Serif" w:hAnsi="PT Astra Serif"/>
          <w:sz w:val="28"/>
          <w:szCs w:val="28"/>
        </w:rPr>
        <w:t xml:space="preserve">, от 28.10.2025 </w:t>
      </w:r>
      <w:hyperlink r:id="rId140">
        <w:r w:rsidRPr="00B05FAA">
          <w:rPr>
            <w:rFonts w:ascii="PT Astra Serif" w:hAnsi="PT Astra Serif"/>
            <w:sz w:val="28"/>
            <w:szCs w:val="28"/>
          </w:rPr>
          <w:t>N 801-П</w:t>
        </w:r>
      </w:hyperlink>
      <w:r w:rsidRPr="00B05FAA">
        <w:rPr>
          <w:rFonts w:ascii="PT Astra Serif" w:hAnsi="PT Astra Serif"/>
          <w:sz w:val="28"/>
          <w:szCs w:val="28"/>
        </w:rPr>
        <w:t>)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г) к полномочиям Министерства в сфере содействия занятости населения относятся: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разработка проектов нормативных правовых актов в области содействия занятости населения;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обобщение практики применения законодательства о занятости населения в Саратовской области и подготовка предложений по его совершенствованию;</w:t>
      </w: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(в ред. </w:t>
      </w:r>
      <w:hyperlink r:id="rId141">
        <w:r w:rsidRPr="00B05F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05FAA">
        <w:rPr>
          <w:rFonts w:ascii="PT Astra Serif" w:hAnsi="PT Astra Serif"/>
          <w:sz w:val="28"/>
          <w:szCs w:val="28"/>
        </w:rPr>
        <w:t xml:space="preserve"> Правительства Саратовской области от 04.06.2024 N 473-П)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абзац утратил силу с 1 января 2025 года. - </w:t>
      </w:r>
      <w:hyperlink r:id="rId142">
        <w:r w:rsidRPr="00B05FAA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B05FAA">
        <w:rPr>
          <w:rFonts w:ascii="PT Astra Serif" w:hAnsi="PT Astra Serif"/>
          <w:sz w:val="28"/>
          <w:szCs w:val="28"/>
        </w:rPr>
        <w:t xml:space="preserve"> Правительства Саратовской области от 04.06.2024 N 473-П;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lastRenderedPageBreak/>
        <w:t>разработка дополнительных мер государственной поддержки в сфере занятости населения;</w:t>
      </w: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(в ред. </w:t>
      </w:r>
      <w:hyperlink r:id="rId143">
        <w:r w:rsidRPr="00B05F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05FAA">
        <w:rPr>
          <w:rFonts w:ascii="PT Astra Serif" w:hAnsi="PT Astra Serif"/>
          <w:sz w:val="28"/>
          <w:szCs w:val="28"/>
        </w:rPr>
        <w:t xml:space="preserve"> Правительства Саратовской области от 04.06.2024 N 473-П)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проведение мониторинга рынка труда в Саратовской области и разработка прогноза баланса трудовых ресурсов Саратовской области;</w:t>
      </w: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(в ред. </w:t>
      </w:r>
      <w:hyperlink r:id="rId144">
        <w:r w:rsidRPr="00B05F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05FAA">
        <w:rPr>
          <w:rFonts w:ascii="PT Astra Serif" w:hAnsi="PT Astra Serif"/>
          <w:sz w:val="28"/>
          <w:szCs w:val="28"/>
        </w:rPr>
        <w:t xml:space="preserve"> Правительства Саратовской области от 04.06.2024 N 473-П)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осуществление регионального государственного контроля (надзора) за приемом на работу инвалидов в пределах установленной квоты;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осуществление в отношении ГКУ "Кадровый центр Саратовской области" </w:t>
      </w:r>
      <w:proofErr w:type="gramStart"/>
      <w:r w:rsidRPr="00B05FAA">
        <w:rPr>
          <w:rFonts w:ascii="PT Astra Serif" w:hAnsi="PT Astra Serif"/>
          <w:sz w:val="28"/>
          <w:szCs w:val="28"/>
        </w:rPr>
        <w:t>контроля за</w:t>
      </w:r>
      <w:proofErr w:type="gramEnd"/>
      <w:r w:rsidRPr="00B05FAA">
        <w:rPr>
          <w:rFonts w:ascii="PT Astra Serif" w:hAnsi="PT Astra Serif"/>
          <w:sz w:val="28"/>
          <w:szCs w:val="28"/>
        </w:rPr>
        <w:t xml:space="preserve"> регистрацией инвалидов в качестве безработных и обеспечением государственных гарантий в области содействия занятости населения;</w:t>
      </w: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04.06.2024 </w:t>
      </w:r>
      <w:hyperlink r:id="rId145">
        <w:r w:rsidRPr="00B05FAA">
          <w:rPr>
            <w:rFonts w:ascii="PT Astra Serif" w:hAnsi="PT Astra Serif"/>
            <w:sz w:val="28"/>
            <w:szCs w:val="28"/>
          </w:rPr>
          <w:t>N 473-П</w:t>
        </w:r>
      </w:hyperlink>
      <w:r w:rsidRPr="00B05FAA">
        <w:rPr>
          <w:rFonts w:ascii="PT Astra Serif" w:hAnsi="PT Astra Serif"/>
          <w:sz w:val="28"/>
          <w:szCs w:val="28"/>
        </w:rPr>
        <w:t xml:space="preserve">, от 28.10.2025 </w:t>
      </w:r>
      <w:hyperlink r:id="rId146">
        <w:r w:rsidRPr="00B05FAA">
          <w:rPr>
            <w:rFonts w:ascii="PT Astra Serif" w:hAnsi="PT Astra Serif"/>
            <w:sz w:val="28"/>
            <w:szCs w:val="28"/>
          </w:rPr>
          <w:t>N 801-П</w:t>
        </w:r>
      </w:hyperlink>
      <w:r w:rsidRPr="00B05FAA">
        <w:rPr>
          <w:rFonts w:ascii="PT Astra Serif" w:hAnsi="PT Astra Serif"/>
          <w:sz w:val="28"/>
          <w:szCs w:val="28"/>
        </w:rPr>
        <w:t>)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регистрация граждан в целях поиска подходящей работы, а также регистрация безработных граждан;</w:t>
      </w: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(в ред. </w:t>
      </w:r>
      <w:hyperlink r:id="rId147">
        <w:r w:rsidRPr="00B05F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05FAA">
        <w:rPr>
          <w:rFonts w:ascii="PT Astra Serif" w:hAnsi="PT Astra Serif"/>
          <w:sz w:val="28"/>
          <w:szCs w:val="28"/>
        </w:rPr>
        <w:t xml:space="preserve"> Правительства Саратовской области от 04.06.2024 N 473-П)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абзацы десятый - одиннадцатый утратили силу с 1 января 2025 года. - </w:t>
      </w:r>
      <w:hyperlink r:id="rId148">
        <w:r w:rsidRPr="00B05FAA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B05FAA">
        <w:rPr>
          <w:rFonts w:ascii="PT Astra Serif" w:hAnsi="PT Astra Serif"/>
          <w:sz w:val="28"/>
          <w:szCs w:val="28"/>
        </w:rPr>
        <w:t xml:space="preserve"> Правительства Саратовской области от 04.06.2024 N 473-П;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организация профессионального обучения и дополнительного профессионального образования женщин в период отпуска по уходу за ребенком до достижения им возраста трех лет, незанятых граждан, которым в соответствии с законодательством Российской Федерации назначена страховая пенсия по старости и которые стремятся возобновить трудовую деятельность;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абзац утратил силу. - </w:t>
      </w:r>
      <w:hyperlink r:id="rId149">
        <w:r w:rsidRPr="00B05FAA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B05FAA">
        <w:rPr>
          <w:rFonts w:ascii="PT Astra Serif" w:hAnsi="PT Astra Serif"/>
          <w:sz w:val="28"/>
          <w:szCs w:val="28"/>
        </w:rPr>
        <w:t xml:space="preserve"> Правительства Саратовской области от 04.06.2024 N 473-П;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абзацы четырнадцатый - шестнадцатый утратили силу с 1 января 2025 года. - </w:t>
      </w:r>
      <w:hyperlink r:id="rId150">
        <w:r w:rsidRPr="00B05FAA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B05FAA">
        <w:rPr>
          <w:rFonts w:ascii="PT Astra Serif" w:hAnsi="PT Astra Serif"/>
          <w:sz w:val="28"/>
          <w:szCs w:val="28"/>
        </w:rPr>
        <w:t xml:space="preserve"> Правительства Саратовской области от 04.06.2024 N 473-П;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принятие мер по устранению причин выявленных нарушений законодательства о занятости населения и восстановлению нарушенных прав граждан;</w:t>
      </w: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(в ред. </w:t>
      </w:r>
      <w:hyperlink r:id="rId151">
        <w:r w:rsidRPr="00B05F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05FAA">
        <w:rPr>
          <w:rFonts w:ascii="PT Astra Serif" w:hAnsi="PT Astra Serif"/>
          <w:sz w:val="28"/>
          <w:szCs w:val="28"/>
        </w:rPr>
        <w:t xml:space="preserve"> Правительства Саратовской области от 04.06.2024 N 473-П)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lastRenderedPageBreak/>
        <w:t xml:space="preserve">содействие работодателям в привлечении трудовых ресурсов в рамках </w:t>
      </w:r>
      <w:proofErr w:type="gramStart"/>
      <w:r w:rsidRPr="00B05FAA">
        <w:rPr>
          <w:rFonts w:ascii="PT Astra Serif" w:hAnsi="PT Astra Serif"/>
          <w:sz w:val="28"/>
          <w:szCs w:val="28"/>
        </w:rPr>
        <w:t>реализации региональных программ повышения мобильности трудовых ресурсов</w:t>
      </w:r>
      <w:proofErr w:type="gramEnd"/>
      <w:r w:rsidRPr="00B05FAA">
        <w:rPr>
          <w:rFonts w:ascii="PT Astra Serif" w:hAnsi="PT Astra Serif"/>
          <w:sz w:val="28"/>
          <w:szCs w:val="28"/>
        </w:rPr>
        <w:t>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абзац утратил силу. - </w:t>
      </w:r>
      <w:hyperlink r:id="rId152">
        <w:r w:rsidRPr="00B05FAA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B05FAA">
        <w:rPr>
          <w:rFonts w:ascii="PT Astra Serif" w:hAnsi="PT Astra Serif"/>
          <w:sz w:val="28"/>
          <w:szCs w:val="28"/>
        </w:rPr>
        <w:t xml:space="preserve"> Правительства Саратовской области от 04.06.2024 N 473-П;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B05FAA">
        <w:rPr>
          <w:rFonts w:ascii="PT Astra Serif" w:hAnsi="PT Astra Serif"/>
          <w:sz w:val="28"/>
          <w:szCs w:val="28"/>
        </w:rPr>
        <w:t>подготовка и обеспечение представления в соответствующие органы государственной власти в установленные сроки форм статистической отчетности о деятельности Министерства и подведомственных учреждений;</w:t>
      </w:r>
      <w:proofErr w:type="gramEnd"/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возмещение Фонду пенсионного и социального страхования Российской Федерации расходов, связанных с назначением пенсии по предложению территориальных кадровых центров на период до наступления возраста, дающего право на страховую пенсию по старости, в том числе назначаемой досрочно;</w:t>
      </w: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04.06.2024 </w:t>
      </w:r>
      <w:hyperlink r:id="rId153">
        <w:r w:rsidRPr="00B05FAA">
          <w:rPr>
            <w:rFonts w:ascii="PT Astra Serif" w:hAnsi="PT Astra Serif"/>
            <w:sz w:val="28"/>
            <w:szCs w:val="28"/>
          </w:rPr>
          <w:t>N 473-П</w:t>
        </w:r>
      </w:hyperlink>
      <w:r w:rsidRPr="00B05FAA">
        <w:rPr>
          <w:rFonts w:ascii="PT Astra Serif" w:hAnsi="PT Astra Serif"/>
          <w:sz w:val="28"/>
          <w:szCs w:val="28"/>
        </w:rPr>
        <w:t xml:space="preserve">, от 28.10.2025 </w:t>
      </w:r>
      <w:hyperlink r:id="rId154">
        <w:r w:rsidRPr="00B05FAA">
          <w:rPr>
            <w:rFonts w:ascii="PT Astra Serif" w:hAnsi="PT Astra Serif"/>
            <w:sz w:val="28"/>
            <w:szCs w:val="28"/>
          </w:rPr>
          <w:t>N 801-П</w:t>
        </w:r>
      </w:hyperlink>
      <w:r w:rsidRPr="00B05FAA">
        <w:rPr>
          <w:rFonts w:ascii="PT Astra Serif" w:hAnsi="PT Astra Serif"/>
          <w:sz w:val="28"/>
          <w:szCs w:val="28"/>
        </w:rPr>
        <w:t>)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абзацы двадцать второй - двадцать третий утратили силу с 1 января 2025 года. - </w:t>
      </w:r>
      <w:hyperlink r:id="rId155">
        <w:r w:rsidRPr="00B05FAA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B05FAA">
        <w:rPr>
          <w:rFonts w:ascii="PT Astra Serif" w:hAnsi="PT Astra Serif"/>
          <w:sz w:val="28"/>
          <w:szCs w:val="28"/>
        </w:rPr>
        <w:t xml:space="preserve"> Правительства Саратовской области от 04.06.2024 N 473-П;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разработка и внедрение новых форм и методов работы в ГКУ "Кадровый центр Саратовской области" на основе изучения, обобщения и распространения передового опыта в области занятости;</w:t>
      </w: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(в ред. </w:t>
      </w:r>
      <w:hyperlink r:id="rId156">
        <w:r w:rsidRPr="00B05F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05FAA">
        <w:rPr>
          <w:rFonts w:ascii="PT Astra Serif" w:hAnsi="PT Astra Serif"/>
          <w:sz w:val="28"/>
          <w:szCs w:val="28"/>
        </w:rPr>
        <w:t xml:space="preserve"> Правительства Саратовской области от 28.10.2025 N 801-П)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абзацы двадцать пятый - тридцать восьмой утратили силу с 1 января 2025 года. - </w:t>
      </w:r>
      <w:hyperlink r:id="rId157">
        <w:r w:rsidRPr="00B05FAA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B05FAA">
        <w:rPr>
          <w:rFonts w:ascii="PT Astra Serif" w:hAnsi="PT Astra Serif"/>
          <w:sz w:val="28"/>
          <w:szCs w:val="28"/>
        </w:rPr>
        <w:t xml:space="preserve"> Правительства Саратовской области от 04.06.2024 N 473-П;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разработка и реализация государственных программ Саратовской области в сфере занятости населения;</w:t>
      </w: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(абзац введен </w:t>
      </w:r>
      <w:hyperlink r:id="rId158">
        <w:r w:rsidRPr="00B05FAA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B05FAA">
        <w:rPr>
          <w:rFonts w:ascii="PT Astra Serif" w:hAnsi="PT Astra Serif"/>
          <w:sz w:val="28"/>
          <w:szCs w:val="28"/>
        </w:rPr>
        <w:t xml:space="preserve"> Правительства Саратовской области от 04.06.2024 N 473-П)</w:t>
      </w: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(</w:t>
      </w:r>
      <w:proofErr w:type="spellStart"/>
      <w:r w:rsidRPr="00B05FAA">
        <w:rPr>
          <w:rFonts w:ascii="PT Astra Serif" w:hAnsi="PT Astra Serif"/>
          <w:sz w:val="28"/>
          <w:szCs w:val="28"/>
        </w:rPr>
        <w:t>пп</w:t>
      </w:r>
      <w:proofErr w:type="spellEnd"/>
      <w:r w:rsidRPr="00B05FAA">
        <w:rPr>
          <w:rFonts w:ascii="PT Astra Serif" w:hAnsi="PT Astra Serif"/>
          <w:sz w:val="28"/>
          <w:szCs w:val="28"/>
        </w:rPr>
        <w:t xml:space="preserve">. "г" в ред. </w:t>
      </w:r>
      <w:hyperlink r:id="rId159">
        <w:r w:rsidRPr="00B05F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05FAA">
        <w:rPr>
          <w:rFonts w:ascii="PT Astra Serif" w:hAnsi="PT Astra Serif"/>
          <w:sz w:val="28"/>
          <w:szCs w:val="28"/>
        </w:rPr>
        <w:t xml:space="preserve"> Правительства Саратовской области от 04.10.2021 N 840-П)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д) в сфере труда: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разработка проектов нормативных актов по вопросам социального партнерства, охраны труда, оплаты труда работников областных государственных учреждений, прожиточного минимума;</w:t>
      </w: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(в ред. </w:t>
      </w:r>
      <w:hyperlink r:id="rId160">
        <w:r w:rsidRPr="00B05F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05FAA">
        <w:rPr>
          <w:rFonts w:ascii="PT Astra Serif" w:hAnsi="PT Astra Serif"/>
          <w:sz w:val="28"/>
          <w:szCs w:val="28"/>
        </w:rPr>
        <w:t xml:space="preserve"> Правительства Саратовской области от 27.04.2022 N 312-П)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lastRenderedPageBreak/>
        <w:t xml:space="preserve">абзац утратил силу с 27 апреля 2022 года. - </w:t>
      </w:r>
      <w:hyperlink r:id="rId161">
        <w:r w:rsidRPr="00B05FAA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B05FAA">
        <w:rPr>
          <w:rFonts w:ascii="PT Astra Serif" w:hAnsi="PT Astra Serif"/>
          <w:sz w:val="28"/>
          <w:szCs w:val="28"/>
        </w:rPr>
        <w:t xml:space="preserve"> Правительства Саратовской области от 27.04.2022 N 312-П;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определение величины прожиточного минимума на душу населения и по основным социально-демографическим группам населения в целом по Саратовской области;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подготовка предложений в прогноз социально-экономического развития прогнозных показателей по вопросам прожиточного минимума, социального партнерства, охраны труда;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подготовка информационных и аналитических материалов по вопросам социального партнерства, охраны труда, оплаты труда работников областных государственных учреждений, величине прожиточного минимума на душу населения и по основным социально-демографическим группам населения;</w:t>
      </w: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(в ред. </w:t>
      </w:r>
      <w:hyperlink r:id="rId162">
        <w:r w:rsidRPr="00B05F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05FAA">
        <w:rPr>
          <w:rFonts w:ascii="PT Astra Serif" w:hAnsi="PT Astra Serif"/>
          <w:sz w:val="28"/>
          <w:szCs w:val="28"/>
        </w:rPr>
        <w:t xml:space="preserve"> Правительства Саратовской области от 24.07.2023 N 671-П)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подготовка предложений по установлению и совершенствованию </w:t>
      </w:r>
      <w:proofErr w:type="gramStart"/>
      <w:r w:rsidRPr="00B05FAA">
        <w:rPr>
          <w:rFonts w:ascii="PT Astra Serif" w:hAnsi="PT Astra Serif"/>
          <w:sz w:val="28"/>
          <w:szCs w:val="28"/>
        </w:rPr>
        <w:t>системы оплаты труда работников государственных учреждений области</w:t>
      </w:r>
      <w:proofErr w:type="gramEnd"/>
      <w:r w:rsidRPr="00B05FAA">
        <w:rPr>
          <w:rFonts w:ascii="PT Astra Serif" w:hAnsi="PT Astra Serif"/>
          <w:sz w:val="28"/>
          <w:szCs w:val="28"/>
        </w:rPr>
        <w:t>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организация и проведение информационно-просветительских мероприятий по вопросам социального партнерства, оплаты труда работников областных государственных учреждений, охраны труда, в том числе с выдачей сертификатов об участии;</w:t>
      </w: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24.07.2023 </w:t>
      </w:r>
      <w:hyperlink r:id="rId163">
        <w:r w:rsidRPr="00B05FAA">
          <w:rPr>
            <w:rFonts w:ascii="PT Astra Serif" w:hAnsi="PT Astra Serif"/>
            <w:sz w:val="28"/>
            <w:szCs w:val="28"/>
          </w:rPr>
          <w:t>N 671-П</w:t>
        </w:r>
      </w:hyperlink>
      <w:r w:rsidRPr="00B05FAA">
        <w:rPr>
          <w:rFonts w:ascii="PT Astra Serif" w:hAnsi="PT Astra Serif"/>
          <w:sz w:val="28"/>
          <w:szCs w:val="28"/>
        </w:rPr>
        <w:t xml:space="preserve">, от 28.10.2025 </w:t>
      </w:r>
      <w:hyperlink r:id="rId164">
        <w:r w:rsidRPr="00B05FAA">
          <w:rPr>
            <w:rFonts w:ascii="PT Astra Serif" w:hAnsi="PT Astra Serif"/>
            <w:sz w:val="28"/>
            <w:szCs w:val="28"/>
          </w:rPr>
          <w:t>N 801-П</w:t>
        </w:r>
      </w:hyperlink>
      <w:r w:rsidRPr="00B05FAA">
        <w:rPr>
          <w:rFonts w:ascii="PT Astra Serif" w:hAnsi="PT Astra Serif"/>
          <w:sz w:val="28"/>
          <w:szCs w:val="28"/>
        </w:rPr>
        <w:t>)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подготовка предложений по совершенствованию системы социального партнерства, методическое обеспечение работы по заключению областных отраслевых (межотраслевых), территориальных трехсторонних, отраслевых (межотраслевых) территориальных и иных соглашений, коллективных договоров;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разработка регионального трехстороннего соглашения и проведение мониторинга плана мероприятий по его реализации;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разработка регионального соглашения о минимальной заработной плате в Саратовской области и проведение мероприятий, направленных на его реализацию;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обеспечение функционирования электронного регионального регистра коллективных договоров и соглашений;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содействие общественному </w:t>
      </w:r>
      <w:proofErr w:type="gramStart"/>
      <w:r w:rsidRPr="00B05FAA">
        <w:rPr>
          <w:rFonts w:ascii="PT Astra Serif" w:hAnsi="PT Astra Serif"/>
          <w:sz w:val="28"/>
          <w:szCs w:val="28"/>
        </w:rPr>
        <w:t>контролю за</w:t>
      </w:r>
      <w:proofErr w:type="gramEnd"/>
      <w:r w:rsidRPr="00B05FAA">
        <w:rPr>
          <w:rFonts w:ascii="PT Astra Serif" w:hAnsi="PT Astra Serif"/>
          <w:sz w:val="28"/>
          <w:szCs w:val="28"/>
        </w:rPr>
        <w:t xml:space="preserve"> соблюдением прав и законных интересов работников в области охраны труда;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участие в расследовании несчастных случаев на производстве (в том </w:t>
      </w:r>
      <w:r w:rsidRPr="00B05FAA">
        <w:rPr>
          <w:rFonts w:ascii="PT Astra Serif" w:hAnsi="PT Astra Serif"/>
          <w:sz w:val="28"/>
          <w:szCs w:val="28"/>
        </w:rPr>
        <w:lastRenderedPageBreak/>
        <w:t>числе групповых), в результате которых один или несколько пострадавших получили тяжелые повреждения здоровья, либо несчастных случаев на производстве (в том числе групповых) со смертельным исходом;</w:t>
      </w: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(в ред. </w:t>
      </w:r>
      <w:hyperlink r:id="rId165">
        <w:r w:rsidRPr="00B05F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05FAA">
        <w:rPr>
          <w:rFonts w:ascii="PT Astra Serif" w:hAnsi="PT Astra Serif"/>
          <w:sz w:val="28"/>
          <w:szCs w:val="28"/>
        </w:rPr>
        <w:t xml:space="preserve"> Правительства Саратовской области от 29.06.2022 N 557-П)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подготовка ежегодного доклада Правительству области о состоянии условий и охраны труда, производственного травматизма и профессиональной заболеваемости на предприятиях и в организациях области;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разработка государственной программы Саратовской области по улучшению условий и охраны труда или мероприятий по улучшению условий и охраны труда для включения их в государственную программу Саратовской области, обеспечение </w:t>
      </w:r>
      <w:proofErr w:type="gramStart"/>
      <w:r w:rsidRPr="00B05FAA">
        <w:rPr>
          <w:rFonts w:ascii="PT Astra Serif" w:hAnsi="PT Astra Serif"/>
          <w:sz w:val="28"/>
          <w:szCs w:val="28"/>
        </w:rPr>
        <w:t>контроля за</w:t>
      </w:r>
      <w:proofErr w:type="gramEnd"/>
      <w:r w:rsidRPr="00B05FAA">
        <w:rPr>
          <w:rFonts w:ascii="PT Astra Serif" w:hAnsi="PT Astra Serif"/>
          <w:sz w:val="28"/>
          <w:szCs w:val="28"/>
        </w:rPr>
        <w:t xml:space="preserve"> выполнением указанной программы, мероприятий и достижением показателей их эффективности и результативности;</w:t>
      </w: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(в ред. </w:t>
      </w:r>
      <w:hyperlink r:id="rId166">
        <w:r w:rsidRPr="00B05F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05FAA">
        <w:rPr>
          <w:rFonts w:ascii="PT Astra Serif" w:hAnsi="PT Astra Serif"/>
          <w:sz w:val="28"/>
          <w:szCs w:val="28"/>
        </w:rPr>
        <w:t xml:space="preserve"> Правительства Саратовской области от 28.10.2025 N 801-П)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координация проведения на территории Саратовской области в установленном порядке </w:t>
      </w:r>
      <w:proofErr w:type="gramStart"/>
      <w:r w:rsidRPr="00B05FAA">
        <w:rPr>
          <w:rFonts w:ascii="PT Astra Serif" w:hAnsi="PT Astra Serif"/>
          <w:sz w:val="28"/>
          <w:szCs w:val="28"/>
        </w:rPr>
        <w:t>обучения по охране</w:t>
      </w:r>
      <w:proofErr w:type="gramEnd"/>
      <w:r w:rsidRPr="00B05FAA">
        <w:rPr>
          <w:rFonts w:ascii="PT Astra Serif" w:hAnsi="PT Astra Serif"/>
          <w:sz w:val="28"/>
          <w:szCs w:val="28"/>
        </w:rPr>
        <w:t xml:space="preserve"> труда;</w:t>
      </w: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(в ред. </w:t>
      </w:r>
      <w:hyperlink r:id="rId167">
        <w:r w:rsidRPr="00B05F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05FAA">
        <w:rPr>
          <w:rFonts w:ascii="PT Astra Serif" w:hAnsi="PT Astra Serif"/>
          <w:sz w:val="28"/>
          <w:szCs w:val="28"/>
        </w:rPr>
        <w:t xml:space="preserve"> Правительства Саратовской области от 29.06.2022 N 557-П)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осуществление на территории области в установленном порядке государственной экспертизы условий труда;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организация и проведение мониторинга состояния условий и охраны труда у работодателей, осуществляющих деятельность на территории Саратовской области;</w:t>
      </w: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(в ред. </w:t>
      </w:r>
      <w:hyperlink r:id="rId168">
        <w:r w:rsidRPr="00B05F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05FAA">
        <w:rPr>
          <w:rFonts w:ascii="PT Astra Serif" w:hAnsi="PT Astra Serif"/>
          <w:sz w:val="28"/>
          <w:szCs w:val="28"/>
        </w:rPr>
        <w:t xml:space="preserve"> Правительства Саратовской области от 29.06.2022 N 557-П)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абзац утратил силу с 1 июля 2022 года. - </w:t>
      </w:r>
      <w:hyperlink r:id="rId169">
        <w:r w:rsidRPr="00B05FAA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B05FAA">
        <w:rPr>
          <w:rFonts w:ascii="PT Astra Serif" w:hAnsi="PT Astra Serif"/>
          <w:sz w:val="28"/>
          <w:szCs w:val="28"/>
        </w:rPr>
        <w:t xml:space="preserve"> Правительства Саратовской области от 29.06.2022 N 557-П;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проведение информационной работы по вопросам развития системы профессиональных квалификаций на территории области;</w:t>
      </w: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(в ред. </w:t>
      </w:r>
      <w:hyperlink r:id="rId170">
        <w:r w:rsidRPr="00B05F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05FAA">
        <w:rPr>
          <w:rFonts w:ascii="PT Astra Serif" w:hAnsi="PT Astra Serif"/>
          <w:sz w:val="28"/>
          <w:szCs w:val="28"/>
        </w:rPr>
        <w:t xml:space="preserve"> Правительства Саратовской области от 24.07.2023 N 671-П)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оказание следующих государственных услуг: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абзац утратил силу. - </w:t>
      </w:r>
      <w:hyperlink r:id="rId171">
        <w:r w:rsidRPr="00B05FAA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B05FAA">
        <w:rPr>
          <w:rFonts w:ascii="PT Astra Serif" w:hAnsi="PT Astra Serif"/>
          <w:sz w:val="28"/>
          <w:szCs w:val="28"/>
        </w:rPr>
        <w:t xml:space="preserve"> Правительства Саратовской области от 13.12.2023 N 1154-П;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проведение уведомительной регистрации коллективных договоров, </w:t>
      </w:r>
      <w:r w:rsidRPr="00B05FAA">
        <w:rPr>
          <w:rFonts w:ascii="PT Astra Serif" w:hAnsi="PT Astra Serif"/>
          <w:sz w:val="28"/>
          <w:szCs w:val="28"/>
        </w:rPr>
        <w:lastRenderedPageBreak/>
        <w:t>региональных и территориальных соглашений в сфере социального партнерства;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проведение государственной экспертизы условий труда;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абзац утратил силу. - </w:t>
      </w:r>
      <w:hyperlink r:id="rId172">
        <w:r w:rsidRPr="00B05FAA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B05FAA">
        <w:rPr>
          <w:rFonts w:ascii="PT Astra Serif" w:hAnsi="PT Astra Serif"/>
          <w:sz w:val="28"/>
          <w:szCs w:val="28"/>
        </w:rPr>
        <w:t xml:space="preserve"> Правительства Саратовской области от 11.04.2025 N 305-П;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B05FAA">
        <w:rPr>
          <w:rFonts w:ascii="PT Astra Serif" w:hAnsi="PT Astra Serif"/>
          <w:sz w:val="28"/>
          <w:szCs w:val="28"/>
        </w:rPr>
        <w:t>организационно-техническое обеспечение деятельности областной трехсторонней комиссии по регулированию социально-трудовых отношений, межведомственной комиссии по охране труда при Правительстве области, межведомственной комиссии Саратовской области по противодействию нелегальной занятости, координационного совета по реализации мероприятий, направленных на снижение уровня бедности в Саратовской области;</w:t>
      </w:r>
      <w:proofErr w:type="gramEnd"/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24.07.2023 </w:t>
      </w:r>
      <w:hyperlink r:id="rId173">
        <w:r w:rsidRPr="00B05FAA">
          <w:rPr>
            <w:rFonts w:ascii="PT Astra Serif" w:hAnsi="PT Astra Serif"/>
            <w:sz w:val="28"/>
            <w:szCs w:val="28"/>
          </w:rPr>
          <w:t>N 671-П</w:t>
        </w:r>
      </w:hyperlink>
      <w:r w:rsidRPr="00B05FAA">
        <w:rPr>
          <w:rFonts w:ascii="PT Astra Serif" w:hAnsi="PT Astra Serif"/>
          <w:sz w:val="28"/>
          <w:szCs w:val="28"/>
        </w:rPr>
        <w:t xml:space="preserve">, от 28.10.2025 </w:t>
      </w:r>
      <w:hyperlink r:id="rId174">
        <w:r w:rsidRPr="00B05FAA">
          <w:rPr>
            <w:rFonts w:ascii="PT Astra Serif" w:hAnsi="PT Astra Serif"/>
            <w:sz w:val="28"/>
            <w:szCs w:val="28"/>
          </w:rPr>
          <w:t>N 801-П</w:t>
        </w:r>
      </w:hyperlink>
      <w:r w:rsidRPr="00B05FAA">
        <w:rPr>
          <w:rFonts w:ascii="PT Astra Serif" w:hAnsi="PT Astra Serif"/>
          <w:sz w:val="28"/>
          <w:szCs w:val="28"/>
        </w:rPr>
        <w:t>)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проведение уведомительной регистрации и содействие урегулированию коллективных трудовых споров, за исключением коллективных трудовых споров, указанных в </w:t>
      </w:r>
      <w:hyperlink r:id="rId175">
        <w:r w:rsidRPr="00B05FAA">
          <w:rPr>
            <w:rFonts w:ascii="PT Astra Serif" w:hAnsi="PT Astra Serif"/>
            <w:sz w:val="28"/>
            <w:szCs w:val="28"/>
          </w:rPr>
          <w:t>части второй статьи 407</w:t>
        </w:r>
      </w:hyperlink>
      <w:r w:rsidRPr="00B05FAA">
        <w:rPr>
          <w:rFonts w:ascii="PT Astra Serif" w:hAnsi="PT Astra Serif"/>
          <w:sz w:val="28"/>
          <w:szCs w:val="28"/>
        </w:rPr>
        <w:t xml:space="preserve"> Трудового кодекса Российской Федерации;</w:t>
      </w: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(абзац введен </w:t>
      </w:r>
      <w:hyperlink r:id="rId176">
        <w:r w:rsidRPr="00B05FAA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B05FAA">
        <w:rPr>
          <w:rFonts w:ascii="PT Astra Serif" w:hAnsi="PT Astra Serif"/>
          <w:sz w:val="28"/>
          <w:szCs w:val="28"/>
        </w:rPr>
        <w:t xml:space="preserve"> Правительства Саратовской области от 11.04.2025 N 305-П)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обеспечение в пределах компетенции реализации на территории Саратовской области государственной политики в области охраны труда;</w:t>
      </w: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(абзац введен </w:t>
      </w:r>
      <w:hyperlink r:id="rId177">
        <w:r w:rsidRPr="00B05FAA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B05FAA">
        <w:rPr>
          <w:rFonts w:ascii="PT Astra Serif" w:hAnsi="PT Astra Serif"/>
          <w:sz w:val="28"/>
          <w:szCs w:val="28"/>
        </w:rPr>
        <w:t xml:space="preserve"> Правительства Саратовской области от 28.10.2025 N 801-П)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е) в сфере миграции: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изучение, обобщение и распространение межрегионального и международного опыта работы в сфере внешней и внутренней трудовой миграции и внедрение отдельных эффективных элементов работы в деятельность структурных подразделений Министерства и ГКУ "Кадровый центр Саратовской области";</w:t>
      </w: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(в ред. </w:t>
      </w:r>
      <w:hyperlink r:id="rId178">
        <w:r w:rsidRPr="00B05F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05FAA">
        <w:rPr>
          <w:rFonts w:ascii="PT Astra Serif" w:hAnsi="PT Astra Serif"/>
          <w:sz w:val="28"/>
          <w:szCs w:val="28"/>
        </w:rPr>
        <w:t xml:space="preserve"> Правительства Саратовской области от 28.10.2025 N 801-П)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участие в разработке нормативных правовых и методических документов, определяющих конкретные меры по развитию трудовой миграции и содействию переселенцам в трудоустройстве и обустройстве на территории области;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мониторинг областной информации о вакансиях и соискателях, в том числе желающих переехать для временного трудоустройства в другую местность;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lastRenderedPageBreak/>
        <w:t xml:space="preserve">координация работы ГКУ "Кадровый центр Саратовской области" </w:t>
      </w:r>
      <w:proofErr w:type="gramStart"/>
      <w:r w:rsidRPr="00B05FAA">
        <w:rPr>
          <w:rFonts w:ascii="PT Astra Serif" w:hAnsi="PT Astra Serif"/>
          <w:sz w:val="28"/>
          <w:szCs w:val="28"/>
        </w:rPr>
        <w:t>по</w:t>
      </w:r>
      <w:proofErr w:type="gramEnd"/>
      <w:r w:rsidRPr="00B05FAA">
        <w:rPr>
          <w:rFonts w:ascii="PT Astra Serif" w:hAnsi="PT Astra Serif"/>
          <w:sz w:val="28"/>
          <w:szCs w:val="28"/>
        </w:rPr>
        <w:t>:</w:t>
      </w: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(в ред. </w:t>
      </w:r>
      <w:hyperlink r:id="rId179">
        <w:r w:rsidRPr="00B05F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05FAA">
        <w:rPr>
          <w:rFonts w:ascii="PT Astra Serif" w:hAnsi="PT Astra Serif"/>
          <w:sz w:val="28"/>
          <w:szCs w:val="28"/>
        </w:rPr>
        <w:t xml:space="preserve"> Правительства Саратовской области от 28.10.2025 N 801-П)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содействию безработным гражданам и гражданам, зарегистрированным в территориальных кадровых центрах в целях поиска подходящей работы, в переезде и безработным гражданам и гражданам, зарегистрированным в территориальных кадровых центрах в целях поиска подходящей работы, и членам их семей в переселении в другую местность для трудоустройства по направлению ГКУ "Кадровый центр Саратовской области";</w:t>
      </w: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22.11.2023 </w:t>
      </w:r>
      <w:hyperlink r:id="rId180">
        <w:r w:rsidRPr="00B05FAA">
          <w:rPr>
            <w:rFonts w:ascii="PT Astra Serif" w:hAnsi="PT Astra Serif"/>
            <w:sz w:val="28"/>
            <w:szCs w:val="28"/>
          </w:rPr>
          <w:t>N 1083-П</w:t>
        </w:r>
      </w:hyperlink>
      <w:r w:rsidRPr="00B05FAA">
        <w:rPr>
          <w:rFonts w:ascii="PT Astra Serif" w:hAnsi="PT Astra Serif"/>
          <w:sz w:val="28"/>
          <w:szCs w:val="28"/>
        </w:rPr>
        <w:t xml:space="preserve">, от 28.10.2025 </w:t>
      </w:r>
      <w:hyperlink r:id="rId181">
        <w:r w:rsidRPr="00B05FAA">
          <w:rPr>
            <w:rFonts w:ascii="PT Astra Serif" w:hAnsi="PT Astra Serif"/>
            <w:sz w:val="28"/>
            <w:szCs w:val="28"/>
          </w:rPr>
          <w:t>N 801-П</w:t>
        </w:r>
      </w:hyperlink>
      <w:r w:rsidRPr="00B05FAA">
        <w:rPr>
          <w:rFonts w:ascii="PT Astra Serif" w:hAnsi="PT Astra Serif"/>
          <w:sz w:val="28"/>
          <w:szCs w:val="28"/>
        </w:rPr>
        <w:t>)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реализации мероприятий, направленных на содействие добровольному переселению в Саратовскую область соотечественников, проживающих за рубежом;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формированию областной базы вакансий;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выдача заключений о привлечении и использовании иностранных работников в соответствии с законодательством о правовом положении иностранных граждан в Российской Федерации;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проведение оценки эффективности использования иностранной рабочей силы на территории области;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организационное обеспечение деятельности областной межведомственной координационной комиссии по вопросам миграционной политики, привлечения и использования иностранных работников и реализации государственной программы по оказанию содействия добровольному переселению в Российскую Федерацию соотечественников, проживающих за рубежом;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определение потребности в привлечении иностранных работников, прибывающих в Российскую Федерацию на основании визы, и формирование предложений по утверждению квот на выдачу приглашений на въезд в Российскую Федерацию в целях осуществления иностранными гражданами трудовой деятельности на территории области;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организация межведомственного взаимодействия исполнительных органов области по оказанию содействия добровольному переселению в Саратовскую область соотечественников, проживающих за рубежом;</w:t>
      </w: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(в ред. </w:t>
      </w:r>
      <w:hyperlink r:id="rId182">
        <w:r w:rsidRPr="00B05F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05FAA">
        <w:rPr>
          <w:rFonts w:ascii="PT Astra Serif" w:hAnsi="PT Astra Serif"/>
          <w:sz w:val="28"/>
          <w:szCs w:val="28"/>
        </w:rPr>
        <w:t xml:space="preserve"> Правительства Саратовской области от 17.08.2022 N 753-П)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разработка и реализация программных мероприятий по оказанию содействия добровольному переселению в Саратовскую область соотечественников, проживающих за рубежом;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lastRenderedPageBreak/>
        <w:t>разработка проектов концепций, планов, мероприятий и программ, направленных на реализацию государственной миграционной политики, в том числе с учетом региональных особенностей;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разработка предложений по совершенствованию законодательства в сфере трудовой миграции;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участие в реализации программных мероприятий миграционной политики на территории Саратовской области;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участие в проведении исследований, в том числе социологических, в сфере миграционной политики на территории Саратовской области;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разработка и реализация региональной программы повышения мобильности трудовых ресурсов;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организация социально-культурной адаптации и интеграции иностранных граждан на территории Саратовской области в рамках реализации государственной </w:t>
      </w:r>
      <w:hyperlink r:id="rId183">
        <w:r w:rsidRPr="00B05FAA">
          <w:rPr>
            <w:rFonts w:ascii="PT Astra Serif" w:hAnsi="PT Astra Serif"/>
            <w:sz w:val="28"/>
            <w:szCs w:val="28"/>
          </w:rPr>
          <w:t>программы</w:t>
        </w:r>
      </w:hyperlink>
      <w:r w:rsidRPr="00B05FAA">
        <w:rPr>
          <w:rFonts w:ascii="PT Astra Serif" w:hAnsi="PT Astra Serif"/>
          <w:sz w:val="28"/>
          <w:szCs w:val="28"/>
        </w:rPr>
        <w:t xml:space="preserve"> Саратовской области "Содействие занятости населения, совершенствование социально-трудовых отношений и регулирование трудовой миграции в Саратовской области";</w:t>
      </w: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(абзац введен </w:t>
      </w:r>
      <w:hyperlink r:id="rId184">
        <w:r w:rsidRPr="00B05FAA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B05FAA">
        <w:rPr>
          <w:rFonts w:ascii="PT Astra Serif" w:hAnsi="PT Astra Serif"/>
          <w:sz w:val="28"/>
          <w:szCs w:val="28"/>
        </w:rPr>
        <w:t xml:space="preserve"> Правительства Саратовской области от 04.04.2025 N 286-П)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ж) в сфере международного сотрудничества: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осуществление международного сотрудничества в сферах социального обеспечения населения и демографического развития;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организация проведения международных конференций, семинаров, симпозиумов, учебных курсов в сфере социального обеспечения населения;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проведение мероприятий по привлечению материальных ресурсов и инвестиций в социальную сферу области через международные программы, фонды, гранты;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з) в сфере альтернативной гражданской службы: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разработка предложений по перечням видов работ, профессий, должностей, на которых могут быть заняты граждане, проходящие альтернативную гражданскую службу, а также организаций, в которых возможно прохождение альтернативной гражданской службы;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ведение учета подведомственных исполнительным органам области организаций, где предусмотрено прохождение альтернативной гражданской службы;</w:t>
      </w: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(в ред. </w:t>
      </w:r>
      <w:hyperlink r:id="rId185">
        <w:r w:rsidRPr="00B05F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05FAA">
        <w:rPr>
          <w:rFonts w:ascii="PT Astra Serif" w:hAnsi="PT Astra Serif"/>
          <w:sz w:val="28"/>
          <w:szCs w:val="28"/>
        </w:rPr>
        <w:t xml:space="preserve"> Правительства Саратовской области от 17.08.2022 N 753-П)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lastRenderedPageBreak/>
        <w:t>ведение учета граждан, проходящих альтернативную гражданскую службу в подведомственных исполнительным органам области организациях, организация их размещения и бытового обслуживания;</w:t>
      </w: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(в ред. </w:t>
      </w:r>
      <w:hyperlink r:id="rId186">
        <w:r w:rsidRPr="00B05F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05FAA">
        <w:rPr>
          <w:rFonts w:ascii="PT Astra Serif" w:hAnsi="PT Astra Serif"/>
          <w:sz w:val="28"/>
          <w:szCs w:val="28"/>
        </w:rPr>
        <w:t xml:space="preserve"> Правительства Саратовской области от 17.08.2022 N 753-П)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и) в сфере финансового контроля: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в целях осуществления полномочий в сфере социальной поддержки и занятости населения осуществление функции по финансовому контролю деятельности подведомственных учреждений, а также выполнения государственного задания государственными автономными учреждениями, учредителем которых является Министерство;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абзац утратил силу с 1 января 2024 года. - </w:t>
      </w:r>
      <w:hyperlink r:id="rId187">
        <w:r w:rsidRPr="00B05FAA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B05FAA">
        <w:rPr>
          <w:rFonts w:ascii="PT Astra Serif" w:hAnsi="PT Astra Serif"/>
          <w:sz w:val="28"/>
          <w:szCs w:val="28"/>
        </w:rPr>
        <w:t xml:space="preserve"> Правительства Саратовской области от 18.09.2023 N 845-П.</w:t>
      </w: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05FAA" w:rsidRPr="00B05FAA" w:rsidRDefault="00B05FAA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III. Права Министерства</w:t>
      </w: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05FAA" w:rsidRPr="00B05FAA" w:rsidRDefault="00B05FAA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10. Министерство для осуществления поставленных задач и возложенных на него функций имеет право: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разрабатывать прое</w:t>
      </w:r>
      <w:proofErr w:type="gramStart"/>
      <w:r w:rsidRPr="00B05FAA">
        <w:rPr>
          <w:rFonts w:ascii="PT Astra Serif" w:hAnsi="PT Astra Serif"/>
          <w:sz w:val="28"/>
          <w:szCs w:val="28"/>
        </w:rPr>
        <w:t>кт стр</w:t>
      </w:r>
      <w:proofErr w:type="gramEnd"/>
      <w:r w:rsidRPr="00B05FAA">
        <w:rPr>
          <w:rFonts w:ascii="PT Astra Serif" w:hAnsi="PT Astra Serif"/>
          <w:sz w:val="28"/>
          <w:szCs w:val="28"/>
        </w:rPr>
        <w:t>уктуры Министерства и в установленном порядке направлять ее на утверждение Губернатору области;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создавать межведомственные комиссии, советы, рабочие группы для решения возложенных на Министерство задач;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представлять по поручению Губернатора области и Правительства области интересы области на международном уровне в части вопросов, входящих в компетенцию Министерства;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привлекать для разработки вопросов, входящих в компетенцию Министерства, научные и иные организации, ученых и специалистов;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запрашивать и получать в установленном порядке у исполнительных органов области и муниципальных образований области, юридических и физических лиц сведения и информацию по вопросам, входящим в компетенцию Министерства;</w:t>
      </w: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(в ред. </w:t>
      </w:r>
      <w:hyperlink r:id="rId188">
        <w:r w:rsidRPr="00B05F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05FAA">
        <w:rPr>
          <w:rFonts w:ascii="PT Astra Serif" w:hAnsi="PT Astra Serif"/>
          <w:sz w:val="28"/>
          <w:szCs w:val="28"/>
        </w:rPr>
        <w:t xml:space="preserve"> Правительства Саратовской области от 17.08.2022 N 753-П)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принимать самостоятельно в пределах компетенции распорядительные и нормативные правовые акты, вносить в установленном порядке на рассмотрение Губернатора области и Правительства области проекты законов и иных нормативных правовых актов;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в пределах своей компетенции утверждать экономические показатели, </w:t>
      </w:r>
      <w:r w:rsidRPr="00B05FAA">
        <w:rPr>
          <w:rFonts w:ascii="PT Astra Serif" w:hAnsi="PT Astra Serif"/>
          <w:sz w:val="28"/>
          <w:szCs w:val="28"/>
        </w:rPr>
        <w:lastRenderedPageBreak/>
        <w:t>проводить экономический анализ, проверки и ревизии финансово-хозяйственной деятельности подведомственных структурных подразделений Министерства и подведомственных учреждений, а также проверки по реализации утвержденных административных регламентов;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осуществлять в установленном законодательством порядке закупки для государственных нужд.</w:t>
      </w: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05FAA" w:rsidRPr="00B05FAA" w:rsidRDefault="00B05FAA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IV. Организация деятельности Министерства</w:t>
      </w: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05FAA" w:rsidRPr="00B05FAA" w:rsidRDefault="00B05FAA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11. Министерство возглавляет министр труда и социальной защиты области (далее - Министр), назначаемый на должность Губернатором области и освобождаемый от должности Губернатором области.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Министр имеет первого заместителя, заместителей, назначаемых на должность и освобождаемых от должности Губернатором области по представлению Министра. В случае отсутствия Министра в связи с отпуском, командировкой, болезнью и другими обстоятельствами, исключающими исполнение обязанностей, полномочия Министра исполняет первый заместитель Министра.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Положение, структура и штатная численность Министерства утверждаются Правительством области.</w:t>
      </w: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(</w:t>
      </w:r>
      <w:proofErr w:type="gramStart"/>
      <w:r w:rsidRPr="00B05FAA">
        <w:rPr>
          <w:rFonts w:ascii="PT Astra Serif" w:hAnsi="PT Astra Serif"/>
          <w:sz w:val="28"/>
          <w:szCs w:val="28"/>
        </w:rPr>
        <w:t>п</w:t>
      </w:r>
      <w:proofErr w:type="gramEnd"/>
      <w:r w:rsidRPr="00B05FAA">
        <w:rPr>
          <w:rFonts w:ascii="PT Astra Serif" w:hAnsi="PT Astra Serif"/>
          <w:sz w:val="28"/>
          <w:szCs w:val="28"/>
        </w:rPr>
        <w:t xml:space="preserve">. 11 в ред. </w:t>
      </w:r>
      <w:hyperlink r:id="rId189">
        <w:r w:rsidRPr="00B05F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05FAA">
        <w:rPr>
          <w:rFonts w:ascii="PT Astra Serif" w:hAnsi="PT Astra Serif"/>
          <w:sz w:val="28"/>
          <w:szCs w:val="28"/>
        </w:rPr>
        <w:t xml:space="preserve"> Правительства Саратовской области от 24.03.2021 N 188-П)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12. Министр: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несет персональную ответственность за исполнение возложенных на Министерство задач и осуществление функций;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руководит Министерством на принципах единоначалия;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распределяет обязанности между первым заместителем, заместителями Министра;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устанавливает обязанности и определяет ответственность руководителей структурных подразделений;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утверждает положения о структурных подразделениях Министерства и должностные регламенты сотрудников Министерства;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издает в пределах своей компетенции в соответствии с законодательством Российской Федерации и Саратовской области приказы и распоряжения;</w:t>
      </w: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(в ред. </w:t>
      </w:r>
      <w:hyperlink r:id="rId190">
        <w:r w:rsidRPr="00B05F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05FAA">
        <w:rPr>
          <w:rFonts w:ascii="PT Astra Serif" w:hAnsi="PT Astra Serif"/>
          <w:sz w:val="28"/>
          <w:szCs w:val="28"/>
        </w:rPr>
        <w:t xml:space="preserve"> Правительства Саратовской области от 24.03.2023 N 251-П)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lastRenderedPageBreak/>
        <w:t>назначает на должность и освобождает от должности работников Министерства, заключает, изменяет и расторгает с ними служебные контракты;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имеет право в пределах установленной численности и фонда заработной платы вносить изменения в штатное расписание Министерства;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утверждает в установленном порядке уставы подведомственных учреждений, заключает, изменяет и расторгает договоры с их руководителями;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представляет без доверенности Министерство в государственных, общественных и иных организациях, ведомствах и учреждениях по вопросам, входящим в компетенцию Министерства;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представляет в установленном порядке особо отличившихся работников системы к награждению государственными наградами и присвоению почетных званий Российской Федерации;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организует выполнение мероприятий по организации работ по мобилизационной подготовке и мобилизации, воинскому учету, бронированию военнообязанных и созданию условий по защите сведений, составляющих государственную тайну;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организует работы по технической защите информации ограниченного доступа от ее утечки по техническим каналам;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проводит работы, связанные с использованием сведений, составляющих государственную тайну. При реорганизации, ликвидации Министерства или прекращении работ, содержащих сведения, составляющие государственную тайну, обеспечивает сохранность этих сведений и их носителей путем разработки и осуществления системы мер режима секретности, защиты информации, охраны и пожарной безопасности;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планирует и осуществляет мероприятия по гражданской обороне в Министерстве;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разрабатывает и представляет предложения по созданию и содержанию в целях гражданской обороны запасов материально-технических, продовольственных, медицинских и иных средств;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координирует работу подведомственных учреждений в области гражданской обороны, защиты населения и территорий области от чрезвычайных ситуаций природного и техногенного характера, обеспечения пожарной безопасности;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организует работу по обеспечению защиты персональных данных в пределах компетенции;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B05FAA">
        <w:rPr>
          <w:rFonts w:ascii="PT Astra Serif" w:hAnsi="PT Astra Serif"/>
          <w:sz w:val="28"/>
          <w:szCs w:val="28"/>
        </w:rPr>
        <w:lastRenderedPageBreak/>
        <w:t xml:space="preserve">утверждает перечень должностных лиц Министерства, имеющих право составлять протоколы об административных правонарушениях, предусмотренных </w:t>
      </w:r>
      <w:hyperlink r:id="rId191">
        <w:r w:rsidRPr="00B05FAA">
          <w:rPr>
            <w:rFonts w:ascii="PT Astra Serif" w:hAnsi="PT Astra Serif"/>
            <w:sz w:val="28"/>
            <w:szCs w:val="28"/>
          </w:rPr>
          <w:t>статьей 9.13</w:t>
        </w:r>
      </w:hyperlink>
      <w:r w:rsidRPr="00B05FAA">
        <w:rPr>
          <w:rFonts w:ascii="PT Astra Serif" w:hAnsi="PT Astra Serif"/>
          <w:sz w:val="28"/>
          <w:szCs w:val="28"/>
        </w:rPr>
        <w:t xml:space="preserve"> (в части уклонения от исполнения требований к обеспечению доступности для инвалидов объектов социального обслуживания и предоставляемых услуг в сфере социального обслуживания) Кодекса Российской Федерации об административных правонарушениях и </w:t>
      </w:r>
      <w:hyperlink r:id="rId192">
        <w:r w:rsidRPr="00B05FAA">
          <w:rPr>
            <w:rFonts w:ascii="PT Astra Serif" w:hAnsi="PT Astra Serif"/>
            <w:sz w:val="28"/>
            <w:szCs w:val="28"/>
          </w:rPr>
          <w:t>статьями 5.42</w:t>
        </w:r>
      </w:hyperlink>
      <w:r w:rsidRPr="00B05FAA">
        <w:rPr>
          <w:rFonts w:ascii="PT Astra Serif" w:hAnsi="PT Astra Serif"/>
          <w:sz w:val="28"/>
          <w:szCs w:val="28"/>
        </w:rPr>
        <w:t xml:space="preserve">, </w:t>
      </w:r>
      <w:hyperlink r:id="rId193">
        <w:r w:rsidRPr="00B05FAA">
          <w:rPr>
            <w:rFonts w:ascii="PT Astra Serif" w:hAnsi="PT Astra Serif"/>
            <w:sz w:val="28"/>
            <w:szCs w:val="28"/>
          </w:rPr>
          <w:t>13.11.1</w:t>
        </w:r>
      </w:hyperlink>
      <w:r w:rsidRPr="00B05FAA">
        <w:rPr>
          <w:rFonts w:ascii="PT Astra Serif" w:hAnsi="PT Astra Serif"/>
          <w:sz w:val="28"/>
          <w:szCs w:val="28"/>
        </w:rPr>
        <w:t xml:space="preserve">, </w:t>
      </w:r>
      <w:hyperlink r:id="rId194">
        <w:r w:rsidRPr="00B05FAA">
          <w:rPr>
            <w:rFonts w:ascii="PT Astra Serif" w:hAnsi="PT Astra Serif"/>
            <w:sz w:val="28"/>
            <w:szCs w:val="28"/>
          </w:rPr>
          <w:t>19.7</w:t>
        </w:r>
      </w:hyperlink>
      <w:r w:rsidRPr="00B05FAA">
        <w:rPr>
          <w:rFonts w:ascii="PT Astra Serif" w:hAnsi="PT Astra Serif"/>
          <w:sz w:val="28"/>
          <w:szCs w:val="28"/>
        </w:rPr>
        <w:t xml:space="preserve"> Кодекса Российской Федерации об административных правонарушениях, при осуществлении контроля в сфере содействия занятости</w:t>
      </w:r>
      <w:proofErr w:type="gramEnd"/>
      <w:r w:rsidRPr="00B05FAA">
        <w:rPr>
          <w:rFonts w:ascii="PT Astra Serif" w:hAnsi="PT Astra Serif"/>
          <w:sz w:val="28"/>
          <w:szCs w:val="28"/>
        </w:rPr>
        <w:t xml:space="preserve"> населения на территории Саратовской области.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13. В Министерстве образуется коллегия по вопросам социального развития, занятости, труда и миграции. В состав коллегии входят Министр (председатель коллегии), первый заместитель и заместители Министра, а также другие руководящие работники Министерства. Членами коллегии могут быть представители других исполнительных органов области, юридических лиц, ученые и специалисты по согласованию с их руководителями. Члены коллегии, кроме лиц, входящих в их состав по должности, утверждаются Правительством области по представлению Министра. Коллегия на регулярно проводимых заседаниях рассматривает важнейшие вопросы, входящие в компетенцию Министерства, а также результаты его деятельности.</w:t>
      </w: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(</w:t>
      </w:r>
      <w:proofErr w:type="gramStart"/>
      <w:r w:rsidRPr="00B05FAA">
        <w:rPr>
          <w:rFonts w:ascii="PT Astra Serif" w:hAnsi="PT Astra Serif"/>
          <w:sz w:val="28"/>
          <w:szCs w:val="28"/>
        </w:rPr>
        <w:t>в</w:t>
      </w:r>
      <w:proofErr w:type="gramEnd"/>
      <w:r w:rsidRPr="00B05FAA">
        <w:rPr>
          <w:rFonts w:ascii="PT Astra Serif" w:hAnsi="PT Astra Serif"/>
          <w:sz w:val="28"/>
          <w:szCs w:val="28"/>
        </w:rPr>
        <w:t xml:space="preserve"> ред. </w:t>
      </w:r>
      <w:hyperlink r:id="rId195">
        <w:r w:rsidRPr="00B05F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05FAA">
        <w:rPr>
          <w:rFonts w:ascii="PT Astra Serif" w:hAnsi="PT Astra Serif"/>
          <w:sz w:val="28"/>
          <w:szCs w:val="28"/>
        </w:rPr>
        <w:t xml:space="preserve"> Правительства Саратовской области от 17.08.2022 N 753-П)</w:t>
      </w: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05FAA" w:rsidRPr="00B05FAA" w:rsidRDefault="00B05FAA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V. Ответственность</w:t>
      </w: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05FAA" w:rsidRPr="00B05FAA" w:rsidRDefault="00B05FAA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14. Министерство несет ответственность за нарушение </w:t>
      </w:r>
      <w:hyperlink r:id="rId196">
        <w:r w:rsidRPr="00B05FAA">
          <w:rPr>
            <w:rFonts w:ascii="PT Astra Serif" w:hAnsi="PT Astra Serif"/>
            <w:sz w:val="28"/>
            <w:szCs w:val="28"/>
          </w:rPr>
          <w:t>Конституции</w:t>
        </w:r>
      </w:hyperlink>
      <w:r w:rsidRPr="00B05FAA">
        <w:rPr>
          <w:rFonts w:ascii="PT Astra Serif" w:hAnsi="PT Astra Serif"/>
          <w:sz w:val="28"/>
          <w:szCs w:val="28"/>
        </w:rPr>
        <w:t xml:space="preserve"> Российской Федерации, федеральных конституционных законов и федеральных законов. Невыполнение или нарушение Министерством </w:t>
      </w:r>
      <w:hyperlink r:id="rId197">
        <w:r w:rsidRPr="00B05FAA">
          <w:rPr>
            <w:rFonts w:ascii="PT Astra Serif" w:hAnsi="PT Astra Serif"/>
            <w:sz w:val="28"/>
            <w:szCs w:val="28"/>
          </w:rPr>
          <w:t>Устава</w:t>
        </w:r>
      </w:hyperlink>
      <w:r w:rsidRPr="00B05FAA">
        <w:rPr>
          <w:rFonts w:ascii="PT Astra Serif" w:hAnsi="PT Astra Serif"/>
          <w:sz w:val="28"/>
          <w:szCs w:val="28"/>
        </w:rPr>
        <w:t xml:space="preserve"> (Основного Закона) Саратовской области, законов области и иных нормативных правовых актов государственной власти области влечет ответственность, предусмотренную федеральными законами и законами области. Министерство несет предусмотренную законодательством ответственность за ненадлежащее исполнение возложенных на него задач, функций и принятых на себя обязательств.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В случае принятия Министерством правовых актов, противоречащих </w:t>
      </w:r>
      <w:hyperlink r:id="rId198">
        <w:r w:rsidRPr="00B05FAA">
          <w:rPr>
            <w:rFonts w:ascii="PT Astra Serif" w:hAnsi="PT Astra Serif"/>
            <w:sz w:val="28"/>
            <w:szCs w:val="28"/>
          </w:rPr>
          <w:t>Конституции</w:t>
        </w:r>
      </w:hyperlink>
      <w:r w:rsidRPr="00B05FAA">
        <w:rPr>
          <w:rFonts w:ascii="PT Astra Serif" w:hAnsi="PT Astra Serif"/>
          <w:sz w:val="28"/>
          <w:szCs w:val="28"/>
        </w:rPr>
        <w:t xml:space="preserve"> Российской Федерации, федеральным конституционным законам и федеральным законам и повлекших за собой массовые и грубые нарушения прав и свобод человека и гражданина, единства правового и экономического пространства Российской Федерации, Министерство несет ответственность в соответствии с </w:t>
      </w:r>
      <w:hyperlink r:id="rId199">
        <w:r w:rsidRPr="00B05FAA">
          <w:rPr>
            <w:rFonts w:ascii="PT Astra Serif" w:hAnsi="PT Astra Serif"/>
            <w:sz w:val="28"/>
            <w:szCs w:val="28"/>
          </w:rPr>
          <w:t>Конституцией</w:t>
        </w:r>
      </w:hyperlink>
      <w:r w:rsidRPr="00B05FAA">
        <w:rPr>
          <w:rFonts w:ascii="PT Astra Serif" w:hAnsi="PT Astra Serif"/>
          <w:sz w:val="28"/>
          <w:szCs w:val="28"/>
        </w:rPr>
        <w:t xml:space="preserve"> Российской Федерации и федеральными законами.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15. Министр, а также другие должностные лица Министерства несут персональную ответственность </w:t>
      </w:r>
      <w:proofErr w:type="gramStart"/>
      <w:r w:rsidRPr="00B05FAA">
        <w:rPr>
          <w:rFonts w:ascii="PT Astra Serif" w:hAnsi="PT Astra Serif"/>
          <w:sz w:val="28"/>
          <w:szCs w:val="28"/>
        </w:rPr>
        <w:t>за</w:t>
      </w:r>
      <w:proofErr w:type="gramEnd"/>
      <w:r w:rsidRPr="00B05FAA">
        <w:rPr>
          <w:rFonts w:ascii="PT Astra Serif" w:hAnsi="PT Astra Serif"/>
          <w:sz w:val="28"/>
          <w:szCs w:val="28"/>
        </w:rPr>
        <w:t>: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lastRenderedPageBreak/>
        <w:t>целевое использование выделенных в распоряжение Министерства бюджетных средств;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достоверность и своевременное представление установленной отчетности и другой информации, связанной с исполнением областного бюджета;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своевременное составление бюджетной росписи и лимитов бюджетных обязательств по подведомственным получателям и распорядителям бюджетных средств;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своевременное представление бюджетной росписи и лимитов бюджетных обязательств по подведомственным получателям и распорядителям бюджетных средств в орган, исполняющий областной бюджет;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утверждение смет доходов и расходов подведомственных бюджетных и казенных учреждений (организаций);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соответствие бюджетной росписи показателям, утвержденным законом области об областном бюджете на соответствующий год;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соблюдение нормативов финансовых затрат на предоставление государственных услуг при утверждении смет доходов и расходов;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эффективное использование бюджетных средств и иных требований Бюджетного </w:t>
      </w:r>
      <w:hyperlink r:id="rId200">
        <w:r w:rsidRPr="00B05FAA">
          <w:rPr>
            <w:rFonts w:ascii="PT Astra Serif" w:hAnsi="PT Astra Serif"/>
            <w:sz w:val="28"/>
            <w:szCs w:val="28"/>
          </w:rPr>
          <w:t>кодекса</w:t>
        </w:r>
      </w:hyperlink>
      <w:r w:rsidRPr="00B05FAA">
        <w:rPr>
          <w:rFonts w:ascii="PT Astra Serif" w:hAnsi="PT Astra Serif"/>
          <w:sz w:val="28"/>
          <w:szCs w:val="28"/>
        </w:rPr>
        <w:t xml:space="preserve"> Российской Федерации и федеральных законов.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Министр несет персональную ответственность за выполнение Министерством обязанностей по представлению и защите своих интересов по всем судебным делам и во всех судебных инстанциях.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16. Работники Министерства несут ответственность с учетом предоставленных им прав и возложенных на них обязанностей в соответствии с законодательством.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B05FAA">
        <w:rPr>
          <w:rFonts w:ascii="PT Astra Serif" w:hAnsi="PT Astra Serif"/>
          <w:sz w:val="28"/>
          <w:szCs w:val="28"/>
        </w:rPr>
        <w:t>Министр, другие должностные лица Министерства несут ответственность в установленном порядке за сокрытие фактов и обстоятельств, создающих угрозу для жизни и здоровья людей, за неисполнение возложенных обязанностей в области мобилизационной подготовки и мобилизации в соответствии с законодательством Российской Федерации, отвечает за организацию работ по обеспечению сохранности сведений, составляющих государственную или служебную тайну, в том числе и от их утечки по техническим</w:t>
      </w:r>
      <w:proofErr w:type="gramEnd"/>
      <w:r w:rsidRPr="00B05FAA">
        <w:rPr>
          <w:rFonts w:ascii="PT Astra Serif" w:hAnsi="PT Astra Serif"/>
          <w:sz w:val="28"/>
          <w:szCs w:val="28"/>
        </w:rPr>
        <w:t xml:space="preserve"> каналам.</w:t>
      </w:r>
    </w:p>
    <w:p w:rsidR="00B05FAA" w:rsidRPr="00B05FAA" w:rsidRDefault="00B05F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 xml:space="preserve">17. За нарушение установленного законодательством Российской Федерации порядка рассмотрения обращений граждан государственные гражданские служащие Министерства несут ответственность в соответствии </w:t>
      </w:r>
      <w:r w:rsidRPr="00B05FAA">
        <w:rPr>
          <w:rFonts w:ascii="PT Astra Serif" w:hAnsi="PT Astra Serif"/>
          <w:sz w:val="28"/>
          <w:szCs w:val="28"/>
        </w:rPr>
        <w:lastRenderedPageBreak/>
        <w:t>с законодательством.</w:t>
      </w: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05FAA" w:rsidRDefault="00B05FAA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B05FAA" w:rsidRDefault="00B05FAA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B05FAA" w:rsidRDefault="00B05FAA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B05FAA" w:rsidRDefault="00B05FAA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B05FAA" w:rsidRDefault="00B05FAA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B05FAA" w:rsidRDefault="00B05FAA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B05FAA" w:rsidRDefault="00B05FAA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B05FAA" w:rsidRDefault="00B05FAA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B05FAA" w:rsidRDefault="00B05FAA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B05FAA" w:rsidRDefault="00B05FAA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B05FAA" w:rsidRDefault="00B05FAA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B05FAA" w:rsidRDefault="00B05FAA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B05FAA" w:rsidRDefault="00B05FAA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B05FAA" w:rsidRDefault="00B05FAA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B05FAA" w:rsidRDefault="00B05FAA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B05FAA" w:rsidRDefault="00B05FAA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B05FAA" w:rsidRDefault="00B05FAA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B05FAA" w:rsidRDefault="00B05FAA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B05FAA" w:rsidRDefault="00B05FAA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B05FAA" w:rsidRDefault="00B05FAA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B05FAA" w:rsidRDefault="00B05FAA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B05FAA" w:rsidRDefault="00B05FAA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B05FAA" w:rsidRDefault="00B05FAA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B05FAA" w:rsidRDefault="00B05FAA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B05FAA" w:rsidRDefault="00B05FAA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B05FAA" w:rsidRDefault="00B05FAA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B05FAA" w:rsidRDefault="00B05FAA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B05FAA" w:rsidRDefault="00B05FAA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B05FAA" w:rsidRDefault="00B05FAA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B05FAA" w:rsidRDefault="00B05FAA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B05FAA" w:rsidRDefault="00B05FAA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B05FAA" w:rsidRDefault="00B05FAA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  <w:sectPr w:rsidR="00B05FAA" w:rsidSect="00F235C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05FAA" w:rsidRPr="00B05FAA" w:rsidRDefault="00B05FAA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lastRenderedPageBreak/>
        <w:t>Приложение N 2</w:t>
      </w: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05FAA" w:rsidRPr="00B05FAA" w:rsidRDefault="00B05FAA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Утверждена</w:t>
      </w:r>
    </w:p>
    <w:p w:rsidR="00B05FAA" w:rsidRPr="00B05FAA" w:rsidRDefault="00B05FAA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постановлением</w:t>
      </w:r>
    </w:p>
    <w:p w:rsidR="00B05FAA" w:rsidRPr="00B05FAA" w:rsidRDefault="00B05FAA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B05FAA" w:rsidRPr="00B05FAA" w:rsidRDefault="00B05FAA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от 18 марта 2020 г. N 178-П</w:t>
      </w: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05FAA" w:rsidRPr="00B05FAA" w:rsidRDefault="00B05FAA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1" w:name="P409"/>
      <w:bookmarkEnd w:id="1"/>
      <w:r w:rsidRPr="00B05FAA">
        <w:rPr>
          <w:rFonts w:ascii="PT Astra Serif" w:hAnsi="PT Astra Serif"/>
          <w:sz w:val="28"/>
          <w:szCs w:val="28"/>
        </w:rPr>
        <w:t>СТРУКТУРА</w:t>
      </w:r>
    </w:p>
    <w:p w:rsidR="00B05FAA" w:rsidRPr="00B05FAA" w:rsidRDefault="00B05FAA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МИНИСТЕРСТВА ТРУДА И СОЦИАЛЬНОЙ ЗАЩИТЫ САРАТОВСКОЙ ОБЛАСТИ</w:t>
      </w:r>
    </w:p>
    <w:p w:rsidR="00B05FAA" w:rsidRPr="00B05FAA" w:rsidRDefault="00B05FAA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14284"/>
        <w:gridCol w:w="113"/>
      </w:tblGrid>
      <w:tr w:rsidR="00B05FAA" w:rsidRPr="00B05FA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B05FAA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201">
              <w:r w:rsidRPr="00B05FAA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B05FAA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  <w:proofErr w:type="gramEnd"/>
          </w:p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от 18.04.2023 N 339-П)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05FAA" w:rsidRDefault="00B05FAA">
      <w:pPr>
        <w:pStyle w:val="ConsPlusNonformat"/>
        <w:jc w:val="both"/>
      </w:pPr>
      <w:r>
        <w:rPr>
          <w:sz w:val="16"/>
        </w:rPr>
        <w:t xml:space="preserve">                                    ┌──────────────────────────────────────────────────────────────────────┐                          ┌──────────────┐</w:t>
      </w:r>
    </w:p>
    <w:p w:rsidR="00B05FAA" w:rsidRDefault="00B05FAA">
      <w:pPr>
        <w:pStyle w:val="ConsPlusNonformat"/>
        <w:jc w:val="both"/>
      </w:pPr>
      <w:r>
        <w:rPr>
          <w:sz w:val="16"/>
        </w:rPr>
        <w:t>┌───────────────────────────────────┤                                   Министр                            ├──────────────────────────┤   Коллегия   │</w:t>
      </w:r>
    </w:p>
    <w:p w:rsidR="00B05FAA" w:rsidRDefault="00B05FAA">
      <w:pPr>
        <w:pStyle w:val="ConsPlusNonformat"/>
        <w:jc w:val="both"/>
      </w:pPr>
      <w:r>
        <w:rPr>
          <w:sz w:val="16"/>
        </w:rPr>
        <w:t>│                                   └────────────────────────────────────┬─────────────────────────────────┘                          └──────────────┘</w:t>
      </w:r>
    </w:p>
    <w:p w:rsidR="00B05FAA" w:rsidRDefault="00B05FAA">
      <w:pPr>
        <w:pStyle w:val="ConsPlusNonformat"/>
        <w:jc w:val="both"/>
      </w:pPr>
      <w:r>
        <w:rPr>
          <w:sz w:val="16"/>
        </w:rPr>
        <w:t>│                                          ┌─────────────────────────────┼────────────────────────────────────────────┐</w:t>
      </w:r>
    </w:p>
    <w:p w:rsidR="00B05FAA" w:rsidRDefault="00B05FAA">
      <w:pPr>
        <w:pStyle w:val="ConsPlusNonformat"/>
        <w:jc w:val="both"/>
      </w:pPr>
      <w:r>
        <w:rPr>
          <w:sz w:val="16"/>
        </w:rPr>
        <w:t>│ ┌──────────────┐              ┌──────────┴───────────┐      ┌──────────┴─────────┐┌─────────────────────────────────┴──────────────────────────────┐</w:t>
      </w:r>
    </w:p>
    <w:p w:rsidR="00B05FAA" w:rsidRDefault="00B05FAA">
      <w:pPr>
        <w:pStyle w:val="ConsPlusNonformat"/>
        <w:jc w:val="both"/>
      </w:pPr>
      <w:r>
        <w:rPr>
          <w:sz w:val="16"/>
        </w:rPr>
        <w:t>├─┤   Советник   │              │ Заместитель министра │      │Заместитель министра││                   Первый заместитель министра                  │</w:t>
      </w:r>
    </w:p>
    <w:p w:rsidR="00B05FAA" w:rsidRDefault="00B05FAA">
      <w:pPr>
        <w:pStyle w:val="ConsPlusNonformat"/>
        <w:jc w:val="both"/>
      </w:pPr>
      <w:r>
        <w:rPr>
          <w:sz w:val="16"/>
        </w:rPr>
        <w:t>│ │   министра   │              └──────────┬───────────┘      └──┬─────────────────┘├─────────────────────────────────┬──────────────────────────────┘</w:t>
      </w:r>
    </w:p>
    <w:p w:rsidR="00B05FAA" w:rsidRDefault="00B05FAA">
      <w:pPr>
        <w:pStyle w:val="ConsPlusNonformat"/>
        <w:jc w:val="both"/>
      </w:pPr>
      <w:r>
        <w:rPr>
          <w:sz w:val="16"/>
        </w:rPr>
        <w:t>│ └──────────────┘         ┌───────────────┼────────────────┬───┐│┌───────────────┐ │     ┌──────────────────┬────────┴──────┬──────────────┐</w:t>
      </w:r>
    </w:p>
    <w:p w:rsidR="00B05FAA" w:rsidRDefault="00B05FAA">
      <w:pPr>
        <w:pStyle w:val="ConsPlusNonformat"/>
        <w:jc w:val="both"/>
      </w:pPr>
      <w:r>
        <w:rPr>
          <w:sz w:val="16"/>
        </w:rPr>
        <w:t>│ ┌──────────────┐ ┌───────┴──────┐ ┌──────┴─────┐ ┌────────┴──┐│││  Управление   │ │ ┌───┴────────┐ ┌───────┴──────┐ ┌──────┴─────┐ ┌──────┴────────┐</w:t>
      </w:r>
    </w:p>
    <w:p w:rsidR="00B05FAA" w:rsidRDefault="00B05FAA">
      <w:pPr>
        <w:pStyle w:val="ConsPlusNonformat"/>
        <w:jc w:val="both"/>
      </w:pPr>
      <w:r>
        <w:rPr>
          <w:sz w:val="16"/>
        </w:rPr>
        <w:t>├─┤   Советник   │ │   Планово-   │ │ Управление │ │</w:t>
      </w:r>
      <w:proofErr w:type="gramStart"/>
      <w:r>
        <w:rPr>
          <w:sz w:val="16"/>
        </w:rPr>
        <w:t>Управление</w:t>
      </w:r>
      <w:proofErr w:type="gramEnd"/>
      <w:r>
        <w:rPr>
          <w:sz w:val="16"/>
        </w:rPr>
        <w:t xml:space="preserve"> ││├┤организационно-├┐│ │ Заместитель│ │ Заместитель  │┌┤ Заместитель│ │  Заместитель  │</w:t>
      </w:r>
    </w:p>
    <w:p w:rsidR="00B05FAA" w:rsidRDefault="00B05FAA">
      <w:pPr>
        <w:pStyle w:val="ConsPlusNonformat"/>
        <w:jc w:val="both"/>
      </w:pPr>
      <w:r>
        <w:rPr>
          <w:sz w:val="16"/>
        </w:rPr>
        <w:t>│ │   министра   │┌┤  финансовое  │┌┤ бюджетного │┌┤</w:t>
      </w:r>
      <w:proofErr w:type="spellStart"/>
      <w:r>
        <w:rPr>
          <w:sz w:val="16"/>
        </w:rPr>
        <w:t>государ</w:t>
      </w:r>
      <w:proofErr w:type="spellEnd"/>
      <w:r>
        <w:rPr>
          <w:sz w:val="16"/>
        </w:rPr>
        <w:t xml:space="preserve">-   ││││   правовой    │││ │  министра -│ │  министра -  │││  министра  │ │   </w:t>
      </w:r>
      <w:proofErr w:type="gramStart"/>
      <w:r>
        <w:rPr>
          <w:sz w:val="16"/>
        </w:rPr>
        <w:t>министра</w:t>
      </w:r>
      <w:proofErr w:type="gramEnd"/>
      <w:r>
        <w:rPr>
          <w:sz w:val="16"/>
        </w:rPr>
        <w:t xml:space="preserve"> -  │</w:t>
      </w:r>
    </w:p>
    <w:p w:rsidR="00B05FAA" w:rsidRDefault="00B05FAA">
      <w:pPr>
        <w:pStyle w:val="ConsPlusNonformat"/>
        <w:jc w:val="both"/>
      </w:pPr>
      <w:r>
        <w:rPr>
          <w:sz w:val="16"/>
        </w:rPr>
        <w:t>│ └──────────────┘││  управление  │││   учета    │││</w:t>
      </w:r>
      <w:proofErr w:type="spellStart"/>
      <w:r>
        <w:rPr>
          <w:sz w:val="16"/>
        </w:rPr>
        <w:t>ственных</w:t>
      </w:r>
      <w:proofErr w:type="spellEnd"/>
      <w:r>
        <w:rPr>
          <w:sz w:val="16"/>
        </w:rPr>
        <w:t xml:space="preserve">   ││││    работы     │││ │председатель│ │ </w:t>
      </w:r>
      <w:proofErr w:type="gramStart"/>
      <w:r>
        <w:rPr>
          <w:sz w:val="16"/>
        </w:rPr>
        <w:t>председатель</w:t>
      </w:r>
      <w:proofErr w:type="gramEnd"/>
      <w:r>
        <w:rPr>
          <w:sz w:val="16"/>
        </w:rPr>
        <w:t xml:space="preserve"> ││└────────────┘ │  председатель │</w:t>
      </w:r>
    </w:p>
    <w:p w:rsidR="00B05FAA" w:rsidRDefault="00B05FAA">
      <w:pPr>
        <w:pStyle w:val="ConsPlusNonformat"/>
        <w:jc w:val="both"/>
      </w:pPr>
      <w:r>
        <w:rPr>
          <w:sz w:val="16"/>
        </w:rPr>
        <w:t xml:space="preserve">│ ┌──────────────┐│└──────────────┘│└────────────┘││закупок и  │││└───────────────┘││ │  комитета  │ │   </w:t>
      </w:r>
      <w:proofErr w:type="gramStart"/>
      <w:r>
        <w:rPr>
          <w:sz w:val="16"/>
        </w:rPr>
        <w:t>комитета</w:t>
      </w:r>
      <w:proofErr w:type="gramEnd"/>
      <w:r>
        <w:rPr>
          <w:sz w:val="16"/>
        </w:rPr>
        <w:t xml:space="preserve">   ││┌────────────┐ │    комитета   │</w:t>
      </w:r>
    </w:p>
    <w:p w:rsidR="00B05FAA" w:rsidRDefault="00B05FAA">
      <w:pPr>
        <w:pStyle w:val="ConsPlusNonformat"/>
        <w:jc w:val="both"/>
      </w:pPr>
      <w:r>
        <w:rPr>
          <w:sz w:val="16"/>
        </w:rPr>
        <w:t xml:space="preserve">├─┤  Управление  ││┌──────────────┐│┌────────────┐││контрактов │││┌───────────────┐││ │ </w:t>
      </w:r>
      <w:proofErr w:type="gramStart"/>
      <w:r>
        <w:rPr>
          <w:sz w:val="16"/>
        </w:rPr>
        <w:t>социального</w:t>
      </w:r>
      <w:proofErr w:type="gramEnd"/>
      <w:r>
        <w:rPr>
          <w:sz w:val="16"/>
        </w:rPr>
        <w:t>│ │  социальной  │││    Отдел   │ │   по труду    │</w:t>
      </w:r>
    </w:p>
    <w:p w:rsidR="00B05FAA" w:rsidRDefault="00B05FAA">
      <w:pPr>
        <w:pStyle w:val="ConsPlusNonformat"/>
        <w:jc w:val="both"/>
      </w:pPr>
      <w:r>
        <w:rPr>
          <w:sz w:val="16"/>
        </w:rPr>
        <w:t xml:space="preserve">│┌┤   контроля   │││    Отдел     │││   </w:t>
      </w:r>
      <w:proofErr w:type="gramStart"/>
      <w:r>
        <w:rPr>
          <w:sz w:val="16"/>
        </w:rPr>
        <w:t>Отдел</w:t>
      </w:r>
      <w:proofErr w:type="gramEnd"/>
      <w:r>
        <w:rPr>
          <w:sz w:val="16"/>
        </w:rPr>
        <w:t xml:space="preserve">    ││└───────────┘│││Организационный├┤│ │обслуживания│ │    защиты    │├┤стационарных│ │  и занятости  │</w:t>
      </w:r>
    </w:p>
    <w:p w:rsidR="00B05FAA" w:rsidRDefault="00B05FAA">
      <w:pPr>
        <w:pStyle w:val="ConsPlusNonformat"/>
        <w:jc w:val="both"/>
      </w:pPr>
      <w:r>
        <w:rPr>
          <w:sz w:val="16"/>
        </w:rPr>
        <w:t xml:space="preserve">││└──────────────┘││планирования и│││ бюджетного ││┌───────────┐│││     отдел     │││ │ населения  │ │   </w:t>
      </w:r>
      <w:proofErr w:type="gramStart"/>
      <w:r>
        <w:rPr>
          <w:sz w:val="16"/>
        </w:rPr>
        <w:t>населения</w:t>
      </w:r>
      <w:proofErr w:type="gramEnd"/>
      <w:r>
        <w:rPr>
          <w:sz w:val="16"/>
        </w:rPr>
        <w:t xml:space="preserve">  │││ учреждений │ │   населения   │</w:t>
      </w:r>
    </w:p>
    <w:p w:rsidR="00B05FAA" w:rsidRDefault="00B05FAA">
      <w:pPr>
        <w:pStyle w:val="ConsPlusNonformat"/>
        <w:jc w:val="both"/>
      </w:pPr>
      <w:r>
        <w:rPr>
          <w:sz w:val="16"/>
        </w:rPr>
        <w:t>││┌──────────────┐├┤финансирования│││  учета и   │││Отдел      │││└───────────────┘││ └─────────┬──┘ └───────┬──────┘│└────────────┘ └───────────────┘</w:t>
      </w:r>
    </w:p>
    <w:p w:rsidR="00B05FAA" w:rsidRDefault="00B05FAA">
      <w:pPr>
        <w:pStyle w:val="ConsPlusNonformat"/>
        <w:jc w:val="both"/>
      </w:pPr>
      <w:r>
        <w:rPr>
          <w:sz w:val="16"/>
        </w:rPr>
        <w:t xml:space="preserve">│││Отдел         │││  </w:t>
      </w:r>
      <w:proofErr w:type="gramStart"/>
      <w:r>
        <w:rPr>
          <w:sz w:val="16"/>
        </w:rPr>
        <w:t>социальных</w:t>
      </w:r>
      <w:proofErr w:type="gramEnd"/>
      <w:r>
        <w:rPr>
          <w:sz w:val="16"/>
        </w:rPr>
        <w:t xml:space="preserve">  │││ отчетности │││</w:t>
      </w:r>
      <w:proofErr w:type="spellStart"/>
      <w:r>
        <w:rPr>
          <w:sz w:val="16"/>
        </w:rPr>
        <w:t>государ</w:t>
      </w:r>
      <w:proofErr w:type="spellEnd"/>
      <w:r>
        <w:rPr>
          <w:sz w:val="16"/>
        </w:rPr>
        <w:t>-   │││┌───────────────┐││ ┌─────────┴──┐ ┌───────┴──────┐│┌────────────┐ ┌───────────────┐</w:t>
      </w:r>
    </w:p>
    <w:p w:rsidR="00B05FAA" w:rsidRDefault="00B05FAA">
      <w:pPr>
        <w:pStyle w:val="ConsPlusNonformat"/>
        <w:jc w:val="both"/>
      </w:pPr>
      <w:r>
        <w:rPr>
          <w:sz w:val="16"/>
        </w:rPr>
        <w:t>│││последующего  │││    выплат    │├┤  казенных  │││</w:t>
      </w:r>
      <w:proofErr w:type="spellStart"/>
      <w:r>
        <w:rPr>
          <w:sz w:val="16"/>
        </w:rPr>
        <w:t>ственных</w:t>
      </w:r>
      <w:proofErr w:type="spellEnd"/>
      <w:r>
        <w:rPr>
          <w:sz w:val="16"/>
        </w:rPr>
        <w:t xml:space="preserve">   ││││ Правовой отдел├┘│ │  Комитет   │ │   </w:t>
      </w:r>
      <w:proofErr w:type="gramStart"/>
      <w:r>
        <w:rPr>
          <w:sz w:val="16"/>
        </w:rPr>
        <w:t>Комитет</w:t>
      </w:r>
      <w:proofErr w:type="gramEnd"/>
      <w:r>
        <w:rPr>
          <w:sz w:val="16"/>
        </w:rPr>
        <w:t xml:space="preserve">    │││    Отдел   │ │    Комитет    │</w:t>
      </w:r>
    </w:p>
    <w:p w:rsidR="00B05FAA" w:rsidRDefault="00B05FAA">
      <w:pPr>
        <w:pStyle w:val="ConsPlusNonformat"/>
        <w:jc w:val="both"/>
      </w:pPr>
      <w:r>
        <w:rPr>
          <w:sz w:val="16"/>
        </w:rPr>
        <w:t xml:space="preserve">│├┤контроля      ││└──────────────┘││ учреждений │││закупок    │││└───────────────┘ │┌┤ социального│┌┤  </w:t>
      </w:r>
      <w:proofErr w:type="gramStart"/>
      <w:r>
        <w:rPr>
          <w:sz w:val="16"/>
        </w:rPr>
        <w:t>социальной</w:t>
      </w:r>
      <w:proofErr w:type="gramEnd"/>
      <w:r>
        <w:rPr>
          <w:sz w:val="16"/>
        </w:rPr>
        <w:t xml:space="preserve">  │││ технических│ │    по труду   │</w:t>
      </w:r>
    </w:p>
    <w:p w:rsidR="00B05FAA" w:rsidRDefault="00B05FAA">
      <w:pPr>
        <w:pStyle w:val="ConsPlusNonformat"/>
        <w:jc w:val="both"/>
      </w:pPr>
      <w:r>
        <w:rPr>
          <w:sz w:val="16"/>
        </w:rPr>
        <w:t>│││деятельности  ││┌──────────────┐││ и аппарата ││└───────────┘││┌───────────────┐ │││обслуживания│││    защиты    │││   средств  │┌┤  и занятости  │</w:t>
      </w:r>
    </w:p>
    <w:p w:rsidR="00B05FAA" w:rsidRDefault="00B05FAA">
      <w:pPr>
        <w:pStyle w:val="ConsPlusNonformat"/>
        <w:jc w:val="both"/>
      </w:pPr>
      <w:r>
        <w:rPr>
          <w:sz w:val="16"/>
        </w:rPr>
        <w:t xml:space="preserve">│││подведомствен-│││    Отдел     │││министерства││┌───────────┐│││   Управление  │ │││ населения  │││  </w:t>
      </w:r>
      <w:proofErr w:type="gramStart"/>
      <w:r>
        <w:rPr>
          <w:sz w:val="16"/>
        </w:rPr>
        <w:t>населения</w:t>
      </w:r>
      <w:proofErr w:type="gramEnd"/>
      <w:r>
        <w:rPr>
          <w:sz w:val="16"/>
        </w:rPr>
        <w:t xml:space="preserve">   │├┤реабилитации│││    населения  │</w:t>
      </w:r>
    </w:p>
    <w:p w:rsidR="00B05FAA" w:rsidRDefault="00B05FAA">
      <w:pPr>
        <w:pStyle w:val="ConsPlusNonformat"/>
        <w:jc w:val="both"/>
      </w:pPr>
      <w:r>
        <w:rPr>
          <w:sz w:val="16"/>
        </w:rPr>
        <w:t>│││</w:t>
      </w:r>
      <w:proofErr w:type="spellStart"/>
      <w:r>
        <w:rPr>
          <w:sz w:val="16"/>
        </w:rPr>
        <w:t>ных</w:t>
      </w:r>
      <w:proofErr w:type="spellEnd"/>
      <w:r>
        <w:rPr>
          <w:sz w:val="16"/>
        </w:rPr>
        <w:t xml:space="preserve"> учреждений│││планирования и││└────────────┘││Отдел      ││├┤ информационных├┐││└────────────┘│└──────────────┘││и </w:t>
      </w:r>
      <w:proofErr w:type="gramStart"/>
      <w:r>
        <w:rPr>
          <w:sz w:val="16"/>
        </w:rPr>
        <w:t>социальной</w:t>
      </w:r>
      <w:proofErr w:type="gramEnd"/>
      <w:r>
        <w:rPr>
          <w:sz w:val="16"/>
        </w:rPr>
        <w:t>││└───────────────┘</w:t>
      </w:r>
    </w:p>
    <w:p w:rsidR="00B05FAA" w:rsidRDefault="00B05FAA">
      <w:pPr>
        <w:pStyle w:val="ConsPlusNonformat"/>
        <w:jc w:val="both"/>
      </w:pPr>
      <w:r>
        <w:rPr>
          <w:sz w:val="16"/>
        </w:rPr>
        <w:t>││└──────────────┘├┤ финансового  ││┌────────────┐││</w:t>
      </w:r>
      <w:proofErr w:type="spellStart"/>
      <w:r>
        <w:rPr>
          <w:sz w:val="16"/>
        </w:rPr>
        <w:t>госуда</w:t>
      </w:r>
      <w:proofErr w:type="gramStart"/>
      <w:r>
        <w:rPr>
          <w:sz w:val="16"/>
        </w:rPr>
        <w:t>р</w:t>
      </w:r>
      <w:proofErr w:type="spellEnd"/>
      <w:r>
        <w:rPr>
          <w:sz w:val="16"/>
        </w:rPr>
        <w:t>-</w:t>
      </w:r>
      <w:proofErr w:type="gramEnd"/>
      <w:r>
        <w:rPr>
          <w:sz w:val="16"/>
        </w:rPr>
        <w:t xml:space="preserve">   ││││   технологий  ││││┌────────────┐│┌──────────────┐││  адаптации ││┌───────────────┐</w:t>
      </w:r>
    </w:p>
    <w:p w:rsidR="00B05FAA" w:rsidRDefault="00B05FAA">
      <w:pPr>
        <w:pStyle w:val="ConsPlusNonformat"/>
        <w:jc w:val="both"/>
      </w:pPr>
      <w:r>
        <w:rPr>
          <w:sz w:val="16"/>
        </w:rPr>
        <w:t>││┌──────────────┐││ обеспечения  │││   Отдел    │││</w:t>
      </w:r>
      <w:proofErr w:type="spellStart"/>
      <w:r>
        <w:rPr>
          <w:sz w:val="16"/>
        </w:rPr>
        <w:t>ственных</w:t>
      </w:r>
      <w:proofErr w:type="spellEnd"/>
      <w:r>
        <w:rPr>
          <w:sz w:val="16"/>
        </w:rPr>
        <w:t xml:space="preserve">   │││└───────────────┘││││    Отдел   │││ </w:t>
      </w:r>
      <w:proofErr w:type="gramStart"/>
      <w:r>
        <w:rPr>
          <w:sz w:val="16"/>
        </w:rPr>
        <w:t>Отдел</w:t>
      </w:r>
      <w:proofErr w:type="gramEnd"/>
      <w:r>
        <w:rPr>
          <w:sz w:val="16"/>
        </w:rPr>
        <w:t xml:space="preserve"> выплат │││  инвалидов │││     Отдел     │</w:t>
      </w:r>
    </w:p>
    <w:p w:rsidR="00B05FAA" w:rsidRDefault="00B05FAA">
      <w:pPr>
        <w:pStyle w:val="ConsPlusNonformat"/>
        <w:jc w:val="both"/>
      </w:pPr>
      <w:proofErr w:type="gramStart"/>
      <w:r>
        <w:rPr>
          <w:sz w:val="16"/>
        </w:rPr>
        <w:t>│││Отдел         │││  казенных    │││ бюджетного │└┤контрактов │││┌───────────────┐││││ организации│││мер социальной││└────────────┘││   анализа и   │</w:t>
      </w:r>
      <w:proofErr w:type="gramEnd"/>
    </w:p>
    <w:p w:rsidR="00B05FAA" w:rsidRDefault="00B05FAA">
      <w:pPr>
        <w:pStyle w:val="ConsPlusNonformat"/>
        <w:jc w:val="both"/>
      </w:pPr>
      <w:r>
        <w:rPr>
          <w:sz w:val="16"/>
        </w:rPr>
        <w:t>│││регионального │││  учреждений  │││  учета и   │ └───────────┘│││     Отдел     │││├┤ социального│││ поддержки и  ││┌────────────┐││прогнозирования│</w:t>
      </w:r>
    </w:p>
    <w:p w:rsidR="00B05FAA" w:rsidRDefault="00B05FAA">
      <w:pPr>
        <w:pStyle w:val="ConsPlusNonformat"/>
        <w:jc w:val="both"/>
      </w:pPr>
      <w:r>
        <w:rPr>
          <w:sz w:val="16"/>
        </w:rPr>
        <w:t>│└┤</w:t>
      </w:r>
      <w:proofErr w:type="spellStart"/>
      <w:r>
        <w:rPr>
          <w:sz w:val="16"/>
        </w:rPr>
        <w:t>государстве</w:t>
      </w:r>
      <w:proofErr w:type="gramStart"/>
      <w:r>
        <w:rPr>
          <w:sz w:val="16"/>
        </w:rPr>
        <w:t>н</w:t>
      </w:r>
      <w:proofErr w:type="spellEnd"/>
      <w:r>
        <w:rPr>
          <w:sz w:val="16"/>
        </w:rPr>
        <w:t>-</w:t>
      </w:r>
      <w:proofErr w:type="gramEnd"/>
      <w:r>
        <w:rPr>
          <w:sz w:val="16"/>
        </w:rPr>
        <w:t xml:space="preserve"> ││└──────────────┘└┤ отчетности │ ┌───────────┐│││  компьютерных ├┤│││обслуживания│││ организации  │││Отдел       │││ рынка труда и │</w:t>
      </w:r>
    </w:p>
    <w:p w:rsidR="00B05FAA" w:rsidRDefault="00B05FAA">
      <w:pPr>
        <w:pStyle w:val="ConsPlusNonformat"/>
        <w:jc w:val="both"/>
      </w:pPr>
      <w:r>
        <w:rPr>
          <w:sz w:val="16"/>
        </w:rPr>
        <w:t>│ │</w:t>
      </w:r>
      <w:proofErr w:type="spellStart"/>
      <w:r>
        <w:rPr>
          <w:sz w:val="16"/>
        </w:rPr>
        <w:t>ного</w:t>
      </w:r>
      <w:proofErr w:type="spellEnd"/>
      <w:r>
        <w:rPr>
          <w:sz w:val="16"/>
        </w:rPr>
        <w:t xml:space="preserve"> контроля ││┌──────────────┐ │ автономных │ │Отдел      ││││   технологий  │││││  населения │├┤    работы    │││развития    │├┤  организации  │</w:t>
      </w:r>
    </w:p>
    <w:p w:rsidR="00B05FAA" w:rsidRDefault="00B05FAA">
      <w:pPr>
        <w:pStyle w:val="ConsPlusNonformat"/>
        <w:jc w:val="both"/>
      </w:pPr>
      <w:r>
        <w:rPr>
          <w:sz w:val="16"/>
        </w:rPr>
        <w:lastRenderedPageBreak/>
        <w:t>│ │(надзора)     │││    Отдел     │ │и бюджетных │ │</w:t>
      </w:r>
      <w:proofErr w:type="spellStart"/>
      <w:r>
        <w:rPr>
          <w:sz w:val="16"/>
        </w:rPr>
        <w:t>нормиров</w:t>
      </w:r>
      <w:proofErr w:type="gramStart"/>
      <w:r>
        <w:rPr>
          <w:sz w:val="16"/>
        </w:rPr>
        <w:t>а</w:t>
      </w:r>
      <w:proofErr w:type="spellEnd"/>
      <w:r>
        <w:rPr>
          <w:sz w:val="16"/>
        </w:rPr>
        <w:t>-</w:t>
      </w:r>
      <w:proofErr w:type="gramEnd"/>
      <w:r>
        <w:rPr>
          <w:sz w:val="16"/>
        </w:rPr>
        <w:t xml:space="preserve"> │││└───────────────┘│││└────────────┘││  учреждений  │││</w:t>
      </w:r>
      <w:proofErr w:type="spellStart"/>
      <w:r>
        <w:rPr>
          <w:sz w:val="16"/>
        </w:rPr>
        <w:t>негосудар</w:t>
      </w:r>
      <w:proofErr w:type="spellEnd"/>
      <w:r>
        <w:rPr>
          <w:sz w:val="16"/>
        </w:rPr>
        <w:t>-  │││  мероприятий  │</w:t>
      </w:r>
    </w:p>
    <w:p w:rsidR="00B05FAA" w:rsidRDefault="00B05FAA">
      <w:pPr>
        <w:pStyle w:val="ConsPlusNonformat"/>
        <w:jc w:val="both"/>
      </w:pPr>
      <w:proofErr w:type="gramStart"/>
      <w:r>
        <w:rPr>
          <w:sz w:val="16"/>
        </w:rPr>
        <w:t>│ └──────────────┘││ планирования │ │ учреждений │ │</w:t>
      </w:r>
      <w:proofErr w:type="spellStart"/>
      <w:r>
        <w:rPr>
          <w:sz w:val="16"/>
        </w:rPr>
        <w:t>ния</w:t>
      </w:r>
      <w:proofErr w:type="spellEnd"/>
      <w:r>
        <w:rPr>
          <w:sz w:val="16"/>
        </w:rPr>
        <w:t xml:space="preserve"> и      │││┌───────────────┐│││┌────────────┐││  социальной  │││</w:t>
      </w:r>
      <w:proofErr w:type="spellStart"/>
      <w:r>
        <w:rPr>
          <w:sz w:val="16"/>
        </w:rPr>
        <w:t>ственного</w:t>
      </w:r>
      <w:proofErr w:type="spellEnd"/>
      <w:r>
        <w:rPr>
          <w:sz w:val="16"/>
        </w:rPr>
        <w:t xml:space="preserve">   │││    в сфере    │</w:t>
      </w:r>
      <w:proofErr w:type="gramEnd"/>
    </w:p>
    <w:p w:rsidR="00B05FAA" w:rsidRDefault="00B05FAA">
      <w:pPr>
        <w:pStyle w:val="ConsPlusNonformat"/>
        <w:jc w:val="both"/>
      </w:pPr>
      <w:r>
        <w:rPr>
          <w:sz w:val="16"/>
        </w:rPr>
        <w:t>│ ┌──────────────┐││и финансового │ └────────────┘ │</w:t>
      </w:r>
      <w:proofErr w:type="spellStart"/>
      <w:r>
        <w:rPr>
          <w:sz w:val="16"/>
        </w:rPr>
        <w:t>регулирова</w:t>
      </w:r>
      <w:proofErr w:type="spellEnd"/>
      <w:r>
        <w:rPr>
          <w:sz w:val="16"/>
        </w:rPr>
        <w:t xml:space="preserve">-││││Отдел          │││├┤   </w:t>
      </w:r>
      <w:proofErr w:type="gramStart"/>
      <w:r>
        <w:rPr>
          <w:sz w:val="16"/>
        </w:rPr>
        <w:t>Отдел</w:t>
      </w:r>
      <w:proofErr w:type="gramEnd"/>
      <w:r>
        <w:rPr>
          <w:sz w:val="16"/>
        </w:rPr>
        <w:t xml:space="preserve">    │││  поддержки   │└┤сектора     │││   занятости   │</w:t>
      </w:r>
    </w:p>
    <w:p w:rsidR="00B05FAA" w:rsidRDefault="00B05FAA">
      <w:pPr>
        <w:pStyle w:val="ConsPlusNonformat"/>
        <w:jc w:val="both"/>
      </w:pPr>
      <w:r>
        <w:rPr>
          <w:sz w:val="16"/>
        </w:rPr>
        <w:t>│ │Отдел         │└┤  обеспечения │                │</w:t>
      </w:r>
      <w:proofErr w:type="spellStart"/>
      <w:r>
        <w:rPr>
          <w:sz w:val="16"/>
        </w:rPr>
        <w:t>ния</w:t>
      </w:r>
      <w:proofErr w:type="spellEnd"/>
      <w:r>
        <w:rPr>
          <w:sz w:val="16"/>
        </w:rPr>
        <w:t xml:space="preserve">        ├┘││</w:t>
      </w:r>
      <w:proofErr w:type="spellStart"/>
      <w:r>
        <w:rPr>
          <w:sz w:val="16"/>
        </w:rPr>
        <w:t>автоматиз</w:t>
      </w:r>
      <w:proofErr w:type="gramStart"/>
      <w:r>
        <w:rPr>
          <w:sz w:val="16"/>
        </w:rPr>
        <w:t>и</w:t>
      </w:r>
      <w:proofErr w:type="spellEnd"/>
      <w:r>
        <w:rPr>
          <w:sz w:val="16"/>
        </w:rPr>
        <w:t>-</w:t>
      </w:r>
      <w:proofErr w:type="gramEnd"/>
      <w:r>
        <w:rPr>
          <w:sz w:val="16"/>
        </w:rPr>
        <w:t xml:space="preserve">    │││││  семейной  │││  населения   │ │по оказанию │││   населения   │</w:t>
      </w:r>
    </w:p>
    <w:p w:rsidR="00B05FAA" w:rsidRDefault="00B05FAA">
      <w:pPr>
        <w:pStyle w:val="ConsPlusNonformat"/>
        <w:jc w:val="both"/>
      </w:pPr>
      <w:r>
        <w:rPr>
          <w:sz w:val="16"/>
        </w:rPr>
        <w:t>│ │</w:t>
      </w:r>
      <w:proofErr w:type="spellStart"/>
      <w:r>
        <w:rPr>
          <w:sz w:val="16"/>
        </w:rPr>
        <w:t>мобилизацио</w:t>
      </w:r>
      <w:proofErr w:type="gramStart"/>
      <w:r>
        <w:rPr>
          <w:sz w:val="16"/>
        </w:rPr>
        <w:t>н</w:t>
      </w:r>
      <w:proofErr w:type="spellEnd"/>
      <w:r>
        <w:rPr>
          <w:sz w:val="16"/>
        </w:rPr>
        <w:t>-</w:t>
      </w:r>
      <w:proofErr w:type="gramEnd"/>
      <w:r>
        <w:rPr>
          <w:sz w:val="16"/>
        </w:rPr>
        <w:t xml:space="preserve"> │ │  автономных  │                │</w:t>
      </w:r>
      <w:proofErr w:type="spellStart"/>
      <w:r>
        <w:rPr>
          <w:sz w:val="16"/>
        </w:rPr>
        <w:t>деятельнос</w:t>
      </w:r>
      <w:proofErr w:type="spellEnd"/>
      <w:r>
        <w:rPr>
          <w:sz w:val="16"/>
        </w:rPr>
        <w:t>-│ ││</w:t>
      </w:r>
      <w:proofErr w:type="spellStart"/>
      <w:r>
        <w:rPr>
          <w:sz w:val="16"/>
        </w:rPr>
        <w:t>рованных</w:t>
      </w:r>
      <w:proofErr w:type="spellEnd"/>
      <w:r>
        <w:rPr>
          <w:sz w:val="16"/>
        </w:rPr>
        <w:t xml:space="preserve">       ├┘│││  политики  ││└──────────────┘ │услуг в     ││└───────────────┘</w:t>
      </w:r>
    </w:p>
    <w:p w:rsidR="00B05FAA" w:rsidRDefault="00B05FAA">
      <w:pPr>
        <w:pStyle w:val="ConsPlusNonformat"/>
        <w:jc w:val="both"/>
      </w:pPr>
      <w:r>
        <w:rPr>
          <w:sz w:val="16"/>
        </w:rPr>
        <w:t xml:space="preserve">├─┤ной подготовки│ │  и </w:t>
      </w:r>
      <w:proofErr w:type="gramStart"/>
      <w:r>
        <w:rPr>
          <w:sz w:val="16"/>
        </w:rPr>
        <w:t>бюджетных</w:t>
      </w:r>
      <w:proofErr w:type="gramEnd"/>
      <w:r>
        <w:rPr>
          <w:sz w:val="16"/>
        </w:rPr>
        <w:t xml:space="preserve"> │                │</w:t>
      </w:r>
      <w:proofErr w:type="spellStart"/>
      <w:r>
        <w:rPr>
          <w:sz w:val="16"/>
        </w:rPr>
        <w:t>ти</w:t>
      </w:r>
      <w:proofErr w:type="spellEnd"/>
      <w:r>
        <w:rPr>
          <w:sz w:val="16"/>
        </w:rPr>
        <w:t xml:space="preserve">         │ ││информационных │ ││└────────────┘│┌──────────────┐ │социальной  ││┌───────────────┐</w:t>
      </w:r>
    </w:p>
    <w:p w:rsidR="00B05FAA" w:rsidRDefault="00B05FAA">
      <w:pPr>
        <w:pStyle w:val="ConsPlusNonformat"/>
        <w:jc w:val="both"/>
      </w:pPr>
      <w:r>
        <w:rPr>
          <w:sz w:val="16"/>
        </w:rPr>
        <w:t>│ │и специальной │ │  учреждений  │                │</w:t>
      </w:r>
      <w:proofErr w:type="spellStart"/>
      <w:r>
        <w:rPr>
          <w:sz w:val="16"/>
        </w:rPr>
        <w:t>подведо</w:t>
      </w:r>
      <w:proofErr w:type="gramStart"/>
      <w:r>
        <w:rPr>
          <w:sz w:val="16"/>
        </w:rPr>
        <w:t>м</w:t>
      </w:r>
      <w:proofErr w:type="spellEnd"/>
      <w:r>
        <w:rPr>
          <w:sz w:val="16"/>
        </w:rPr>
        <w:t>-</w:t>
      </w:r>
      <w:proofErr w:type="gramEnd"/>
      <w:r>
        <w:rPr>
          <w:sz w:val="16"/>
        </w:rPr>
        <w:t xml:space="preserve">  │ ││систем         │ ││┌────────────┐││     Отдел    │ │сфере       │││    Отдел по   │</w:t>
      </w:r>
    </w:p>
    <w:p w:rsidR="00B05FAA" w:rsidRDefault="00B05FAA">
      <w:pPr>
        <w:pStyle w:val="ConsPlusNonformat"/>
        <w:jc w:val="both"/>
      </w:pPr>
      <w:r>
        <w:rPr>
          <w:sz w:val="16"/>
        </w:rPr>
        <w:t>│ │работы        │ └──────────────┘                │</w:t>
      </w:r>
      <w:proofErr w:type="spellStart"/>
      <w:r>
        <w:rPr>
          <w:sz w:val="16"/>
        </w:rPr>
        <w:t>ственных</w:t>
      </w:r>
      <w:proofErr w:type="spellEnd"/>
      <w:r>
        <w:rPr>
          <w:sz w:val="16"/>
        </w:rPr>
        <w:t xml:space="preserve">   │ │└───────────────┘ │││   Отдел    │││  организации │ └────────────┘││  </w:t>
      </w:r>
      <w:proofErr w:type="gramStart"/>
      <w:r>
        <w:rPr>
          <w:sz w:val="16"/>
        </w:rPr>
        <w:t>организации</w:t>
      </w:r>
      <w:proofErr w:type="gramEnd"/>
      <w:r>
        <w:rPr>
          <w:sz w:val="16"/>
        </w:rPr>
        <w:t xml:space="preserve">  │</w:t>
      </w:r>
    </w:p>
    <w:p w:rsidR="00B05FAA" w:rsidRDefault="00B05FAA">
      <w:pPr>
        <w:pStyle w:val="ConsPlusNonformat"/>
        <w:jc w:val="both"/>
      </w:pPr>
      <w:r>
        <w:rPr>
          <w:sz w:val="16"/>
        </w:rPr>
        <w:t>│ └──────────────┘                                 │учреждений │ │┌───────────────┐ │││организации │├┤предоставления│               ││взаимодействия │</w:t>
      </w:r>
    </w:p>
    <w:p w:rsidR="00B05FAA" w:rsidRDefault="00B05FAA">
      <w:pPr>
        <w:pStyle w:val="ConsPlusNonformat"/>
        <w:jc w:val="both"/>
      </w:pPr>
      <w:r>
        <w:rPr>
          <w:sz w:val="16"/>
        </w:rPr>
        <w:t xml:space="preserve">│ ┌──────────────┐                                 └───────────┘ ││   Управление  │ │└┤  отдыха и  │││мер </w:t>
      </w:r>
      <w:proofErr w:type="gramStart"/>
      <w:r>
        <w:rPr>
          <w:sz w:val="16"/>
        </w:rPr>
        <w:t>социальной</w:t>
      </w:r>
      <w:proofErr w:type="gramEnd"/>
      <w:r>
        <w:rPr>
          <w:sz w:val="16"/>
        </w:rPr>
        <w:t>│               ││       с       │</w:t>
      </w:r>
    </w:p>
    <w:p w:rsidR="00B05FAA" w:rsidRDefault="00B05FAA">
      <w:pPr>
        <w:pStyle w:val="ConsPlusNonformat"/>
        <w:jc w:val="both"/>
      </w:pPr>
      <w:r>
        <w:rPr>
          <w:sz w:val="16"/>
        </w:rPr>
        <w:t xml:space="preserve">│ │  Референт </w:t>
      </w:r>
      <w:proofErr w:type="gramStart"/>
      <w:r>
        <w:rPr>
          <w:sz w:val="16"/>
        </w:rPr>
        <w:t>по</w:t>
      </w:r>
      <w:proofErr w:type="gramEnd"/>
      <w:r>
        <w:rPr>
          <w:sz w:val="16"/>
        </w:rPr>
        <w:t xml:space="preserve"> │                                               └┤</w:t>
      </w:r>
      <w:proofErr w:type="gramStart"/>
      <w:r>
        <w:rPr>
          <w:sz w:val="16"/>
        </w:rPr>
        <w:t>стратегического</w:t>
      </w:r>
      <w:proofErr w:type="gramEnd"/>
      <w:r>
        <w:rPr>
          <w:sz w:val="16"/>
        </w:rPr>
        <w:t>├┐│ │оздоровления│││   поддержки  │               ├┤работодателями │</w:t>
      </w:r>
    </w:p>
    <w:p w:rsidR="00B05FAA" w:rsidRDefault="00B05FAA">
      <w:pPr>
        <w:pStyle w:val="ConsPlusNonformat"/>
        <w:jc w:val="both"/>
      </w:pPr>
      <w:r>
        <w:rPr>
          <w:sz w:val="16"/>
        </w:rPr>
        <w:t xml:space="preserve">│ │ </w:t>
      </w:r>
      <w:proofErr w:type="gramStart"/>
      <w:r>
        <w:rPr>
          <w:sz w:val="16"/>
        </w:rPr>
        <w:t>внутреннему</w:t>
      </w:r>
      <w:proofErr w:type="gramEnd"/>
      <w:r>
        <w:rPr>
          <w:sz w:val="16"/>
        </w:rPr>
        <w:t xml:space="preserve">  │                                                │  планирования │││ │   детей    ││└──────────────┘               ││    в сфере    │</w:t>
      </w:r>
    </w:p>
    <w:p w:rsidR="00B05FAA" w:rsidRDefault="00B05FAA">
      <w:pPr>
        <w:pStyle w:val="ConsPlusNonformat"/>
        <w:jc w:val="both"/>
      </w:pPr>
      <w:r>
        <w:rPr>
          <w:sz w:val="16"/>
        </w:rPr>
        <w:t xml:space="preserve">└─┤ </w:t>
      </w:r>
      <w:proofErr w:type="gramStart"/>
      <w:r>
        <w:rPr>
          <w:sz w:val="16"/>
        </w:rPr>
        <w:t>финансовому</w:t>
      </w:r>
      <w:proofErr w:type="gramEnd"/>
      <w:r>
        <w:rPr>
          <w:sz w:val="16"/>
        </w:rPr>
        <w:t xml:space="preserve">  │                                                └───────────────┘││ └────────────┘│┌──────────────┐               ││  занятости и  │</w:t>
      </w:r>
    </w:p>
    <w:p w:rsidR="00B05FAA" w:rsidRDefault="00B05FAA">
      <w:pPr>
        <w:pStyle w:val="ConsPlusNonformat"/>
        <w:jc w:val="both"/>
      </w:pPr>
      <w:r>
        <w:rPr>
          <w:sz w:val="16"/>
        </w:rPr>
        <w:t xml:space="preserve">  │    аудиту    │                                                ┌───────────────┐││┌─────────────┐││Отдел </w:t>
      </w:r>
      <w:proofErr w:type="gramStart"/>
      <w:r>
        <w:rPr>
          <w:sz w:val="16"/>
        </w:rPr>
        <w:t>адресной</w:t>
      </w:r>
      <w:proofErr w:type="gramEnd"/>
      <w:r>
        <w:rPr>
          <w:sz w:val="16"/>
        </w:rPr>
        <w:t>│               ││   трудовой    │</w:t>
      </w:r>
    </w:p>
    <w:p w:rsidR="00B05FAA" w:rsidRDefault="00B05FAA">
      <w:pPr>
        <w:pStyle w:val="ConsPlusNonformat"/>
        <w:jc w:val="both"/>
      </w:pPr>
      <w:r>
        <w:rPr>
          <w:sz w:val="16"/>
        </w:rPr>
        <w:t xml:space="preserve">  └──────────────┘                                                │ Отдел программ├┤││Отдел        │├┤  социальной  │               ││   миграции    │</w:t>
      </w:r>
    </w:p>
    <w:p w:rsidR="00B05FAA" w:rsidRDefault="00B05FAA">
      <w:pPr>
        <w:pStyle w:val="ConsPlusNonformat"/>
        <w:jc w:val="both"/>
      </w:pPr>
      <w:r>
        <w:rPr>
          <w:sz w:val="16"/>
        </w:rPr>
        <w:t xml:space="preserve">                                                                  │   развития    ││││</w:t>
      </w:r>
      <w:proofErr w:type="spellStart"/>
      <w:r>
        <w:rPr>
          <w:sz w:val="16"/>
        </w:rPr>
        <w:t>информац</w:t>
      </w:r>
      <w:proofErr w:type="gramStart"/>
      <w:r>
        <w:rPr>
          <w:sz w:val="16"/>
        </w:rPr>
        <w:t>и</w:t>
      </w:r>
      <w:proofErr w:type="spellEnd"/>
      <w:r>
        <w:rPr>
          <w:sz w:val="16"/>
        </w:rPr>
        <w:t>-</w:t>
      </w:r>
      <w:proofErr w:type="gramEnd"/>
      <w:r>
        <w:rPr>
          <w:sz w:val="16"/>
        </w:rPr>
        <w:t xml:space="preserve">   │││  поддержки   │               │└───────────────┘</w:t>
      </w:r>
    </w:p>
    <w:p w:rsidR="00B05FAA" w:rsidRDefault="00B05FAA">
      <w:pPr>
        <w:pStyle w:val="ConsPlusNonformat"/>
        <w:jc w:val="both"/>
      </w:pPr>
      <w:r>
        <w:rPr>
          <w:sz w:val="16"/>
        </w:rPr>
        <w:t xml:space="preserve">                                                                  └───────────────┘│││</w:t>
      </w:r>
      <w:proofErr w:type="spellStart"/>
      <w:r>
        <w:rPr>
          <w:sz w:val="16"/>
        </w:rPr>
        <w:t>онно-аналити</w:t>
      </w:r>
      <w:proofErr w:type="spellEnd"/>
      <w:r>
        <w:rPr>
          <w:sz w:val="16"/>
        </w:rPr>
        <w:t>-││└──────────────┘               │┌───────────────┐</w:t>
      </w:r>
    </w:p>
    <w:p w:rsidR="00B05FAA" w:rsidRDefault="00B05FAA">
      <w:pPr>
        <w:pStyle w:val="ConsPlusNonformat"/>
        <w:jc w:val="both"/>
      </w:pPr>
      <w:r>
        <w:rPr>
          <w:sz w:val="16"/>
        </w:rPr>
        <w:t xml:space="preserve">                                                                  ┌───────────────┐│││ческой       ││┌──────────────┐               ││     Отдел     │</w:t>
      </w:r>
    </w:p>
    <w:p w:rsidR="00B05FAA" w:rsidRDefault="00B05FAA">
      <w:pPr>
        <w:pStyle w:val="ConsPlusNonformat"/>
        <w:jc w:val="both"/>
      </w:pPr>
      <w:r>
        <w:rPr>
          <w:sz w:val="16"/>
        </w:rPr>
        <w:t xml:space="preserve">                                                                  │     Отдел     ││├┤работы и     │││     Отдел    │               ││ регулирования │</w:t>
      </w:r>
    </w:p>
    <w:p w:rsidR="00B05FAA" w:rsidRDefault="00B05FAA">
      <w:pPr>
        <w:pStyle w:val="ConsPlusNonformat"/>
        <w:jc w:val="both"/>
      </w:pPr>
      <w:r>
        <w:rPr>
          <w:sz w:val="16"/>
        </w:rPr>
        <w:t xml:space="preserve">                                                                  │ эксплуатации  ││││</w:t>
      </w:r>
      <w:proofErr w:type="spellStart"/>
      <w:r>
        <w:rPr>
          <w:sz w:val="16"/>
        </w:rPr>
        <w:t>взаимоде</w:t>
      </w:r>
      <w:proofErr w:type="gramStart"/>
      <w:r>
        <w:rPr>
          <w:sz w:val="16"/>
        </w:rPr>
        <w:t>й</w:t>
      </w:r>
      <w:proofErr w:type="spellEnd"/>
      <w:r>
        <w:rPr>
          <w:sz w:val="16"/>
        </w:rPr>
        <w:t>-</w:t>
      </w:r>
      <w:proofErr w:type="gramEnd"/>
      <w:r>
        <w:rPr>
          <w:sz w:val="16"/>
        </w:rPr>
        <w:t xml:space="preserve">   │││предоставления│               ││ оплаты труда  │</w:t>
      </w:r>
    </w:p>
    <w:p w:rsidR="00B05FAA" w:rsidRDefault="00B05FAA">
      <w:pPr>
        <w:pStyle w:val="ConsPlusNonformat"/>
        <w:jc w:val="both"/>
      </w:pPr>
      <w:r>
        <w:rPr>
          <w:sz w:val="16"/>
        </w:rPr>
        <w:t xml:space="preserve">                                                                  │    зданий,    ││││</w:t>
      </w:r>
      <w:proofErr w:type="spellStart"/>
      <w:r>
        <w:rPr>
          <w:sz w:val="16"/>
        </w:rPr>
        <w:t>ствия</w:t>
      </w:r>
      <w:proofErr w:type="spellEnd"/>
      <w:r>
        <w:rPr>
          <w:sz w:val="16"/>
        </w:rPr>
        <w:t xml:space="preserve">        │││    льгот     │               ││  работников   │</w:t>
      </w:r>
    </w:p>
    <w:p w:rsidR="00B05FAA" w:rsidRDefault="00B05FAA">
      <w:pPr>
        <w:pStyle w:val="ConsPlusNonformat"/>
        <w:jc w:val="both"/>
      </w:pPr>
      <w:r>
        <w:rPr>
          <w:sz w:val="16"/>
        </w:rPr>
        <w:t xml:space="preserve">                                                                  │ </w:t>
      </w:r>
      <w:proofErr w:type="gramStart"/>
      <w:r>
        <w:rPr>
          <w:sz w:val="16"/>
        </w:rPr>
        <w:t>капитального</w:t>
      </w:r>
      <w:proofErr w:type="gramEnd"/>
      <w:r>
        <w:rPr>
          <w:sz w:val="16"/>
        </w:rPr>
        <w:t xml:space="preserve">  ├┘││со средствами│└┤   отдельным  │               ├┤бюджетной сферы│</w:t>
      </w:r>
    </w:p>
    <w:p w:rsidR="00B05FAA" w:rsidRDefault="00B05FAA">
      <w:pPr>
        <w:pStyle w:val="ConsPlusNonformat"/>
        <w:jc w:val="both"/>
      </w:pPr>
      <w:r>
        <w:rPr>
          <w:sz w:val="16"/>
        </w:rPr>
        <w:t xml:space="preserve">                                                                  │  и текущего   │ ││</w:t>
      </w:r>
      <w:proofErr w:type="gramStart"/>
      <w:r>
        <w:rPr>
          <w:sz w:val="16"/>
        </w:rPr>
        <w:t>массовой</w:t>
      </w:r>
      <w:proofErr w:type="gramEnd"/>
      <w:r>
        <w:rPr>
          <w:sz w:val="16"/>
        </w:rPr>
        <w:t xml:space="preserve">     │ │  категориям  │               ││  и развития   │</w:t>
      </w:r>
    </w:p>
    <w:p w:rsidR="00B05FAA" w:rsidRDefault="00B05FAA">
      <w:pPr>
        <w:pStyle w:val="ConsPlusNonformat"/>
        <w:jc w:val="both"/>
      </w:pPr>
      <w:r>
        <w:rPr>
          <w:sz w:val="16"/>
        </w:rPr>
        <w:t xml:space="preserve">                                                                  │    ремонта    │ ││информации   │ │   граждан    │               ││  социального  │</w:t>
      </w:r>
    </w:p>
    <w:p w:rsidR="00B05FAA" w:rsidRDefault="00B05FAA">
      <w:pPr>
        <w:pStyle w:val="ConsPlusNonformat"/>
        <w:jc w:val="both"/>
      </w:pPr>
      <w:r>
        <w:rPr>
          <w:sz w:val="16"/>
        </w:rPr>
        <w:t xml:space="preserve">                                                                  └───────────────┘ │└─────────────┘ └──────────────┘               ││  партнерства  │</w:t>
      </w:r>
    </w:p>
    <w:p w:rsidR="00B05FAA" w:rsidRDefault="00B05FAA">
      <w:pPr>
        <w:pStyle w:val="ConsPlusNonformat"/>
        <w:jc w:val="both"/>
      </w:pPr>
      <w:r>
        <w:rPr>
          <w:sz w:val="16"/>
        </w:rPr>
        <w:t xml:space="preserve">                                                                                    │┌─────────────┐                                │└───────────────┘</w:t>
      </w:r>
    </w:p>
    <w:p w:rsidR="00B05FAA" w:rsidRDefault="00B05FAA">
      <w:pPr>
        <w:pStyle w:val="ConsPlusNonformat"/>
        <w:jc w:val="both"/>
      </w:pPr>
      <w:r>
        <w:rPr>
          <w:sz w:val="16"/>
        </w:rPr>
        <w:t xml:space="preserve">                                                                                    └┤Отдел кадров │                                │┌───────────────┐</w:t>
      </w:r>
    </w:p>
    <w:p w:rsidR="00B05FAA" w:rsidRDefault="00B05FAA">
      <w:pPr>
        <w:pStyle w:val="ConsPlusNonformat"/>
        <w:jc w:val="both"/>
      </w:pPr>
      <w:r>
        <w:rPr>
          <w:sz w:val="16"/>
        </w:rPr>
        <w:t xml:space="preserve">                                                                                     └─────────────┘                                ││     Отдел     │</w:t>
      </w:r>
    </w:p>
    <w:p w:rsidR="00B05FAA" w:rsidRDefault="00B05FAA">
      <w:pPr>
        <w:pStyle w:val="ConsPlusNonformat"/>
        <w:jc w:val="both"/>
      </w:pPr>
      <w:r>
        <w:rPr>
          <w:sz w:val="16"/>
        </w:rPr>
        <w:t xml:space="preserve">                                                                                                                                    └┤  управления   │</w:t>
      </w:r>
    </w:p>
    <w:p w:rsidR="00B05FAA" w:rsidRDefault="00B05FAA">
      <w:pPr>
        <w:pStyle w:val="ConsPlusNonformat"/>
        <w:jc w:val="both"/>
      </w:pPr>
      <w:r>
        <w:rPr>
          <w:sz w:val="16"/>
        </w:rPr>
        <w:t xml:space="preserve">                                                                                                                                     │ охраной труда │</w:t>
      </w:r>
    </w:p>
    <w:p w:rsidR="00B05FAA" w:rsidRDefault="00B05FAA">
      <w:pPr>
        <w:pStyle w:val="ConsPlusNonformat"/>
        <w:jc w:val="both"/>
      </w:pPr>
      <w:r>
        <w:rPr>
          <w:sz w:val="16"/>
        </w:rPr>
        <w:t xml:space="preserve">                                                                                                                                     └───────────────┘</w:t>
      </w:r>
    </w:p>
    <w:p w:rsidR="00B05FAA" w:rsidRDefault="00B05FAA">
      <w:pPr>
        <w:pStyle w:val="ConsPlusNormal"/>
        <w:jc w:val="both"/>
      </w:pPr>
    </w:p>
    <w:p w:rsidR="00B05FAA" w:rsidRDefault="00B05FAA">
      <w:pPr>
        <w:pStyle w:val="ConsPlusNormal"/>
        <w:jc w:val="both"/>
      </w:pPr>
    </w:p>
    <w:p w:rsidR="00B05FAA" w:rsidRDefault="00B05FAA">
      <w:pPr>
        <w:pStyle w:val="ConsPlusNormal"/>
        <w:jc w:val="both"/>
      </w:pPr>
    </w:p>
    <w:p w:rsidR="00B05FAA" w:rsidRDefault="00B05FAA">
      <w:pPr>
        <w:pStyle w:val="ConsPlusNormal"/>
        <w:jc w:val="both"/>
      </w:pPr>
    </w:p>
    <w:p w:rsidR="00B05FAA" w:rsidRDefault="00B05FAA">
      <w:pPr>
        <w:pStyle w:val="ConsPlusNormal"/>
        <w:jc w:val="both"/>
      </w:pPr>
    </w:p>
    <w:p w:rsidR="00B05FAA" w:rsidRDefault="00B05FAA">
      <w:pPr>
        <w:pStyle w:val="ConsPlusNormal"/>
        <w:sectPr w:rsidR="00B05FAA" w:rsidSect="00B05FAA">
          <w:pgSz w:w="16838" w:h="11905" w:orient="landscape"/>
          <w:pgMar w:top="993" w:right="1134" w:bottom="850" w:left="1134" w:header="0" w:footer="0" w:gutter="0"/>
          <w:cols w:space="720"/>
          <w:titlePg/>
        </w:sectPr>
      </w:pPr>
    </w:p>
    <w:p w:rsidR="00B05FAA" w:rsidRPr="00B05FAA" w:rsidRDefault="00B05FAA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lastRenderedPageBreak/>
        <w:t>Приложение N 3</w:t>
      </w: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05FAA" w:rsidRPr="00B05FAA" w:rsidRDefault="00B05FAA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Утверждена</w:t>
      </w:r>
    </w:p>
    <w:p w:rsidR="00B05FAA" w:rsidRPr="00B05FAA" w:rsidRDefault="00B05FAA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постановлением</w:t>
      </w:r>
    </w:p>
    <w:p w:rsidR="00B05FAA" w:rsidRPr="00B05FAA" w:rsidRDefault="00B05FAA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B05FAA" w:rsidRPr="00B05FAA" w:rsidRDefault="00B05FAA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от 18 марта 2020 г. N 178-П</w:t>
      </w: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05FAA" w:rsidRPr="00B05FAA" w:rsidRDefault="00B05FAA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2" w:name="P487"/>
      <w:bookmarkEnd w:id="2"/>
      <w:r w:rsidRPr="00B05FAA">
        <w:rPr>
          <w:rFonts w:ascii="PT Astra Serif" w:hAnsi="PT Astra Serif"/>
          <w:sz w:val="28"/>
          <w:szCs w:val="28"/>
        </w:rPr>
        <w:t>ШТАТНАЯ ЧИСЛЕННОСТЬ</w:t>
      </w:r>
    </w:p>
    <w:p w:rsidR="00B05FAA" w:rsidRPr="00B05FAA" w:rsidRDefault="00B05FAA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МИНИСТЕРСТВА ТРУДА И СОЦИАЛЬНОЙ ЗАЩИТЫ САРАТОВСКОЙ ОБЛАСТИ</w:t>
      </w:r>
    </w:p>
    <w:p w:rsidR="00B05FAA" w:rsidRPr="00B05FAA" w:rsidRDefault="00B05FAA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B05FAA" w:rsidRPr="00B05FA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B05FAA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202">
              <w:r w:rsidRPr="00B05FAA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B05FAA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  <w:proofErr w:type="gramEnd"/>
          </w:p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от 30.04.2026 N 328-П)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370"/>
        <w:gridCol w:w="1701"/>
      </w:tblGrid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Наименование структурного подразделения и должности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Количество единиц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Министр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Первый заместитель министра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Заместитель министра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Советник министра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Референт по внутреннему финансовому аудиту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Итого: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8</w:t>
            </w:r>
          </w:p>
        </w:tc>
      </w:tr>
      <w:tr w:rsidR="00B05FAA" w:rsidRPr="00B05FAA">
        <w:tc>
          <w:tcPr>
            <w:tcW w:w="9071" w:type="dxa"/>
            <w:gridSpan w:val="2"/>
          </w:tcPr>
          <w:p w:rsidR="00B05FAA" w:rsidRPr="00B05FAA" w:rsidRDefault="00B05FAA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Управление контроля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Начальник управления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9071" w:type="dxa"/>
            <w:gridSpan w:val="2"/>
          </w:tcPr>
          <w:p w:rsidR="00B05FAA" w:rsidRPr="00B05FAA" w:rsidRDefault="00B05FA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Отдел последующего контроля деятельности подведомственных учреждений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7</w:t>
            </w:r>
          </w:p>
        </w:tc>
      </w:tr>
      <w:tr w:rsidR="00B05FAA" w:rsidRPr="00B05FAA">
        <w:tc>
          <w:tcPr>
            <w:tcW w:w="9071" w:type="dxa"/>
            <w:gridSpan w:val="2"/>
          </w:tcPr>
          <w:p w:rsidR="00B05FAA" w:rsidRPr="00B05FAA" w:rsidRDefault="00B05FA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Отдел регионального государственного контроля (надзора)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lastRenderedPageBreak/>
              <w:t>Заместитель начальника отдела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Итого по управлению: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12</w:t>
            </w:r>
          </w:p>
        </w:tc>
      </w:tr>
      <w:tr w:rsidR="00B05FAA" w:rsidRPr="00B05FAA">
        <w:tc>
          <w:tcPr>
            <w:tcW w:w="9071" w:type="dxa"/>
            <w:gridSpan w:val="2"/>
          </w:tcPr>
          <w:p w:rsidR="00B05FAA" w:rsidRPr="00B05FAA" w:rsidRDefault="00B05FAA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Отдел мобилизационной подготовки и специальной работы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B05FAA" w:rsidRPr="00B05FAA">
        <w:tc>
          <w:tcPr>
            <w:tcW w:w="9071" w:type="dxa"/>
            <w:gridSpan w:val="2"/>
          </w:tcPr>
          <w:p w:rsidR="00B05FAA" w:rsidRPr="00B05FAA" w:rsidRDefault="00B05FAA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Отдел кадров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8</w:t>
            </w:r>
          </w:p>
        </w:tc>
      </w:tr>
      <w:tr w:rsidR="00B05FAA" w:rsidRPr="00B05FAA">
        <w:tc>
          <w:tcPr>
            <w:tcW w:w="9071" w:type="dxa"/>
            <w:gridSpan w:val="2"/>
          </w:tcPr>
          <w:p w:rsidR="00B05FAA" w:rsidRPr="00B05FAA" w:rsidRDefault="00B05FAA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Отдел информационно-аналитической работы и взаимодействия со средствами массовой информации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</w:tr>
      <w:tr w:rsidR="00B05FAA" w:rsidRPr="00B05FAA">
        <w:tc>
          <w:tcPr>
            <w:tcW w:w="9071" w:type="dxa"/>
            <w:gridSpan w:val="2"/>
          </w:tcPr>
          <w:p w:rsidR="00B05FAA" w:rsidRPr="00B05FAA" w:rsidRDefault="00B05FAA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Управление организационно-правовой работы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Начальник управления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9071" w:type="dxa"/>
            <w:gridSpan w:val="2"/>
          </w:tcPr>
          <w:p w:rsidR="00B05FAA" w:rsidRPr="00B05FAA" w:rsidRDefault="00B05FA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Правовой отдел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lastRenderedPageBreak/>
              <w:t>Заместитель начальника управления - начальник отдела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9</w:t>
            </w:r>
          </w:p>
        </w:tc>
      </w:tr>
      <w:tr w:rsidR="00B05FAA" w:rsidRPr="00B05FAA">
        <w:tc>
          <w:tcPr>
            <w:tcW w:w="9071" w:type="dxa"/>
            <w:gridSpan w:val="2"/>
          </w:tcPr>
          <w:p w:rsidR="00B05FAA" w:rsidRPr="00B05FAA" w:rsidRDefault="00B05FA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Организационный отдел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9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13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Итого по управлению: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23</w:t>
            </w:r>
          </w:p>
        </w:tc>
      </w:tr>
      <w:tr w:rsidR="00B05FAA" w:rsidRPr="00B05FAA">
        <w:tc>
          <w:tcPr>
            <w:tcW w:w="9071" w:type="dxa"/>
            <w:gridSpan w:val="2"/>
          </w:tcPr>
          <w:p w:rsidR="00B05FAA" w:rsidRPr="00B05FAA" w:rsidRDefault="00B05FAA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Управление информационных технологий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Начальник управления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9071" w:type="dxa"/>
            <w:gridSpan w:val="2"/>
          </w:tcPr>
          <w:p w:rsidR="00B05FAA" w:rsidRPr="00B05FAA" w:rsidRDefault="00B05FA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Отдел компьютерных технологий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Заместитель начальника управления - начальник отдела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</w:tr>
      <w:tr w:rsidR="00B05FAA" w:rsidRPr="00B05FAA">
        <w:tc>
          <w:tcPr>
            <w:tcW w:w="9071" w:type="dxa"/>
            <w:gridSpan w:val="2"/>
          </w:tcPr>
          <w:p w:rsidR="00B05FAA" w:rsidRPr="00B05FAA" w:rsidRDefault="00B05FA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Отдел автоматизированных информационных систем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7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10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Итого по управлению: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17</w:t>
            </w:r>
          </w:p>
        </w:tc>
      </w:tr>
      <w:tr w:rsidR="00B05FAA" w:rsidRPr="00B05FAA">
        <w:tc>
          <w:tcPr>
            <w:tcW w:w="9071" w:type="dxa"/>
            <w:gridSpan w:val="2"/>
          </w:tcPr>
          <w:p w:rsidR="00B05FAA" w:rsidRPr="00B05FAA" w:rsidRDefault="00B05FAA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Управление стратегического планирования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Начальник управления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9071" w:type="dxa"/>
            <w:gridSpan w:val="2"/>
          </w:tcPr>
          <w:p w:rsidR="00B05FAA" w:rsidRPr="00B05FAA" w:rsidRDefault="00B05FA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lastRenderedPageBreak/>
              <w:t>Отдел программ развития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Заместитель начальника управления - начальник отдела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10</w:t>
            </w:r>
          </w:p>
        </w:tc>
      </w:tr>
      <w:tr w:rsidR="00B05FAA" w:rsidRPr="00B05FAA">
        <w:tc>
          <w:tcPr>
            <w:tcW w:w="9071" w:type="dxa"/>
            <w:gridSpan w:val="2"/>
          </w:tcPr>
          <w:p w:rsidR="00B05FAA" w:rsidRPr="00B05FAA" w:rsidRDefault="00B05FA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Отдел эксплуатации зданий, капитального и текущего ремонта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Итого по управлению: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17</w:t>
            </w:r>
          </w:p>
        </w:tc>
      </w:tr>
      <w:tr w:rsidR="00B05FAA" w:rsidRPr="00B05FAA">
        <w:tc>
          <w:tcPr>
            <w:tcW w:w="9071" w:type="dxa"/>
            <w:gridSpan w:val="2"/>
          </w:tcPr>
          <w:p w:rsidR="00B05FAA" w:rsidRPr="00B05FAA" w:rsidRDefault="00B05FAA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Управление бюджетного учета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Начальник управления - главный бухгалтер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9071" w:type="dxa"/>
            <w:gridSpan w:val="2"/>
          </w:tcPr>
          <w:p w:rsidR="00B05FAA" w:rsidRPr="00B05FAA" w:rsidRDefault="00B05FA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Отдел бюджетного учета и отчетности казенных учреждений и аппарата министерства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Заместитель начальника управления - начальник отдела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12</w:t>
            </w:r>
          </w:p>
        </w:tc>
      </w:tr>
      <w:tr w:rsidR="00B05FAA" w:rsidRPr="00B05FAA">
        <w:tc>
          <w:tcPr>
            <w:tcW w:w="9071" w:type="dxa"/>
            <w:gridSpan w:val="2"/>
          </w:tcPr>
          <w:p w:rsidR="00B05FAA" w:rsidRPr="00B05FAA" w:rsidRDefault="00B05FA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Отдел бюджетного учета и отчетности автономных и бюджетных учреждений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lastRenderedPageBreak/>
              <w:t>Референт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Итого по управлению: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18</w:t>
            </w:r>
          </w:p>
        </w:tc>
      </w:tr>
      <w:tr w:rsidR="00B05FAA" w:rsidRPr="00B05FAA">
        <w:tc>
          <w:tcPr>
            <w:tcW w:w="9071" w:type="dxa"/>
            <w:gridSpan w:val="2"/>
          </w:tcPr>
          <w:p w:rsidR="00B05FAA" w:rsidRPr="00B05FAA" w:rsidRDefault="00B05FAA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Планово-финансовое управление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Начальник управления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9071" w:type="dxa"/>
            <w:gridSpan w:val="2"/>
          </w:tcPr>
          <w:p w:rsidR="00B05FAA" w:rsidRPr="00B05FAA" w:rsidRDefault="00B05FA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Отдел планирования и финансирования социальных выплат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7</w:t>
            </w:r>
          </w:p>
        </w:tc>
      </w:tr>
      <w:tr w:rsidR="00B05FAA" w:rsidRPr="00B05FAA">
        <w:tc>
          <w:tcPr>
            <w:tcW w:w="9071" w:type="dxa"/>
            <w:gridSpan w:val="2"/>
          </w:tcPr>
          <w:p w:rsidR="00B05FAA" w:rsidRPr="00B05FAA" w:rsidRDefault="00B05FA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Отдел планирования и финансового обеспечения казенных учреждений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7</w:t>
            </w:r>
          </w:p>
        </w:tc>
      </w:tr>
      <w:tr w:rsidR="00B05FAA" w:rsidRPr="00B05FAA">
        <w:tc>
          <w:tcPr>
            <w:tcW w:w="9071" w:type="dxa"/>
            <w:gridSpan w:val="2"/>
          </w:tcPr>
          <w:p w:rsidR="00B05FAA" w:rsidRPr="00B05FAA" w:rsidRDefault="00B05FA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Отдел планирования и финансового обеспечения автономных и бюджетных учреждений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10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lastRenderedPageBreak/>
              <w:t>Итого по управлению: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25</w:t>
            </w:r>
          </w:p>
        </w:tc>
      </w:tr>
      <w:tr w:rsidR="00B05FAA" w:rsidRPr="00B05FAA">
        <w:tc>
          <w:tcPr>
            <w:tcW w:w="9071" w:type="dxa"/>
            <w:gridSpan w:val="2"/>
          </w:tcPr>
          <w:p w:rsidR="00B05FAA" w:rsidRPr="00B05FAA" w:rsidRDefault="00B05FAA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Управление государственных закупок и контрактов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Начальник управления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9071" w:type="dxa"/>
            <w:gridSpan w:val="2"/>
          </w:tcPr>
          <w:p w:rsidR="00B05FAA" w:rsidRPr="00B05FAA" w:rsidRDefault="00B05FA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Отдел государственных закупок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</w:tr>
      <w:tr w:rsidR="00B05FAA" w:rsidRPr="00B05FAA">
        <w:tc>
          <w:tcPr>
            <w:tcW w:w="9071" w:type="dxa"/>
            <w:gridSpan w:val="2"/>
          </w:tcPr>
          <w:p w:rsidR="00B05FAA" w:rsidRPr="00B05FAA" w:rsidRDefault="00B05FA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Отдел государственных контрактов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Итого по управлению: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11</w:t>
            </w:r>
          </w:p>
        </w:tc>
      </w:tr>
      <w:tr w:rsidR="00B05FAA" w:rsidRPr="00B05FAA">
        <w:tc>
          <w:tcPr>
            <w:tcW w:w="9071" w:type="dxa"/>
            <w:gridSpan w:val="2"/>
          </w:tcPr>
          <w:p w:rsidR="00B05FAA" w:rsidRPr="00B05FAA" w:rsidRDefault="00B05FAA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Отдел нормирования и регулирования деятельности подведомственных учреждений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</w:tr>
      <w:tr w:rsidR="00B05FAA" w:rsidRPr="00B05FAA">
        <w:tc>
          <w:tcPr>
            <w:tcW w:w="9071" w:type="dxa"/>
            <w:gridSpan w:val="2"/>
          </w:tcPr>
          <w:p w:rsidR="00B05FAA" w:rsidRPr="00B05FAA" w:rsidRDefault="00B05FAA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Отдел стационарных учреждений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lastRenderedPageBreak/>
              <w:t>Итого по отделу: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7</w:t>
            </w:r>
          </w:p>
        </w:tc>
      </w:tr>
      <w:tr w:rsidR="00B05FAA" w:rsidRPr="00B05FAA">
        <w:tc>
          <w:tcPr>
            <w:tcW w:w="9071" w:type="dxa"/>
            <w:gridSpan w:val="2"/>
          </w:tcPr>
          <w:p w:rsidR="00B05FAA" w:rsidRPr="00B05FAA" w:rsidRDefault="00B05FAA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Отдел технических средств реабилитации и социальной адаптации инвалидов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8</w:t>
            </w:r>
          </w:p>
        </w:tc>
      </w:tr>
      <w:tr w:rsidR="00B05FAA" w:rsidRPr="00B05FAA">
        <w:tc>
          <w:tcPr>
            <w:tcW w:w="9071" w:type="dxa"/>
            <w:gridSpan w:val="2"/>
          </w:tcPr>
          <w:p w:rsidR="00B05FAA" w:rsidRPr="00B05FAA" w:rsidRDefault="00B05FAA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Отдел развития негосударственного сектора по оказанию услуг в социальной сфере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B05FAA" w:rsidRPr="00B05FAA">
        <w:tc>
          <w:tcPr>
            <w:tcW w:w="9071" w:type="dxa"/>
            <w:gridSpan w:val="2"/>
          </w:tcPr>
          <w:p w:rsidR="00B05FAA" w:rsidRPr="00B05FAA" w:rsidRDefault="00B05FAA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Комитет социального обслуживания населения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Заместитель министра - председатель комитета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Заместитель председателя комитета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9071" w:type="dxa"/>
            <w:gridSpan w:val="2"/>
          </w:tcPr>
          <w:p w:rsidR="00B05FAA" w:rsidRPr="00B05FAA" w:rsidRDefault="00B05FA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Отдел организации социального обслуживания населения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12</w:t>
            </w:r>
          </w:p>
        </w:tc>
      </w:tr>
      <w:tr w:rsidR="00B05FAA" w:rsidRPr="00B05FAA">
        <w:tc>
          <w:tcPr>
            <w:tcW w:w="9071" w:type="dxa"/>
            <w:gridSpan w:val="2"/>
          </w:tcPr>
          <w:p w:rsidR="00B05FAA" w:rsidRPr="00B05FAA" w:rsidRDefault="00B05FA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Отдел семейной политики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lastRenderedPageBreak/>
              <w:t>Референт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7</w:t>
            </w:r>
          </w:p>
        </w:tc>
      </w:tr>
      <w:tr w:rsidR="00B05FAA" w:rsidRPr="00B05FAA">
        <w:tc>
          <w:tcPr>
            <w:tcW w:w="9071" w:type="dxa"/>
            <w:gridSpan w:val="2"/>
          </w:tcPr>
          <w:p w:rsidR="00B05FAA" w:rsidRPr="00B05FAA" w:rsidRDefault="00B05FA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Отдел организации отдыха и оздоровления детей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Итого по комитету: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26</w:t>
            </w:r>
          </w:p>
        </w:tc>
      </w:tr>
      <w:tr w:rsidR="00B05FAA" w:rsidRPr="00B05FAA">
        <w:tc>
          <w:tcPr>
            <w:tcW w:w="9071" w:type="dxa"/>
            <w:gridSpan w:val="2"/>
          </w:tcPr>
          <w:p w:rsidR="00B05FAA" w:rsidRPr="00B05FAA" w:rsidRDefault="00B05FAA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Комитет социальной защиты населения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Заместитель министра - председатель комитета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Заместитель председателя комитета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9071" w:type="dxa"/>
            <w:gridSpan w:val="2"/>
          </w:tcPr>
          <w:p w:rsidR="00B05FAA" w:rsidRPr="00B05FAA" w:rsidRDefault="00B05FA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Отдел выплат мер социальной поддержки и организации работы учреждений социальной поддержки населения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7</w:t>
            </w:r>
          </w:p>
        </w:tc>
      </w:tr>
      <w:tr w:rsidR="00B05FAA" w:rsidRPr="00B05FAA">
        <w:tc>
          <w:tcPr>
            <w:tcW w:w="9071" w:type="dxa"/>
            <w:gridSpan w:val="2"/>
          </w:tcPr>
          <w:p w:rsidR="00B05FAA" w:rsidRPr="00B05FAA" w:rsidRDefault="00B05FA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Отдел предоставления льгот отдельным категориям граждан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</w:tr>
      <w:tr w:rsidR="00B05FAA" w:rsidRPr="00B05FAA">
        <w:tc>
          <w:tcPr>
            <w:tcW w:w="9071" w:type="dxa"/>
            <w:gridSpan w:val="2"/>
          </w:tcPr>
          <w:p w:rsidR="00B05FAA" w:rsidRPr="00B05FAA" w:rsidRDefault="00B05FA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Отдел организации предоставления мер социальной поддержки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lastRenderedPageBreak/>
              <w:t>Начальник отдела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10</w:t>
            </w:r>
          </w:p>
        </w:tc>
      </w:tr>
      <w:tr w:rsidR="00B05FAA" w:rsidRPr="00B05FAA">
        <w:tc>
          <w:tcPr>
            <w:tcW w:w="9071" w:type="dxa"/>
            <w:gridSpan w:val="2"/>
          </w:tcPr>
          <w:p w:rsidR="00B05FAA" w:rsidRPr="00B05FAA" w:rsidRDefault="00B05FA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Отдел адресной социальной поддержки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13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Итого по комитету: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38</w:t>
            </w:r>
          </w:p>
        </w:tc>
      </w:tr>
      <w:tr w:rsidR="00B05FAA" w:rsidRPr="00B05FAA">
        <w:tc>
          <w:tcPr>
            <w:tcW w:w="9071" w:type="dxa"/>
            <w:gridSpan w:val="2"/>
          </w:tcPr>
          <w:p w:rsidR="00B05FAA" w:rsidRPr="00B05FAA" w:rsidRDefault="00B05FAA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Комитет по труду и занятости населения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Заместитель министра - председатель комитета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Заместитель председателя комитета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9071" w:type="dxa"/>
            <w:gridSpan w:val="2"/>
          </w:tcPr>
          <w:p w:rsidR="00B05FAA" w:rsidRPr="00B05FAA" w:rsidRDefault="00B05FA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Отдел анализа и прогнозирования рынка труда и организации мероприятий в сфере занятости населения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12</w:t>
            </w:r>
          </w:p>
        </w:tc>
      </w:tr>
      <w:tr w:rsidR="00B05FAA" w:rsidRPr="00B05FAA">
        <w:tc>
          <w:tcPr>
            <w:tcW w:w="9071" w:type="dxa"/>
            <w:gridSpan w:val="2"/>
          </w:tcPr>
          <w:p w:rsidR="00B05FAA" w:rsidRPr="00B05FAA" w:rsidRDefault="00B05FA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Отдел по организации взаимодействия с работодателями в сфере занятости и трудовой миграции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lastRenderedPageBreak/>
              <w:t>Начальник отдела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</w:tr>
      <w:tr w:rsidR="00B05FAA" w:rsidRPr="00B05FAA">
        <w:tc>
          <w:tcPr>
            <w:tcW w:w="9071" w:type="dxa"/>
            <w:gridSpan w:val="2"/>
          </w:tcPr>
          <w:p w:rsidR="00B05FAA" w:rsidRPr="00B05FAA" w:rsidRDefault="00B05FA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Отдел управления охраной труда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9</w:t>
            </w:r>
          </w:p>
        </w:tc>
      </w:tr>
      <w:tr w:rsidR="00B05FAA" w:rsidRPr="00B05FAA">
        <w:tc>
          <w:tcPr>
            <w:tcW w:w="9071" w:type="dxa"/>
            <w:gridSpan w:val="2"/>
          </w:tcPr>
          <w:p w:rsidR="00B05FAA" w:rsidRPr="00B05FAA" w:rsidRDefault="00B05FA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 xml:space="preserve">Отдел </w:t>
            </w:r>
            <w:proofErr w:type="gramStart"/>
            <w:r w:rsidRPr="00B05FAA">
              <w:rPr>
                <w:rFonts w:ascii="PT Astra Serif" w:hAnsi="PT Astra Serif"/>
                <w:sz w:val="28"/>
                <w:szCs w:val="28"/>
              </w:rPr>
              <w:t>регулирования оплаты труда работников бюджетной сферы</w:t>
            </w:r>
            <w:proofErr w:type="gramEnd"/>
            <w:r w:rsidRPr="00B05FAA">
              <w:rPr>
                <w:rFonts w:ascii="PT Astra Serif" w:hAnsi="PT Astra Serif"/>
                <w:sz w:val="28"/>
                <w:szCs w:val="28"/>
              </w:rPr>
              <w:t xml:space="preserve"> и развития социального партнерства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7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Итого по комитету: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36</w:t>
            </w:r>
          </w:p>
        </w:tc>
      </w:tr>
      <w:tr w:rsidR="00B05FAA" w:rsidRPr="00B05FAA">
        <w:tblPrEx>
          <w:tblBorders>
            <w:insideH w:val="nil"/>
          </w:tblBorders>
        </w:tblPrEx>
        <w:tc>
          <w:tcPr>
            <w:tcW w:w="7370" w:type="dxa"/>
            <w:tcBorders>
              <w:bottom w:val="nil"/>
            </w:tcBorders>
          </w:tcPr>
          <w:p w:rsidR="00B05FAA" w:rsidRPr="00B05FAA" w:rsidRDefault="00B05FA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Всего по министерству,</w:t>
            </w:r>
          </w:p>
        </w:tc>
        <w:tc>
          <w:tcPr>
            <w:tcW w:w="1701" w:type="dxa"/>
            <w:tcBorders>
              <w:bottom w:val="nil"/>
            </w:tcBorders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271</w:t>
            </w:r>
          </w:p>
        </w:tc>
      </w:tr>
      <w:tr w:rsidR="00B05FAA" w:rsidRPr="00B05FAA">
        <w:tblPrEx>
          <w:tblBorders>
            <w:insideH w:val="nil"/>
          </w:tblBorders>
        </w:tblPrEx>
        <w:tc>
          <w:tcPr>
            <w:tcW w:w="7370" w:type="dxa"/>
            <w:tcBorders>
              <w:top w:val="nil"/>
            </w:tcBorders>
          </w:tcPr>
          <w:p w:rsidR="00B05FAA" w:rsidRPr="00B05FAA" w:rsidRDefault="00B05FA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в том числе:</w:t>
            </w:r>
          </w:p>
        </w:tc>
        <w:tc>
          <w:tcPr>
            <w:tcW w:w="1701" w:type="dxa"/>
            <w:tcBorders>
              <w:top w:val="nil"/>
            </w:tcBorders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государственных должностей области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05FAA" w:rsidRPr="00B05FAA">
        <w:tc>
          <w:tcPr>
            <w:tcW w:w="7370" w:type="dxa"/>
          </w:tcPr>
          <w:p w:rsidR="00B05FAA" w:rsidRPr="00B05FAA" w:rsidRDefault="00B05FA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должностей государственной гражданской службы области</w:t>
            </w:r>
          </w:p>
        </w:tc>
        <w:tc>
          <w:tcPr>
            <w:tcW w:w="1701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270</w:t>
            </w:r>
          </w:p>
        </w:tc>
      </w:tr>
    </w:tbl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05FAA" w:rsidRPr="00B05FAA" w:rsidRDefault="00B05FAA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Приложение N 4</w:t>
      </w: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05FAA" w:rsidRPr="00B05FAA" w:rsidRDefault="00B05FAA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Утвержден</w:t>
      </w:r>
    </w:p>
    <w:p w:rsidR="00B05FAA" w:rsidRPr="00B05FAA" w:rsidRDefault="00B05FAA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постановлением</w:t>
      </w:r>
    </w:p>
    <w:p w:rsidR="00B05FAA" w:rsidRPr="00B05FAA" w:rsidRDefault="00B05FAA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B05FAA" w:rsidRPr="00B05FAA" w:rsidRDefault="00B05FAA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от 18 марта 2020 г. N 178-П</w:t>
      </w: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05FAA" w:rsidRPr="00B05FAA" w:rsidRDefault="00B05FAA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3" w:name="P952"/>
      <w:bookmarkEnd w:id="3"/>
      <w:r w:rsidRPr="00B05FAA">
        <w:rPr>
          <w:rFonts w:ascii="PT Astra Serif" w:hAnsi="PT Astra Serif"/>
          <w:sz w:val="28"/>
          <w:szCs w:val="28"/>
        </w:rPr>
        <w:t>ПЕРЕЧЕНЬ</w:t>
      </w:r>
    </w:p>
    <w:p w:rsidR="00B05FAA" w:rsidRPr="00B05FAA" w:rsidRDefault="00B05FAA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ГОСУДАРСТВЕННЫХ УЧРЕЖДЕНИЙ САРАТОВСКОЙ ОБЛАСТИ,</w:t>
      </w:r>
    </w:p>
    <w:p w:rsidR="00B05FAA" w:rsidRPr="00B05FAA" w:rsidRDefault="00B05FAA">
      <w:pPr>
        <w:pStyle w:val="ConsPlusTitle"/>
        <w:jc w:val="center"/>
        <w:rPr>
          <w:rFonts w:ascii="PT Astra Serif" w:hAnsi="PT Astra Serif"/>
          <w:sz w:val="28"/>
          <w:szCs w:val="28"/>
        </w:rPr>
      </w:pPr>
      <w:proofErr w:type="gramStart"/>
      <w:r w:rsidRPr="00B05FAA">
        <w:rPr>
          <w:rFonts w:ascii="PT Astra Serif" w:hAnsi="PT Astra Serif"/>
          <w:sz w:val="28"/>
          <w:szCs w:val="28"/>
        </w:rPr>
        <w:t>ПОДВЕДОМСТВЕННЫХ</w:t>
      </w:r>
      <w:proofErr w:type="gramEnd"/>
      <w:r w:rsidRPr="00B05FAA">
        <w:rPr>
          <w:rFonts w:ascii="PT Astra Serif" w:hAnsi="PT Astra Serif"/>
          <w:sz w:val="28"/>
          <w:szCs w:val="28"/>
        </w:rPr>
        <w:t xml:space="preserve"> МИНИСТЕРСТВУ ТРУДА И СОЦИАЛЬНОЙ ЗАЩИТЫ</w:t>
      </w:r>
    </w:p>
    <w:p w:rsidR="00B05FAA" w:rsidRPr="00B05FAA" w:rsidRDefault="00B05FAA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B05FAA">
        <w:rPr>
          <w:rFonts w:ascii="PT Astra Serif" w:hAnsi="PT Astra Serif"/>
          <w:sz w:val="28"/>
          <w:szCs w:val="28"/>
        </w:rPr>
        <w:t>САРАТОВСКОЙ ОБЛАСТИ</w:t>
      </w:r>
    </w:p>
    <w:p w:rsidR="00B05FAA" w:rsidRPr="00B05FAA" w:rsidRDefault="00B05FAA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B05FAA" w:rsidRPr="00B05FA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B05FAA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 xml:space="preserve">от 24.06.2025 </w:t>
            </w:r>
            <w:hyperlink r:id="rId203">
              <w:r w:rsidRPr="00B05FAA">
                <w:rPr>
                  <w:rFonts w:ascii="PT Astra Serif" w:hAnsi="PT Astra Serif"/>
                  <w:sz w:val="28"/>
                  <w:szCs w:val="28"/>
                </w:rPr>
                <w:t>N 474-П</w:t>
              </w:r>
            </w:hyperlink>
            <w:r w:rsidRPr="00B05FAA">
              <w:rPr>
                <w:rFonts w:ascii="PT Astra Serif" w:hAnsi="PT Astra Serif"/>
                <w:sz w:val="28"/>
                <w:szCs w:val="28"/>
              </w:rPr>
              <w:t xml:space="preserve">, от 19.05.2026 </w:t>
            </w:r>
            <w:hyperlink r:id="rId204">
              <w:r w:rsidRPr="00B05FAA">
                <w:rPr>
                  <w:rFonts w:ascii="PT Astra Serif" w:hAnsi="PT Astra Serif"/>
                  <w:sz w:val="28"/>
                  <w:szCs w:val="28"/>
                </w:rPr>
                <w:t>N 400-П</w:t>
              </w:r>
            </w:hyperlink>
            <w:r w:rsidRPr="00B05FAA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05FAA" w:rsidRPr="00B05FAA" w:rsidRDefault="00B05F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8447"/>
      </w:tblGrid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Государственное казенное учреждение Саратовской области "Центр коммуникации по вопросам социальной защиты населения Саратовской области"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2.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 xml:space="preserve">Государственное казенное учреждение Саратовской области "Управление социальной поддержки населения </w:t>
            </w:r>
            <w:proofErr w:type="spellStart"/>
            <w:r w:rsidRPr="00B05FAA">
              <w:rPr>
                <w:rFonts w:ascii="PT Astra Serif" w:hAnsi="PT Astra Serif"/>
                <w:sz w:val="28"/>
                <w:szCs w:val="28"/>
              </w:rPr>
              <w:t>Александрово</w:t>
            </w:r>
            <w:proofErr w:type="spellEnd"/>
            <w:r w:rsidRPr="00B05FAA">
              <w:rPr>
                <w:rFonts w:ascii="PT Astra Serif" w:hAnsi="PT Astra Serif"/>
                <w:sz w:val="28"/>
                <w:szCs w:val="28"/>
              </w:rPr>
              <w:t>-Гайского района"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3.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 xml:space="preserve">Государственное казенное учреждение Саратовской области "Управление социальной поддержки населения </w:t>
            </w:r>
            <w:proofErr w:type="spellStart"/>
            <w:r w:rsidRPr="00B05FAA">
              <w:rPr>
                <w:rFonts w:ascii="PT Astra Serif" w:hAnsi="PT Astra Serif"/>
                <w:sz w:val="28"/>
                <w:szCs w:val="28"/>
              </w:rPr>
              <w:t>Аткарского</w:t>
            </w:r>
            <w:proofErr w:type="spellEnd"/>
            <w:r w:rsidRPr="00B05FAA">
              <w:rPr>
                <w:rFonts w:ascii="PT Astra Serif" w:hAnsi="PT Astra Serif"/>
                <w:sz w:val="28"/>
                <w:szCs w:val="28"/>
              </w:rPr>
              <w:t xml:space="preserve"> района"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4.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 xml:space="preserve">Государственное казенное учреждение Саратовской области "Управление социальной поддержки населения </w:t>
            </w:r>
            <w:proofErr w:type="spellStart"/>
            <w:r w:rsidRPr="00B05FAA">
              <w:rPr>
                <w:rFonts w:ascii="PT Astra Serif" w:hAnsi="PT Astra Serif"/>
                <w:sz w:val="28"/>
                <w:szCs w:val="28"/>
              </w:rPr>
              <w:t>Балаковского</w:t>
            </w:r>
            <w:proofErr w:type="spellEnd"/>
            <w:r w:rsidRPr="00B05FAA">
              <w:rPr>
                <w:rFonts w:ascii="PT Astra Serif" w:hAnsi="PT Astra Serif"/>
                <w:sz w:val="28"/>
                <w:szCs w:val="28"/>
              </w:rPr>
              <w:t xml:space="preserve"> района"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5.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 xml:space="preserve">Государственное казенное учреждение Саратовской области "Управление социальной поддержки населения </w:t>
            </w:r>
            <w:proofErr w:type="spellStart"/>
            <w:r w:rsidRPr="00B05FAA">
              <w:rPr>
                <w:rFonts w:ascii="PT Astra Serif" w:hAnsi="PT Astra Serif"/>
                <w:sz w:val="28"/>
                <w:szCs w:val="28"/>
              </w:rPr>
              <w:t>Балашовского</w:t>
            </w:r>
            <w:proofErr w:type="spellEnd"/>
            <w:r w:rsidRPr="00B05FAA">
              <w:rPr>
                <w:rFonts w:ascii="PT Astra Serif" w:hAnsi="PT Astra Serif"/>
                <w:sz w:val="28"/>
                <w:szCs w:val="28"/>
              </w:rPr>
              <w:t xml:space="preserve"> района"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6.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Государственное казенное учреждение Саратовской области "Управление социальной поддержки населения Базарно-</w:t>
            </w:r>
            <w:proofErr w:type="spellStart"/>
            <w:r w:rsidRPr="00B05FAA">
              <w:rPr>
                <w:rFonts w:ascii="PT Astra Serif" w:hAnsi="PT Astra Serif"/>
                <w:sz w:val="28"/>
                <w:szCs w:val="28"/>
              </w:rPr>
              <w:t>Карабулакского</w:t>
            </w:r>
            <w:proofErr w:type="spellEnd"/>
            <w:r w:rsidRPr="00B05FAA">
              <w:rPr>
                <w:rFonts w:ascii="PT Astra Serif" w:hAnsi="PT Astra Serif"/>
                <w:sz w:val="28"/>
                <w:szCs w:val="28"/>
              </w:rPr>
              <w:t xml:space="preserve"> района"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7.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 xml:space="preserve">Государственное казенное учреждение Саратовской области "Управление социальной поддержки населения </w:t>
            </w:r>
            <w:proofErr w:type="spellStart"/>
            <w:r w:rsidRPr="00B05FAA">
              <w:rPr>
                <w:rFonts w:ascii="PT Astra Serif" w:hAnsi="PT Astra Serif"/>
                <w:sz w:val="28"/>
                <w:szCs w:val="28"/>
              </w:rPr>
              <w:t>Балтайского</w:t>
            </w:r>
            <w:proofErr w:type="spellEnd"/>
            <w:r w:rsidRPr="00B05FAA">
              <w:rPr>
                <w:rFonts w:ascii="PT Astra Serif" w:hAnsi="PT Astra Serif"/>
                <w:sz w:val="28"/>
                <w:szCs w:val="28"/>
              </w:rPr>
              <w:t xml:space="preserve"> района"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8.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 xml:space="preserve">Государственное казенное учреждение Саратовской области "Управление социальной поддержки населения </w:t>
            </w:r>
            <w:proofErr w:type="spellStart"/>
            <w:r w:rsidRPr="00B05FAA">
              <w:rPr>
                <w:rFonts w:ascii="PT Astra Serif" w:hAnsi="PT Astra Serif"/>
                <w:sz w:val="28"/>
                <w:szCs w:val="28"/>
              </w:rPr>
              <w:t>Вольского</w:t>
            </w:r>
            <w:proofErr w:type="spellEnd"/>
            <w:r w:rsidRPr="00B05FAA">
              <w:rPr>
                <w:rFonts w:ascii="PT Astra Serif" w:hAnsi="PT Astra Serif"/>
                <w:sz w:val="28"/>
                <w:szCs w:val="28"/>
              </w:rPr>
              <w:t xml:space="preserve"> района"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lastRenderedPageBreak/>
              <w:t>9.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Государственное казенное учреждение Саратовской области "Управление социальной поддержки населения Воскресенского района"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10.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 xml:space="preserve">Государственное казенное учреждение Саратовской области "Управление социальной поддержки населения </w:t>
            </w:r>
            <w:proofErr w:type="spellStart"/>
            <w:r w:rsidRPr="00B05FAA">
              <w:rPr>
                <w:rFonts w:ascii="PT Astra Serif" w:hAnsi="PT Astra Serif"/>
                <w:sz w:val="28"/>
                <w:szCs w:val="28"/>
              </w:rPr>
              <w:t>Дергачевского</w:t>
            </w:r>
            <w:proofErr w:type="spellEnd"/>
            <w:r w:rsidRPr="00B05FAA">
              <w:rPr>
                <w:rFonts w:ascii="PT Astra Serif" w:hAnsi="PT Astra Serif"/>
                <w:sz w:val="28"/>
                <w:szCs w:val="28"/>
              </w:rPr>
              <w:t xml:space="preserve"> района"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11.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Государственное казенное учреждение Саратовской области "Управление социальной поддержки населения Духовницкого района"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12.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 xml:space="preserve">Государственное казенное учреждение Саратовской области "Управление социальной поддержки населения </w:t>
            </w:r>
            <w:proofErr w:type="spellStart"/>
            <w:r w:rsidRPr="00B05FAA">
              <w:rPr>
                <w:rFonts w:ascii="PT Astra Serif" w:hAnsi="PT Astra Serif"/>
                <w:sz w:val="28"/>
                <w:szCs w:val="28"/>
              </w:rPr>
              <w:t>Екатериновского</w:t>
            </w:r>
            <w:proofErr w:type="spellEnd"/>
            <w:r w:rsidRPr="00B05FAA">
              <w:rPr>
                <w:rFonts w:ascii="PT Astra Serif" w:hAnsi="PT Astra Serif"/>
                <w:sz w:val="28"/>
                <w:szCs w:val="28"/>
              </w:rPr>
              <w:t xml:space="preserve"> района"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13.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 xml:space="preserve">Государственное казенное учреждение Саратовской области "Управление социальной поддержки населения </w:t>
            </w:r>
            <w:proofErr w:type="spellStart"/>
            <w:r w:rsidRPr="00B05FAA">
              <w:rPr>
                <w:rFonts w:ascii="PT Astra Serif" w:hAnsi="PT Astra Serif"/>
                <w:sz w:val="28"/>
                <w:szCs w:val="28"/>
              </w:rPr>
              <w:t>Ершовского</w:t>
            </w:r>
            <w:proofErr w:type="spellEnd"/>
            <w:r w:rsidRPr="00B05FAA">
              <w:rPr>
                <w:rFonts w:ascii="PT Astra Serif" w:hAnsi="PT Astra Serif"/>
                <w:sz w:val="28"/>
                <w:szCs w:val="28"/>
              </w:rPr>
              <w:t xml:space="preserve"> района"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14.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 xml:space="preserve">Государственное казенное учреждение Саратовской области "Управление социальной поддержки населения </w:t>
            </w:r>
            <w:proofErr w:type="spellStart"/>
            <w:r w:rsidRPr="00B05FAA">
              <w:rPr>
                <w:rFonts w:ascii="PT Astra Serif" w:hAnsi="PT Astra Serif"/>
                <w:sz w:val="28"/>
                <w:szCs w:val="28"/>
              </w:rPr>
              <w:t>Ивантеевского</w:t>
            </w:r>
            <w:proofErr w:type="spellEnd"/>
            <w:r w:rsidRPr="00B05FAA">
              <w:rPr>
                <w:rFonts w:ascii="PT Astra Serif" w:hAnsi="PT Astra Serif"/>
                <w:sz w:val="28"/>
                <w:szCs w:val="28"/>
              </w:rPr>
              <w:t xml:space="preserve"> района"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15.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Государственное казенное учреждение Саратовской области "Управление социальной поддержки населения Калининского района"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16.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 xml:space="preserve">Государственное казенное учреждение Саратовской области "Управление социальной поддержки населения </w:t>
            </w:r>
            <w:proofErr w:type="spellStart"/>
            <w:r w:rsidRPr="00B05FAA">
              <w:rPr>
                <w:rFonts w:ascii="PT Astra Serif" w:hAnsi="PT Astra Serif"/>
                <w:sz w:val="28"/>
                <w:szCs w:val="28"/>
              </w:rPr>
              <w:t>Краснокутского</w:t>
            </w:r>
            <w:proofErr w:type="spellEnd"/>
            <w:r w:rsidRPr="00B05FAA">
              <w:rPr>
                <w:rFonts w:ascii="PT Astra Serif" w:hAnsi="PT Astra Serif"/>
                <w:sz w:val="28"/>
                <w:szCs w:val="28"/>
              </w:rPr>
              <w:t xml:space="preserve"> района"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17.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 xml:space="preserve">Государственное казенное учреждение Саратовской области "Управление социальной поддержки населения </w:t>
            </w:r>
            <w:proofErr w:type="spellStart"/>
            <w:r w:rsidRPr="00B05FAA">
              <w:rPr>
                <w:rFonts w:ascii="PT Astra Serif" w:hAnsi="PT Astra Serif"/>
                <w:sz w:val="28"/>
                <w:szCs w:val="28"/>
              </w:rPr>
              <w:t>Краснопартизанского</w:t>
            </w:r>
            <w:proofErr w:type="spellEnd"/>
            <w:r w:rsidRPr="00B05FAA">
              <w:rPr>
                <w:rFonts w:ascii="PT Astra Serif" w:hAnsi="PT Astra Serif"/>
                <w:sz w:val="28"/>
                <w:szCs w:val="28"/>
              </w:rPr>
              <w:t xml:space="preserve"> района"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18.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Государственное казенное учреждение Саратовской области "Управление социальной поддержки населения Красноармейского района"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19.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 xml:space="preserve">Государственное казенное учреждение Саратовской области "Управление социальной поддержки населения </w:t>
            </w:r>
            <w:proofErr w:type="spellStart"/>
            <w:r w:rsidRPr="00B05FAA">
              <w:rPr>
                <w:rFonts w:ascii="PT Astra Serif" w:hAnsi="PT Astra Serif"/>
                <w:sz w:val="28"/>
                <w:szCs w:val="28"/>
              </w:rPr>
              <w:t>Лысогорского</w:t>
            </w:r>
            <w:proofErr w:type="spellEnd"/>
            <w:r w:rsidRPr="00B05FAA">
              <w:rPr>
                <w:rFonts w:ascii="PT Astra Serif" w:hAnsi="PT Astra Serif"/>
                <w:sz w:val="28"/>
                <w:szCs w:val="28"/>
              </w:rPr>
              <w:t xml:space="preserve"> района"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20.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 xml:space="preserve">Государственное казенное учреждение Саратовской области "Управление социальной поддержки населения </w:t>
            </w:r>
            <w:proofErr w:type="spellStart"/>
            <w:r w:rsidRPr="00B05FAA">
              <w:rPr>
                <w:rFonts w:ascii="PT Astra Serif" w:hAnsi="PT Astra Serif"/>
                <w:sz w:val="28"/>
                <w:szCs w:val="28"/>
              </w:rPr>
              <w:t>Марксовского</w:t>
            </w:r>
            <w:proofErr w:type="spellEnd"/>
            <w:r w:rsidRPr="00B05FAA">
              <w:rPr>
                <w:rFonts w:ascii="PT Astra Serif" w:hAnsi="PT Astra Serif"/>
                <w:sz w:val="28"/>
                <w:szCs w:val="28"/>
              </w:rPr>
              <w:t xml:space="preserve"> района"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21.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 xml:space="preserve">Государственное казенное учреждение Саратовской области </w:t>
            </w:r>
            <w:r w:rsidRPr="00B05FAA">
              <w:rPr>
                <w:rFonts w:ascii="PT Astra Serif" w:hAnsi="PT Astra Serif"/>
                <w:sz w:val="28"/>
                <w:szCs w:val="28"/>
              </w:rPr>
              <w:lastRenderedPageBreak/>
              <w:t xml:space="preserve">"Управление социальной поддержки населения </w:t>
            </w:r>
            <w:proofErr w:type="spellStart"/>
            <w:r w:rsidRPr="00B05FAA">
              <w:rPr>
                <w:rFonts w:ascii="PT Astra Serif" w:hAnsi="PT Astra Serif"/>
                <w:sz w:val="28"/>
                <w:szCs w:val="28"/>
              </w:rPr>
              <w:t>Новобурасского</w:t>
            </w:r>
            <w:proofErr w:type="spellEnd"/>
            <w:r w:rsidRPr="00B05FAA">
              <w:rPr>
                <w:rFonts w:ascii="PT Astra Serif" w:hAnsi="PT Astra Serif"/>
                <w:sz w:val="28"/>
                <w:szCs w:val="28"/>
              </w:rPr>
              <w:t xml:space="preserve"> района"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lastRenderedPageBreak/>
              <w:t>22.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 xml:space="preserve">Государственное казенное учреждение Саратовской области "Управление социальной поддержки населения </w:t>
            </w:r>
            <w:proofErr w:type="spellStart"/>
            <w:r w:rsidRPr="00B05FAA">
              <w:rPr>
                <w:rFonts w:ascii="PT Astra Serif" w:hAnsi="PT Astra Serif"/>
                <w:sz w:val="28"/>
                <w:szCs w:val="28"/>
              </w:rPr>
              <w:t>Новоузенского</w:t>
            </w:r>
            <w:proofErr w:type="spellEnd"/>
            <w:r w:rsidRPr="00B05FAA">
              <w:rPr>
                <w:rFonts w:ascii="PT Astra Serif" w:hAnsi="PT Astra Serif"/>
                <w:sz w:val="28"/>
                <w:szCs w:val="28"/>
              </w:rPr>
              <w:t xml:space="preserve"> района"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23.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 xml:space="preserve">Государственное казенное учреждение Саратовской области "Управление социальной поддержки населения </w:t>
            </w:r>
            <w:proofErr w:type="spellStart"/>
            <w:r w:rsidRPr="00B05FAA">
              <w:rPr>
                <w:rFonts w:ascii="PT Astra Serif" w:hAnsi="PT Astra Serif"/>
                <w:sz w:val="28"/>
                <w:szCs w:val="28"/>
              </w:rPr>
              <w:t>Озинского</w:t>
            </w:r>
            <w:proofErr w:type="spellEnd"/>
            <w:r w:rsidRPr="00B05FAA">
              <w:rPr>
                <w:rFonts w:ascii="PT Astra Serif" w:hAnsi="PT Astra Serif"/>
                <w:sz w:val="28"/>
                <w:szCs w:val="28"/>
              </w:rPr>
              <w:t xml:space="preserve"> района"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24.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 xml:space="preserve">Государственное казенное учреждение Саратовской области "Управление социальной поддержки населения </w:t>
            </w:r>
            <w:proofErr w:type="spellStart"/>
            <w:r w:rsidRPr="00B05FAA">
              <w:rPr>
                <w:rFonts w:ascii="PT Astra Serif" w:hAnsi="PT Astra Serif"/>
                <w:sz w:val="28"/>
                <w:szCs w:val="28"/>
              </w:rPr>
              <w:t>Перелюбского</w:t>
            </w:r>
            <w:proofErr w:type="spellEnd"/>
            <w:r w:rsidRPr="00B05FAA">
              <w:rPr>
                <w:rFonts w:ascii="PT Astra Serif" w:hAnsi="PT Astra Serif"/>
                <w:sz w:val="28"/>
                <w:szCs w:val="28"/>
              </w:rPr>
              <w:t xml:space="preserve"> района"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25.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Государственное казенное учреждение Саратовской области "Управление социальной поддержки населения Петровского района"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26.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Государственное казенное учреждение Саратовской области "Управление социальной поддержки населения Питерского района"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27.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Государственное казенное учреждение Саратовской области "Управление социальной поддержки населения Пугачевского района"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28.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Государственное казенное учреждение Саратовской области "Управление социальной поддержки населения Ровенского района"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29.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Государственное казенное учреждение Саратовской области "Управление социальной поддержки населения Романовского района"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30.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 xml:space="preserve">Государственное казенное учреждение Саратовской области "Управление социальной поддержки населения </w:t>
            </w:r>
            <w:proofErr w:type="spellStart"/>
            <w:r w:rsidRPr="00B05FAA">
              <w:rPr>
                <w:rFonts w:ascii="PT Astra Serif" w:hAnsi="PT Astra Serif"/>
                <w:sz w:val="28"/>
                <w:szCs w:val="28"/>
              </w:rPr>
              <w:t>Ртищевского</w:t>
            </w:r>
            <w:proofErr w:type="spellEnd"/>
            <w:r w:rsidRPr="00B05FAA">
              <w:rPr>
                <w:rFonts w:ascii="PT Astra Serif" w:hAnsi="PT Astra Serif"/>
                <w:sz w:val="28"/>
                <w:szCs w:val="28"/>
              </w:rPr>
              <w:t xml:space="preserve"> района"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31.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 xml:space="preserve">Государственное казенное учреждение Саратовской области "Управление социальной поддержки населения </w:t>
            </w:r>
            <w:proofErr w:type="spellStart"/>
            <w:r w:rsidRPr="00B05FAA">
              <w:rPr>
                <w:rFonts w:ascii="PT Astra Serif" w:hAnsi="PT Astra Serif"/>
                <w:sz w:val="28"/>
                <w:szCs w:val="28"/>
              </w:rPr>
              <w:t>Самойловского</w:t>
            </w:r>
            <w:proofErr w:type="spellEnd"/>
            <w:r w:rsidRPr="00B05FAA">
              <w:rPr>
                <w:rFonts w:ascii="PT Astra Serif" w:hAnsi="PT Astra Serif"/>
                <w:sz w:val="28"/>
                <w:szCs w:val="28"/>
              </w:rPr>
              <w:t xml:space="preserve"> района"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32.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Государственное казенное учреждение Саратовской области "Управление социальной поддержки населения Советского района"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33.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 xml:space="preserve">Государственное казенное учреждение Саратовской области "Управление социальной поддержки населения </w:t>
            </w:r>
            <w:proofErr w:type="spellStart"/>
            <w:r w:rsidRPr="00B05FAA">
              <w:rPr>
                <w:rFonts w:ascii="PT Astra Serif" w:hAnsi="PT Astra Serif"/>
                <w:sz w:val="28"/>
                <w:szCs w:val="28"/>
              </w:rPr>
              <w:t>Татищевского</w:t>
            </w:r>
            <w:proofErr w:type="spellEnd"/>
            <w:r w:rsidRPr="00B05FAA">
              <w:rPr>
                <w:rFonts w:ascii="PT Astra Serif" w:hAnsi="PT Astra Serif"/>
                <w:sz w:val="28"/>
                <w:szCs w:val="28"/>
              </w:rPr>
              <w:t xml:space="preserve"> района"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34.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 xml:space="preserve">Государственное казенное учреждение Саратовской области "Управление социальной поддержки населения </w:t>
            </w:r>
            <w:proofErr w:type="spellStart"/>
            <w:r w:rsidRPr="00B05FAA">
              <w:rPr>
                <w:rFonts w:ascii="PT Astra Serif" w:hAnsi="PT Astra Serif"/>
                <w:sz w:val="28"/>
                <w:szCs w:val="28"/>
              </w:rPr>
              <w:t>Турковского</w:t>
            </w:r>
            <w:proofErr w:type="spellEnd"/>
            <w:r w:rsidRPr="00B05FAA">
              <w:rPr>
                <w:rFonts w:ascii="PT Astra Serif" w:hAnsi="PT Astra Serif"/>
                <w:sz w:val="28"/>
                <w:szCs w:val="28"/>
              </w:rPr>
              <w:t xml:space="preserve"> района"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lastRenderedPageBreak/>
              <w:t>35.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Государственное казенное учреждение Саратовской области "Управление социальной поддержки населения Федоровского района"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36.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 xml:space="preserve">Государственное казенное учреждение Саратовской области "Управление социальной поддержки населения </w:t>
            </w:r>
            <w:proofErr w:type="spellStart"/>
            <w:r w:rsidRPr="00B05FAA">
              <w:rPr>
                <w:rFonts w:ascii="PT Astra Serif" w:hAnsi="PT Astra Serif"/>
                <w:sz w:val="28"/>
                <w:szCs w:val="28"/>
              </w:rPr>
              <w:t>Хвалынского</w:t>
            </w:r>
            <w:proofErr w:type="spellEnd"/>
            <w:r w:rsidRPr="00B05FAA">
              <w:rPr>
                <w:rFonts w:ascii="PT Astra Serif" w:hAnsi="PT Astra Serif"/>
                <w:sz w:val="28"/>
                <w:szCs w:val="28"/>
              </w:rPr>
              <w:t xml:space="preserve"> района"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37.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Государственное казенное учреждение Саратовской области "Комитет социальной поддержки населения г. Саратова"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38.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 xml:space="preserve">Государственное казенное учреждение Саратовской области "Комитет социальной поддержки населения </w:t>
            </w:r>
            <w:proofErr w:type="spellStart"/>
            <w:r w:rsidRPr="00B05FAA">
              <w:rPr>
                <w:rFonts w:ascii="PT Astra Serif" w:hAnsi="PT Astra Serif"/>
                <w:sz w:val="28"/>
                <w:szCs w:val="28"/>
              </w:rPr>
              <w:t>Энгельсского</w:t>
            </w:r>
            <w:proofErr w:type="spellEnd"/>
            <w:r w:rsidRPr="00B05FAA">
              <w:rPr>
                <w:rFonts w:ascii="PT Astra Serif" w:hAnsi="PT Astra Serif"/>
                <w:sz w:val="28"/>
                <w:szCs w:val="28"/>
              </w:rPr>
              <w:t xml:space="preserve"> района"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39.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 xml:space="preserve">Государственное автономное учреждение Саратовской области "Комплексный центр социального обслуживания населения </w:t>
            </w:r>
            <w:proofErr w:type="spellStart"/>
            <w:r w:rsidRPr="00B05FAA">
              <w:rPr>
                <w:rFonts w:ascii="PT Astra Serif" w:hAnsi="PT Astra Serif"/>
                <w:sz w:val="28"/>
                <w:szCs w:val="28"/>
              </w:rPr>
              <w:t>Александрово</w:t>
            </w:r>
            <w:proofErr w:type="spellEnd"/>
            <w:r w:rsidRPr="00B05FAA">
              <w:rPr>
                <w:rFonts w:ascii="PT Astra Serif" w:hAnsi="PT Astra Serif"/>
                <w:sz w:val="28"/>
                <w:szCs w:val="28"/>
              </w:rPr>
              <w:t>-Гайского района"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40.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 xml:space="preserve">Государственное автономное учреждение Саратовской области "Комплексный центр социального обслуживания населения </w:t>
            </w:r>
            <w:proofErr w:type="spellStart"/>
            <w:r w:rsidRPr="00B05FAA">
              <w:rPr>
                <w:rFonts w:ascii="PT Astra Serif" w:hAnsi="PT Astra Serif"/>
                <w:sz w:val="28"/>
                <w:szCs w:val="28"/>
              </w:rPr>
              <w:t>Аркадакского</w:t>
            </w:r>
            <w:proofErr w:type="spellEnd"/>
            <w:r w:rsidRPr="00B05FAA">
              <w:rPr>
                <w:rFonts w:ascii="PT Astra Serif" w:hAnsi="PT Astra Serif"/>
                <w:sz w:val="28"/>
                <w:szCs w:val="28"/>
              </w:rPr>
              <w:t xml:space="preserve"> района"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41.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 xml:space="preserve">Государственное автономное учреждение Саратовской области "Комплексный центр социального обслуживания населения </w:t>
            </w:r>
            <w:proofErr w:type="spellStart"/>
            <w:r w:rsidRPr="00B05FAA">
              <w:rPr>
                <w:rFonts w:ascii="PT Astra Serif" w:hAnsi="PT Astra Serif"/>
                <w:sz w:val="28"/>
                <w:szCs w:val="28"/>
              </w:rPr>
              <w:t>Аткарского</w:t>
            </w:r>
            <w:proofErr w:type="spellEnd"/>
            <w:r w:rsidRPr="00B05FAA">
              <w:rPr>
                <w:rFonts w:ascii="PT Astra Serif" w:hAnsi="PT Astra Serif"/>
                <w:sz w:val="28"/>
                <w:szCs w:val="28"/>
              </w:rPr>
              <w:t xml:space="preserve"> района"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42.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Государственное автономное учреждение Саратовской области "Комплексный центр социального обслуживания населения Базарно-</w:t>
            </w:r>
            <w:proofErr w:type="spellStart"/>
            <w:r w:rsidRPr="00B05FAA">
              <w:rPr>
                <w:rFonts w:ascii="PT Astra Serif" w:hAnsi="PT Astra Serif"/>
                <w:sz w:val="28"/>
                <w:szCs w:val="28"/>
              </w:rPr>
              <w:t>Карабулакского</w:t>
            </w:r>
            <w:proofErr w:type="spellEnd"/>
            <w:r w:rsidRPr="00B05FAA">
              <w:rPr>
                <w:rFonts w:ascii="PT Astra Serif" w:hAnsi="PT Astra Serif"/>
                <w:sz w:val="28"/>
                <w:szCs w:val="28"/>
              </w:rPr>
              <w:t xml:space="preserve"> района"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43.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 xml:space="preserve">Государственное автономное учреждение Саратовской области "Комплексный центр социального обслуживания населения </w:t>
            </w:r>
            <w:proofErr w:type="spellStart"/>
            <w:r w:rsidRPr="00B05FAA">
              <w:rPr>
                <w:rFonts w:ascii="PT Astra Serif" w:hAnsi="PT Astra Serif"/>
                <w:sz w:val="28"/>
                <w:szCs w:val="28"/>
              </w:rPr>
              <w:t>Балаковского</w:t>
            </w:r>
            <w:proofErr w:type="spellEnd"/>
            <w:r w:rsidRPr="00B05FAA">
              <w:rPr>
                <w:rFonts w:ascii="PT Astra Serif" w:hAnsi="PT Astra Serif"/>
                <w:sz w:val="28"/>
                <w:szCs w:val="28"/>
              </w:rPr>
              <w:t xml:space="preserve"> района"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44.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 xml:space="preserve">Государственное автономное учреждение Саратовской области "Комплексный центр социального обслуживания населения </w:t>
            </w:r>
            <w:proofErr w:type="spellStart"/>
            <w:r w:rsidRPr="00B05FAA">
              <w:rPr>
                <w:rFonts w:ascii="PT Astra Serif" w:hAnsi="PT Astra Serif"/>
                <w:sz w:val="28"/>
                <w:szCs w:val="28"/>
              </w:rPr>
              <w:t>Балашовского</w:t>
            </w:r>
            <w:proofErr w:type="spellEnd"/>
            <w:r w:rsidRPr="00B05FAA">
              <w:rPr>
                <w:rFonts w:ascii="PT Astra Serif" w:hAnsi="PT Astra Serif"/>
                <w:sz w:val="28"/>
                <w:szCs w:val="28"/>
              </w:rPr>
              <w:t xml:space="preserve"> района"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45.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 xml:space="preserve">Государственное автономное учреждение Саратовской области "Комплексный центр социального обслуживания населения </w:t>
            </w:r>
            <w:proofErr w:type="spellStart"/>
            <w:r w:rsidRPr="00B05FAA">
              <w:rPr>
                <w:rFonts w:ascii="PT Astra Serif" w:hAnsi="PT Astra Serif"/>
                <w:sz w:val="28"/>
                <w:szCs w:val="28"/>
              </w:rPr>
              <w:t>Балтайского</w:t>
            </w:r>
            <w:proofErr w:type="spellEnd"/>
            <w:r w:rsidRPr="00B05FAA">
              <w:rPr>
                <w:rFonts w:ascii="PT Astra Serif" w:hAnsi="PT Astra Serif"/>
                <w:sz w:val="28"/>
                <w:szCs w:val="28"/>
              </w:rPr>
              <w:t xml:space="preserve"> района"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46.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 xml:space="preserve">Государственное автономное учреждение Саратовской области "Комплексный центр социального обслуживания населения </w:t>
            </w:r>
            <w:proofErr w:type="spellStart"/>
            <w:r w:rsidRPr="00B05FAA">
              <w:rPr>
                <w:rFonts w:ascii="PT Astra Serif" w:hAnsi="PT Astra Serif"/>
                <w:sz w:val="28"/>
                <w:szCs w:val="28"/>
              </w:rPr>
              <w:t>Вольского</w:t>
            </w:r>
            <w:proofErr w:type="spellEnd"/>
            <w:r w:rsidRPr="00B05FAA">
              <w:rPr>
                <w:rFonts w:ascii="PT Astra Serif" w:hAnsi="PT Astra Serif"/>
                <w:sz w:val="28"/>
                <w:szCs w:val="28"/>
              </w:rPr>
              <w:t xml:space="preserve"> района"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47.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 xml:space="preserve">Государственное автономное учреждение Саратовской области "Комплексный центр социального обслуживания населения </w:t>
            </w:r>
            <w:r w:rsidRPr="00B05FAA">
              <w:rPr>
                <w:rFonts w:ascii="PT Astra Serif" w:hAnsi="PT Astra Serif"/>
                <w:sz w:val="28"/>
                <w:szCs w:val="28"/>
              </w:rPr>
              <w:lastRenderedPageBreak/>
              <w:t>Воскресенского района"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lastRenderedPageBreak/>
              <w:t>48.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 xml:space="preserve">Государственное автономное учреждение Саратовской области "Комплексный центр социального обслуживания населения </w:t>
            </w:r>
            <w:proofErr w:type="spellStart"/>
            <w:r w:rsidRPr="00B05FAA">
              <w:rPr>
                <w:rFonts w:ascii="PT Astra Serif" w:hAnsi="PT Astra Serif"/>
                <w:sz w:val="28"/>
                <w:szCs w:val="28"/>
              </w:rPr>
              <w:t>Дергачевского</w:t>
            </w:r>
            <w:proofErr w:type="spellEnd"/>
            <w:r w:rsidRPr="00B05FAA">
              <w:rPr>
                <w:rFonts w:ascii="PT Astra Serif" w:hAnsi="PT Astra Serif"/>
                <w:sz w:val="28"/>
                <w:szCs w:val="28"/>
              </w:rPr>
              <w:t xml:space="preserve"> района"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49.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Государственное автономное учреждение Саратовской области "Комплексный центр социального обслуживания населения Духовницкого района"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50.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 xml:space="preserve">Государственное автономное учреждение Саратовской области "Комплексный центр социального обслуживания населения </w:t>
            </w:r>
            <w:proofErr w:type="spellStart"/>
            <w:r w:rsidRPr="00B05FAA">
              <w:rPr>
                <w:rFonts w:ascii="PT Astra Serif" w:hAnsi="PT Astra Serif"/>
                <w:sz w:val="28"/>
                <w:szCs w:val="28"/>
              </w:rPr>
              <w:t>Екатериновского</w:t>
            </w:r>
            <w:proofErr w:type="spellEnd"/>
            <w:r w:rsidRPr="00B05FAA">
              <w:rPr>
                <w:rFonts w:ascii="PT Astra Serif" w:hAnsi="PT Astra Serif"/>
                <w:sz w:val="28"/>
                <w:szCs w:val="28"/>
              </w:rPr>
              <w:t xml:space="preserve"> района"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51.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 xml:space="preserve">Государственное автономное учреждение Саратовской области "Комплексный центр социального обслуживания населения </w:t>
            </w:r>
            <w:proofErr w:type="spellStart"/>
            <w:r w:rsidRPr="00B05FAA">
              <w:rPr>
                <w:rFonts w:ascii="PT Astra Serif" w:hAnsi="PT Astra Serif"/>
                <w:sz w:val="28"/>
                <w:szCs w:val="28"/>
              </w:rPr>
              <w:t>Ершовского</w:t>
            </w:r>
            <w:proofErr w:type="spellEnd"/>
            <w:r w:rsidRPr="00B05FAA">
              <w:rPr>
                <w:rFonts w:ascii="PT Astra Serif" w:hAnsi="PT Astra Serif"/>
                <w:sz w:val="28"/>
                <w:szCs w:val="28"/>
              </w:rPr>
              <w:t xml:space="preserve"> района"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52.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 xml:space="preserve">Государственное автономное учреждение Саратовской области "Комплексный центр социального обслуживания населения </w:t>
            </w:r>
            <w:proofErr w:type="spellStart"/>
            <w:r w:rsidRPr="00B05FAA">
              <w:rPr>
                <w:rFonts w:ascii="PT Astra Serif" w:hAnsi="PT Astra Serif"/>
                <w:sz w:val="28"/>
                <w:szCs w:val="28"/>
              </w:rPr>
              <w:t>Ивантеевского</w:t>
            </w:r>
            <w:proofErr w:type="spellEnd"/>
            <w:r w:rsidRPr="00B05FAA">
              <w:rPr>
                <w:rFonts w:ascii="PT Astra Serif" w:hAnsi="PT Astra Serif"/>
                <w:sz w:val="28"/>
                <w:szCs w:val="28"/>
              </w:rPr>
              <w:t xml:space="preserve"> района"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53.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Государственное автономное учреждение Саратовской области "Комплексный центр социального обслуживания населения Калининского района"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54.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Государственное автономное учреждение Саратовской области "Комплексный центр социального обслуживания населения Красноармейского района"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55.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 xml:space="preserve">Государственное автономное учреждение Саратовской области "Комплексный центр социального обслуживания населения </w:t>
            </w:r>
            <w:proofErr w:type="spellStart"/>
            <w:r w:rsidRPr="00B05FAA">
              <w:rPr>
                <w:rFonts w:ascii="PT Astra Serif" w:hAnsi="PT Astra Serif"/>
                <w:sz w:val="28"/>
                <w:szCs w:val="28"/>
              </w:rPr>
              <w:t>Краснокутского</w:t>
            </w:r>
            <w:proofErr w:type="spellEnd"/>
            <w:r w:rsidRPr="00B05FAA">
              <w:rPr>
                <w:rFonts w:ascii="PT Astra Serif" w:hAnsi="PT Astra Serif"/>
                <w:sz w:val="28"/>
                <w:szCs w:val="28"/>
              </w:rPr>
              <w:t xml:space="preserve"> района"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56.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 xml:space="preserve">Государственное автономное учреждение Саратовской области "Комплексный центр социального обслуживания населения </w:t>
            </w:r>
            <w:proofErr w:type="spellStart"/>
            <w:r w:rsidRPr="00B05FAA">
              <w:rPr>
                <w:rFonts w:ascii="PT Astra Serif" w:hAnsi="PT Astra Serif"/>
                <w:sz w:val="28"/>
                <w:szCs w:val="28"/>
              </w:rPr>
              <w:t>Краснопартизанского</w:t>
            </w:r>
            <w:proofErr w:type="spellEnd"/>
            <w:r w:rsidRPr="00B05FAA">
              <w:rPr>
                <w:rFonts w:ascii="PT Astra Serif" w:hAnsi="PT Astra Serif"/>
                <w:sz w:val="28"/>
                <w:szCs w:val="28"/>
              </w:rPr>
              <w:t xml:space="preserve"> района"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57.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 xml:space="preserve">Государственное автономное учреждение Саратовской области "Комплексный центр социального обслуживания населения </w:t>
            </w:r>
            <w:proofErr w:type="spellStart"/>
            <w:r w:rsidRPr="00B05FAA">
              <w:rPr>
                <w:rFonts w:ascii="PT Astra Serif" w:hAnsi="PT Astra Serif"/>
                <w:sz w:val="28"/>
                <w:szCs w:val="28"/>
              </w:rPr>
              <w:t>Лысогорского</w:t>
            </w:r>
            <w:proofErr w:type="spellEnd"/>
            <w:r w:rsidRPr="00B05FAA">
              <w:rPr>
                <w:rFonts w:ascii="PT Astra Serif" w:hAnsi="PT Astra Serif"/>
                <w:sz w:val="28"/>
                <w:szCs w:val="28"/>
              </w:rPr>
              <w:t xml:space="preserve"> района"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58.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 xml:space="preserve">Государственное автономное учреждение Саратовской области "Комплексный центр социального обслуживания населения </w:t>
            </w:r>
            <w:proofErr w:type="spellStart"/>
            <w:r w:rsidRPr="00B05FAA">
              <w:rPr>
                <w:rFonts w:ascii="PT Astra Serif" w:hAnsi="PT Astra Serif"/>
                <w:sz w:val="28"/>
                <w:szCs w:val="28"/>
              </w:rPr>
              <w:t>Марксовского</w:t>
            </w:r>
            <w:proofErr w:type="spellEnd"/>
            <w:r w:rsidRPr="00B05FAA">
              <w:rPr>
                <w:rFonts w:ascii="PT Astra Serif" w:hAnsi="PT Astra Serif"/>
                <w:sz w:val="28"/>
                <w:szCs w:val="28"/>
              </w:rPr>
              <w:t xml:space="preserve"> района"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59.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 xml:space="preserve">Государственное автономное учреждение Саратовской области "Комплексный центр социального обслуживания населения </w:t>
            </w:r>
            <w:proofErr w:type="spellStart"/>
            <w:r w:rsidRPr="00B05FAA">
              <w:rPr>
                <w:rFonts w:ascii="PT Astra Serif" w:hAnsi="PT Astra Serif"/>
                <w:sz w:val="28"/>
                <w:szCs w:val="28"/>
              </w:rPr>
              <w:lastRenderedPageBreak/>
              <w:t>Новобурасского</w:t>
            </w:r>
            <w:proofErr w:type="spellEnd"/>
            <w:r w:rsidRPr="00B05FAA">
              <w:rPr>
                <w:rFonts w:ascii="PT Astra Serif" w:hAnsi="PT Astra Serif"/>
                <w:sz w:val="28"/>
                <w:szCs w:val="28"/>
              </w:rPr>
              <w:t xml:space="preserve"> района"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lastRenderedPageBreak/>
              <w:t>60.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 xml:space="preserve">Государственное автономное учреждение Саратовской области "Комплексный центр социального обслуживания населения </w:t>
            </w:r>
            <w:proofErr w:type="spellStart"/>
            <w:r w:rsidRPr="00B05FAA">
              <w:rPr>
                <w:rFonts w:ascii="PT Astra Serif" w:hAnsi="PT Astra Serif"/>
                <w:sz w:val="28"/>
                <w:szCs w:val="28"/>
              </w:rPr>
              <w:t>Новоузенского</w:t>
            </w:r>
            <w:proofErr w:type="spellEnd"/>
            <w:r w:rsidRPr="00B05FAA">
              <w:rPr>
                <w:rFonts w:ascii="PT Astra Serif" w:hAnsi="PT Astra Serif"/>
                <w:sz w:val="28"/>
                <w:szCs w:val="28"/>
              </w:rPr>
              <w:t xml:space="preserve"> района"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61.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 xml:space="preserve">Государственное автономное учреждение Саратовской области "Комплексный центр социального обслуживания населения </w:t>
            </w:r>
            <w:proofErr w:type="spellStart"/>
            <w:r w:rsidRPr="00B05FAA">
              <w:rPr>
                <w:rFonts w:ascii="PT Astra Serif" w:hAnsi="PT Astra Serif"/>
                <w:sz w:val="28"/>
                <w:szCs w:val="28"/>
              </w:rPr>
              <w:t>Озинского</w:t>
            </w:r>
            <w:proofErr w:type="spellEnd"/>
            <w:r w:rsidRPr="00B05FAA">
              <w:rPr>
                <w:rFonts w:ascii="PT Astra Serif" w:hAnsi="PT Astra Serif"/>
                <w:sz w:val="28"/>
                <w:szCs w:val="28"/>
              </w:rPr>
              <w:t xml:space="preserve"> района"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62.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 xml:space="preserve">Государственное автономное учреждение Саратовской области "Комплексный центр социального обслуживания населения </w:t>
            </w:r>
            <w:proofErr w:type="spellStart"/>
            <w:r w:rsidRPr="00B05FAA">
              <w:rPr>
                <w:rFonts w:ascii="PT Astra Serif" w:hAnsi="PT Astra Serif"/>
                <w:sz w:val="28"/>
                <w:szCs w:val="28"/>
              </w:rPr>
              <w:t>Перелюбского</w:t>
            </w:r>
            <w:proofErr w:type="spellEnd"/>
            <w:r w:rsidRPr="00B05FAA">
              <w:rPr>
                <w:rFonts w:ascii="PT Astra Serif" w:hAnsi="PT Astra Serif"/>
                <w:sz w:val="28"/>
                <w:szCs w:val="28"/>
              </w:rPr>
              <w:t xml:space="preserve"> района"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63.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Государственное автономное учреждение Саратовской области "Комплексный центр социального обслуживания населения Петровского района"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64.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Государственное автономное учреждение Саратовской области "Комплексный центр социального обслуживания населения Питерского района"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65.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Государственное автономное учреждение Саратовской области "Комплексный центр социального обслуживания населения Пугачевского района"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66.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Государственное автономное учреждение Саратовской области "Комплексный центр социального обслуживания населения Ровенского района"</w:t>
            </w:r>
            <w:bookmarkStart w:id="4" w:name="_GoBack"/>
            <w:bookmarkEnd w:id="4"/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67.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Государственное автономное учреждение Саратовской области "Комплексный центр социального обслуживания населения Романовского района"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68.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 xml:space="preserve">Государственное автономное учреждение Саратовской области "Комплексный центр социального обслуживания населения </w:t>
            </w:r>
            <w:proofErr w:type="spellStart"/>
            <w:r w:rsidRPr="00B05FAA">
              <w:rPr>
                <w:rFonts w:ascii="PT Astra Serif" w:hAnsi="PT Astra Serif"/>
                <w:sz w:val="28"/>
                <w:szCs w:val="28"/>
              </w:rPr>
              <w:t>Ртищевского</w:t>
            </w:r>
            <w:proofErr w:type="spellEnd"/>
            <w:r w:rsidRPr="00B05FAA">
              <w:rPr>
                <w:rFonts w:ascii="PT Astra Serif" w:hAnsi="PT Astra Serif"/>
                <w:sz w:val="28"/>
                <w:szCs w:val="28"/>
              </w:rPr>
              <w:t xml:space="preserve"> района"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69.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 xml:space="preserve">Государственное автономное учреждение Саратовской области "Комплексный центр социального обслуживания населения </w:t>
            </w:r>
            <w:proofErr w:type="spellStart"/>
            <w:r w:rsidRPr="00B05FAA">
              <w:rPr>
                <w:rFonts w:ascii="PT Astra Serif" w:hAnsi="PT Astra Serif"/>
                <w:sz w:val="28"/>
                <w:szCs w:val="28"/>
              </w:rPr>
              <w:t>Самойловского</w:t>
            </w:r>
            <w:proofErr w:type="spellEnd"/>
            <w:r w:rsidRPr="00B05FAA">
              <w:rPr>
                <w:rFonts w:ascii="PT Astra Serif" w:hAnsi="PT Astra Serif"/>
                <w:sz w:val="28"/>
                <w:szCs w:val="28"/>
              </w:rPr>
              <w:t xml:space="preserve"> района"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70.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Государственное автономное учреждение Саратовской области "Комплексный центр социального обслуживания населения Гагаринского административного района"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71.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 xml:space="preserve">Государственное автономное учреждение Саратовской области "Комплексный центр социального обслуживания населения </w:t>
            </w:r>
            <w:r w:rsidRPr="00B05FAA">
              <w:rPr>
                <w:rFonts w:ascii="PT Astra Serif" w:hAnsi="PT Astra Serif"/>
                <w:sz w:val="28"/>
                <w:szCs w:val="28"/>
              </w:rPr>
              <w:lastRenderedPageBreak/>
              <w:t>Советского района"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lastRenderedPageBreak/>
              <w:t>72.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 xml:space="preserve">Государственное автономное учреждение Саратовской области "Комплексный центр социального обслуживания населения </w:t>
            </w:r>
            <w:proofErr w:type="spellStart"/>
            <w:r w:rsidRPr="00B05FAA">
              <w:rPr>
                <w:rFonts w:ascii="PT Astra Serif" w:hAnsi="PT Astra Serif"/>
                <w:sz w:val="28"/>
                <w:szCs w:val="28"/>
              </w:rPr>
              <w:t>Татищевского</w:t>
            </w:r>
            <w:proofErr w:type="spellEnd"/>
            <w:r w:rsidRPr="00B05FAA">
              <w:rPr>
                <w:rFonts w:ascii="PT Astra Serif" w:hAnsi="PT Astra Serif"/>
                <w:sz w:val="28"/>
                <w:szCs w:val="28"/>
              </w:rPr>
              <w:t xml:space="preserve"> района"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73.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 xml:space="preserve">Государственное автономное учреждение Саратовской области "Комплексный центр социального обслуживания населения </w:t>
            </w:r>
            <w:proofErr w:type="spellStart"/>
            <w:r w:rsidRPr="00B05FAA">
              <w:rPr>
                <w:rFonts w:ascii="PT Astra Serif" w:hAnsi="PT Astra Serif"/>
                <w:sz w:val="28"/>
                <w:szCs w:val="28"/>
              </w:rPr>
              <w:t>Турковского</w:t>
            </w:r>
            <w:proofErr w:type="spellEnd"/>
            <w:r w:rsidRPr="00B05FAA">
              <w:rPr>
                <w:rFonts w:ascii="PT Astra Serif" w:hAnsi="PT Astra Serif"/>
                <w:sz w:val="28"/>
                <w:szCs w:val="28"/>
              </w:rPr>
              <w:t xml:space="preserve"> района"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74.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Государственное автономное учреждение Саратовской области "Комплексный центр социального обслуживания населения Федоровского района"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75.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 xml:space="preserve">Государственное автономное учреждение Саратовской области "Комплексный центр социального обслуживания населения </w:t>
            </w:r>
            <w:proofErr w:type="spellStart"/>
            <w:r w:rsidRPr="00B05FAA">
              <w:rPr>
                <w:rFonts w:ascii="PT Astra Serif" w:hAnsi="PT Astra Serif"/>
                <w:sz w:val="28"/>
                <w:szCs w:val="28"/>
              </w:rPr>
              <w:t>Хвалынского</w:t>
            </w:r>
            <w:proofErr w:type="spellEnd"/>
            <w:r w:rsidRPr="00B05FAA">
              <w:rPr>
                <w:rFonts w:ascii="PT Astra Serif" w:hAnsi="PT Astra Serif"/>
                <w:sz w:val="28"/>
                <w:szCs w:val="28"/>
              </w:rPr>
              <w:t xml:space="preserve"> района"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76.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 xml:space="preserve">Государственное автономное учреждение Саратовской области "Комплексный центр социального обслуживания населения </w:t>
            </w:r>
            <w:proofErr w:type="spellStart"/>
            <w:r w:rsidRPr="00B05FAA">
              <w:rPr>
                <w:rFonts w:ascii="PT Astra Serif" w:hAnsi="PT Astra Serif"/>
                <w:sz w:val="28"/>
                <w:szCs w:val="28"/>
              </w:rPr>
              <w:t>Энгельсского</w:t>
            </w:r>
            <w:proofErr w:type="spellEnd"/>
            <w:r w:rsidRPr="00B05FAA">
              <w:rPr>
                <w:rFonts w:ascii="PT Astra Serif" w:hAnsi="PT Astra Serif"/>
                <w:sz w:val="28"/>
                <w:szCs w:val="28"/>
              </w:rPr>
              <w:t xml:space="preserve"> района"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77.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Государственное автономное учреждение Саратовской области "Комплексный центр социального обслуживания населения г. Саратова"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78.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Государственное автономное учреждение Саратовской области "</w:t>
            </w:r>
            <w:proofErr w:type="spellStart"/>
            <w:r w:rsidRPr="00B05FAA">
              <w:rPr>
                <w:rFonts w:ascii="PT Astra Serif" w:hAnsi="PT Astra Serif"/>
                <w:sz w:val="28"/>
                <w:szCs w:val="28"/>
              </w:rPr>
              <w:t>Адоевщинский</w:t>
            </w:r>
            <w:proofErr w:type="spellEnd"/>
            <w:r w:rsidRPr="00B05FAA">
              <w:rPr>
                <w:rFonts w:ascii="PT Astra Serif" w:hAnsi="PT Astra Serif"/>
                <w:sz w:val="28"/>
                <w:szCs w:val="28"/>
              </w:rPr>
              <w:t xml:space="preserve"> дом-интернат для престарелых и инвалидов"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79.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Государственное автономное учреждение Саратовской области "Алексеевский дом-интернат для престарелых и инвалидов"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80.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Государственное автономное учреждение Саратовской области "</w:t>
            </w:r>
            <w:proofErr w:type="spellStart"/>
            <w:r w:rsidRPr="00B05FAA">
              <w:rPr>
                <w:rFonts w:ascii="PT Astra Serif" w:hAnsi="PT Astra Serif"/>
                <w:sz w:val="28"/>
                <w:szCs w:val="28"/>
              </w:rPr>
              <w:t>Аткарский</w:t>
            </w:r>
            <w:proofErr w:type="spellEnd"/>
            <w:r w:rsidRPr="00B05FAA">
              <w:rPr>
                <w:rFonts w:ascii="PT Astra Serif" w:hAnsi="PT Astra Serif"/>
                <w:sz w:val="28"/>
                <w:szCs w:val="28"/>
              </w:rPr>
              <w:t xml:space="preserve"> дом-интернат для престарелых и инвалидов"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81.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Государственное автономное учреждение Саратовской области "</w:t>
            </w:r>
            <w:proofErr w:type="spellStart"/>
            <w:r w:rsidRPr="00B05FAA">
              <w:rPr>
                <w:rFonts w:ascii="PT Astra Serif" w:hAnsi="PT Astra Serif"/>
                <w:sz w:val="28"/>
                <w:szCs w:val="28"/>
              </w:rPr>
              <w:t>Балаковский</w:t>
            </w:r>
            <w:proofErr w:type="spellEnd"/>
            <w:r w:rsidRPr="00B05FAA">
              <w:rPr>
                <w:rFonts w:ascii="PT Astra Serif" w:hAnsi="PT Astra Serif"/>
                <w:sz w:val="28"/>
                <w:szCs w:val="28"/>
              </w:rPr>
              <w:t xml:space="preserve"> дом-интернат для престарелых и инвалидов"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82.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Государственное автономное учреждение Саратовской области "</w:t>
            </w:r>
            <w:proofErr w:type="spellStart"/>
            <w:r w:rsidRPr="00B05FAA">
              <w:rPr>
                <w:rFonts w:ascii="PT Astra Serif" w:hAnsi="PT Astra Serif"/>
                <w:sz w:val="28"/>
                <w:szCs w:val="28"/>
              </w:rPr>
              <w:t>Балашовский</w:t>
            </w:r>
            <w:proofErr w:type="spellEnd"/>
            <w:r w:rsidRPr="00B05FAA">
              <w:rPr>
                <w:rFonts w:ascii="PT Astra Serif" w:hAnsi="PT Astra Serif"/>
                <w:sz w:val="28"/>
                <w:szCs w:val="28"/>
              </w:rPr>
              <w:t xml:space="preserve"> дом-интернат для престарелых и инвалидов"</w:t>
            </w:r>
          </w:p>
        </w:tc>
      </w:tr>
      <w:tr w:rsidR="00B05FAA" w:rsidRPr="00B05FAA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83.</w:t>
            </w:r>
          </w:p>
        </w:tc>
        <w:tc>
          <w:tcPr>
            <w:tcW w:w="8447" w:type="dxa"/>
            <w:tcBorders>
              <w:bottom w:val="nil"/>
            </w:tcBorders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Государственное автономное учреждение Саратовской области "</w:t>
            </w:r>
            <w:proofErr w:type="spellStart"/>
            <w:r w:rsidRPr="00B05FAA">
              <w:rPr>
                <w:rFonts w:ascii="PT Astra Serif" w:hAnsi="PT Astra Serif"/>
                <w:sz w:val="28"/>
                <w:szCs w:val="28"/>
              </w:rPr>
              <w:t>Белогорновский</w:t>
            </w:r>
            <w:proofErr w:type="spellEnd"/>
            <w:r w:rsidRPr="00B05FAA">
              <w:rPr>
                <w:rFonts w:ascii="PT Astra Serif" w:hAnsi="PT Astra Serif"/>
                <w:sz w:val="28"/>
                <w:szCs w:val="28"/>
              </w:rPr>
              <w:t xml:space="preserve"> дом-интернат для престарелых и инвалидов"</w:t>
            </w:r>
          </w:p>
        </w:tc>
      </w:tr>
      <w:tr w:rsidR="00B05FAA" w:rsidRPr="00B05FAA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 xml:space="preserve">(п. 83 в ред. </w:t>
            </w:r>
            <w:hyperlink r:id="rId205">
              <w:r w:rsidRPr="00B05FAA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B05FAA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19.05.2026 N 400-П)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84.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Государственное автономное учреждение Саратовской области "</w:t>
            </w:r>
            <w:proofErr w:type="spellStart"/>
            <w:r w:rsidRPr="00B05FAA">
              <w:rPr>
                <w:rFonts w:ascii="PT Astra Serif" w:hAnsi="PT Astra Serif"/>
                <w:sz w:val="28"/>
                <w:szCs w:val="28"/>
              </w:rPr>
              <w:t>Красавский</w:t>
            </w:r>
            <w:proofErr w:type="spellEnd"/>
            <w:r w:rsidRPr="00B05FAA">
              <w:rPr>
                <w:rFonts w:ascii="PT Astra Serif" w:hAnsi="PT Astra Serif"/>
                <w:sz w:val="28"/>
                <w:szCs w:val="28"/>
              </w:rPr>
              <w:t xml:space="preserve"> дом-интернат для престарелых и инвалидов"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lastRenderedPageBreak/>
              <w:t>85.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Государственное автономное учреждение Саратовской области "</w:t>
            </w:r>
            <w:proofErr w:type="spellStart"/>
            <w:r w:rsidRPr="00B05FAA">
              <w:rPr>
                <w:rFonts w:ascii="PT Astra Serif" w:hAnsi="PT Astra Serif"/>
                <w:sz w:val="28"/>
                <w:szCs w:val="28"/>
              </w:rPr>
              <w:t>Новоузенский</w:t>
            </w:r>
            <w:proofErr w:type="spellEnd"/>
            <w:r w:rsidRPr="00B05FAA">
              <w:rPr>
                <w:rFonts w:ascii="PT Astra Serif" w:hAnsi="PT Astra Serif"/>
                <w:sz w:val="28"/>
                <w:szCs w:val="28"/>
              </w:rPr>
              <w:t xml:space="preserve"> дом-интернат для престарелых и инвалидов"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86.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Государственное автономное учреждение Саратовской области "</w:t>
            </w:r>
            <w:proofErr w:type="spellStart"/>
            <w:r w:rsidRPr="00B05FAA">
              <w:rPr>
                <w:rFonts w:ascii="PT Astra Serif" w:hAnsi="PT Astra Serif"/>
                <w:sz w:val="28"/>
                <w:szCs w:val="28"/>
              </w:rPr>
              <w:t>Подлесновский</w:t>
            </w:r>
            <w:proofErr w:type="spellEnd"/>
            <w:r w:rsidRPr="00B05FAA">
              <w:rPr>
                <w:rFonts w:ascii="PT Astra Serif" w:hAnsi="PT Astra Serif"/>
                <w:sz w:val="28"/>
                <w:szCs w:val="28"/>
              </w:rPr>
              <w:t xml:space="preserve"> дом-интернат для престарелых и инвалидов"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87.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Государственное автономное учреждение Саратовской области "Саратовский дом-интернат для престарелых и инвалидов"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88.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Государственное автономное учреждение Саратовской области "</w:t>
            </w:r>
            <w:proofErr w:type="spellStart"/>
            <w:r w:rsidRPr="00B05FAA">
              <w:rPr>
                <w:rFonts w:ascii="PT Astra Serif" w:hAnsi="PT Astra Serif"/>
                <w:sz w:val="28"/>
                <w:szCs w:val="28"/>
              </w:rPr>
              <w:t>Столыпинский</w:t>
            </w:r>
            <w:proofErr w:type="spellEnd"/>
            <w:r w:rsidRPr="00B05FAA">
              <w:rPr>
                <w:rFonts w:ascii="PT Astra Serif" w:hAnsi="PT Astra Serif"/>
                <w:sz w:val="28"/>
                <w:szCs w:val="28"/>
              </w:rPr>
              <w:t xml:space="preserve"> дом-интернат для престарелых и инвалидов"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89.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Государственное автономное учреждение Саратовской области "</w:t>
            </w:r>
            <w:proofErr w:type="spellStart"/>
            <w:r w:rsidRPr="00B05FAA">
              <w:rPr>
                <w:rFonts w:ascii="PT Astra Serif" w:hAnsi="PT Astra Serif"/>
                <w:sz w:val="28"/>
                <w:szCs w:val="28"/>
              </w:rPr>
              <w:t>Хвалынский</w:t>
            </w:r>
            <w:proofErr w:type="spellEnd"/>
            <w:r w:rsidRPr="00B05FAA">
              <w:rPr>
                <w:rFonts w:ascii="PT Astra Serif" w:hAnsi="PT Astra Serif"/>
                <w:sz w:val="28"/>
                <w:szCs w:val="28"/>
              </w:rPr>
              <w:t xml:space="preserve"> дом-интернат для престарелых и инвалидов"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90.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Государственное автономное учреждение Саратовской области "</w:t>
            </w:r>
            <w:proofErr w:type="spellStart"/>
            <w:r w:rsidRPr="00B05FAA">
              <w:rPr>
                <w:rFonts w:ascii="PT Astra Serif" w:hAnsi="PT Astra Serif"/>
                <w:sz w:val="28"/>
                <w:szCs w:val="28"/>
              </w:rPr>
              <w:t>Хватовский</w:t>
            </w:r>
            <w:proofErr w:type="spellEnd"/>
            <w:r w:rsidRPr="00B05FAA">
              <w:rPr>
                <w:rFonts w:ascii="PT Astra Serif" w:hAnsi="PT Astra Serif"/>
                <w:sz w:val="28"/>
                <w:szCs w:val="28"/>
              </w:rPr>
              <w:t xml:space="preserve"> дом-интернат для престарелых и инвалидов"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91.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Государственное автономное учреждение Саратовской области "</w:t>
            </w:r>
            <w:proofErr w:type="spellStart"/>
            <w:r w:rsidRPr="00B05FAA">
              <w:rPr>
                <w:rFonts w:ascii="PT Astra Serif" w:hAnsi="PT Astra Serif"/>
                <w:sz w:val="28"/>
                <w:szCs w:val="28"/>
              </w:rPr>
              <w:t>Шиханский</w:t>
            </w:r>
            <w:proofErr w:type="spellEnd"/>
            <w:r w:rsidRPr="00B05FAA">
              <w:rPr>
                <w:rFonts w:ascii="PT Astra Serif" w:hAnsi="PT Astra Serif"/>
                <w:sz w:val="28"/>
                <w:szCs w:val="28"/>
              </w:rPr>
              <w:t xml:space="preserve"> дом-интернат для престарелых и инвалидов"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92.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Государственное автономное учреждение Саратовской области "</w:t>
            </w:r>
            <w:proofErr w:type="spellStart"/>
            <w:r w:rsidRPr="00B05FAA">
              <w:rPr>
                <w:rFonts w:ascii="PT Astra Serif" w:hAnsi="PT Astra Serif"/>
                <w:sz w:val="28"/>
                <w:szCs w:val="28"/>
              </w:rPr>
              <w:t>Энгельсский</w:t>
            </w:r>
            <w:proofErr w:type="spellEnd"/>
            <w:r w:rsidRPr="00B05FAA">
              <w:rPr>
                <w:rFonts w:ascii="PT Astra Serif" w:hAnsi="PT Astra Serif"/>
                <w:sz w:val="28"/>
                <w:szCs w:val="28"/>
              </w:rPr>
              <w:t xml:space="preserve"> дом-интернат для престарелых и инвалидов"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93.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Государственное автономное учреждение Саратовской области "</w:t>
            </w:r>
            <w:proofErr w:type="spellStart"/>
            <w:r w:rsidRPr="00B05FAA">
              <w:rPr>
                <w:rFonts w:ascii="PT Astra Serif" w:hAnsi="PT Astra Serif"/>
                <w:sz w:val="28"/>
                <w:szCs w:val="28"/>
              </w:rPr>
              <w:t>Лысогорский</w:t>
            </w:r>
            <w:proofErr w:type="spellEnd"/>
            <w:r w:rsidRPr="00B05FAA">
              <w:rPr>
                <w:rFonts w:ascii="PT Astra Serif" w:hAnsi="PT Astra Serif"/>
                <w:sz w:val="28"/>
                <w:szCs w:val="28"/>
              </w:rPr>
              <w:t xml:space="preserve"> дом-интернат для граждан, имеющих психические расстройства"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94.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Государственное автономное учреждение Саратовской области "Михайловский дом-интернат для граждан, имеющих психические расстройства"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95.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Государственное автономное учреждение Саратовской области "Озерный дом-интернат для граждан, имеющих психические расстройства"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96.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Государственное автономное учреждение Саратовской области "Сосновский дом-интернат для граждан, имеющих психические расстройства"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97.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Государственное автономное учреждение Саратовской области "Черкасский дом-интернат для граждан, имеющих психические расстройства"</w:t>
            </w:r>
          </w:p>
        </w:tc>
      </w:tr>
      <w:tr w:rsidR="00B05FAA" w:rsidRPr="00B05FAA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98.</w:t>
            </w:r>
          </w:p>
        </w:tc>
        <w:tc>
          <w:tcPr>
            <w:tcW w:w="8447" w:type="dxa"/>
            <w:tcBorders>
              <w:bottom w:val="nil"/>
            </w:tcBorders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Государственное автономное учреждение Саратовской области "Саратовский центр социальной адаптации для лиц без определенного места жительства и занятий"</w:t>
            </w:r>
          </w:p>
        </w:tc>
      </w:tr>
      <w:tr w:rsidR="00B05FAA" w:rsidRPr="00B05FAA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 xml:space="preserve">(п. 98 в ред. </w:t>
            </w:r>
            <w:hyperlink r:id="rId206">
              <w:r w:rsidRPr="00B05FAA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B05FAA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</w:t>
            </w:r>
            <w:r w:rsidRPr="00B05FAA">
              <w:rPr>
                <w:rFonts w:ascii="PT Astra Serif" w:hAnsi="PT Astra Serif"/>
                <w:sz w:val="28"/>
                <w:szCs w:val="28"/>
              </w:rPr>
              <w:lastRenderedPageBreak/>
              <w:t>19.05.2026 N 400-П)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lastRenderedPageBreak/>
              <w:t>99.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Государственное автономное учреждение Саратовской области "Социально-реабилитационный центр для несовершеннолетних "Возвращение"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100.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Государственное бюджетное учреждение Саратовской области "Социально-реабилитационный центр для несовершеннолетних "Волжанка"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101.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Государственное бюджетное учреждение Саратовской области "Социально-реабилитационный центр для несовершеннолетних "Надежда"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102.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Государственное бюджетное учреждение Саратовской области "</w:t>
            </w:r>
            <w:proofErr w:type="spellStart"/>
            <w:r w:rsidRPr="00B05FAA">
              <w:rPr>
                <w:rFonts w:ascii="PT Astra Serif" w:hAnsi="PT Astra Serif"/>
                <w:sz w:val="28"/>
                <w:szCs w:val="28"/>
              </w:rPr>
              <w:t>Балаковский</w:t>
            </w:r>
            <w:proofErr w:type="spellEnd"/>
            <w:r w:rsidRPr="00B05FAA">
              <w:rPr>
                <w:rFonts w:ascii="PT Astra Serif" w:hAnsi="PT Astra Serif"/>
                <w:sz w:val="28"/>
                <w:szCs w:val="28"/>
              </w:rPr>
              <w:t xml:space="preserve"> центр социальной помощи семье и детям "Семья"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103.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Государственное бюджетное учреждение Саратовской области "</w:t>
            </w:r>
            <w:proofErr w:type="spellStart"/>
            <w:r w:rsidRPr="00B05FAA">
              <w:rPr>
                <w:rFonts w:ascii="PT Astra Serif" w:hAnsi="PT Astra Serif"/>
                <w:sz w:val="28"/>
                <w:szCs w:val="28"/>
              </w:rPr>
              <w:t>Балашовский</w:t>
            </w:r>
            <w:proofErr w:type="spellEnd"/>
            <w:r w:rsidRPr="00B05FAA">
              <w:rPr>
                <w:rFonts w:ascii="PT Astra Serif" w:hAnsi="PT Astra Serif"/>
                <w:sz w:val="28"/>
                <w:szCs w:val="28"/>
              </w:rPr>
              <w:t xml:space="preserve"> центр социальной помощи семье и детям "Семья"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104.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Государственное бюджетное учреждение Саратовской области "Красноармейский центр социальной помощи семье и детям "Семья"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105.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Государственное бюджетное учреждение Саратовской области "</w:t>
            </w:r>
            <w:proofErr w:type="spellStart"/>
            <w:r w:rsidRPr="00B05FAA">
              <w:rPr>
                <w:rFonts w:ascii="PT Astra Serif" w:hAnsi="PT Astra Serif"/>
                <w:sz w:val="28"/>
                <w:szCs w:val="28"/>
              </w:rPr>
              <w:t>Марксовский</w:t>
            </w:r>
            <w:proofErr w:type="spellEnd"/>
            <w:r w:rsidRPr="00B05FAA">
              <w:rPr>
                <w:rFonts w:ascii="PT Astra Serif" w:hAnsi="PT Astra Serif"/>
                <w:sz w:val="28"/>
                <w:szCs w:val="28"/>
              </w:rPr>
              <w:t xml:space="preserve"> центр социальной помощи семье и детям "Семья"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106.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Государственное бюджетное учреждение Саратовской области "</w:t>
            </w:r>
            <w:proofErr w:type="spellStart"/>
            <w:r w:rsidRPr="00B05FAA">
              <w:rPr>
                <w:rFonts w:ascii="PT Astra Serif" w:hAnsi="PT Astra Serif"/>
                <w:sz w:val="28"/>
                <w:szCs w:val="28"/>
              </w:rPr>
              <w:t>Новоузенский</w:t>
            </w:r>
            <w:proofErr w:type="spellEnd"/>
            <w:r w:rsidRPr="00B05FAA">
              <w:rPr>
                <w:rFonts w:ascii="PT Astra Serif" w:hAnsi="PT Astra Serif"/>
                <w:sz w:val="28"/>
                <w:szCs w:val="28"/>
              </w:rPr>
              <w:t xml:space="preserve"> центр социальной помощи семье и детям "Семья"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107.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Государственное бюджетное учреждение Саратовской области "Центр социальной помощи семье и детям г. Саратова"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108.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Государственное автономное учреждение Саратовской области "</w:t>
            </w:r>
            <w:proofErr w:type="spellStart"/>
            <w:r w:rsidRPr="00B05FAA">
              <w:rPr>
                <w:rFonts w:ascii="PT Astra Serif" w:hAnsi="PT Astra Serif"/>
                <w:sz w:val="28"/>
                <w:szCs w:val="28"/>
              </w:rPr>
              <w:t>Энгельсский</w:t>
            </w:r>
            <w:proofErr w:type="spellEnd"/>
            <w:r w:rsidRPr="00B05FAA">
              <w:rPr>
                <w:rFonts w:ascii="PT Astra Serif" w:hAnsi="PT Astra Serif"/>
                <w:sz w:val="28"/>
                <w:szCs w:val="28"/>
              </w:rPr>
              <w:t xml:space="preserve"> центр социальной помощи семье и детям "Семья"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109.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Государственное автономное учреждение Саратовской области "Областной реабилитационный центр для детей и подростков с ограниченными возможностями"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110.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Государственное автономное учреждение Саратовской области "</w:t>
            </w:r>
            <w:proofErr w:type="spellStart"/>
            <w:r w:rsidRPr="00B05FAA">
              <w:rPr>
                <w:rFonts w:ascii="PT Astra Serif" w:hAnsi="PT Astra Serif"/>
                <w:sz w:val="28"/>
                <w:szCs w:val="28"/>
              </w:rPr>
              <w:t>Марксовский</w:t>
            </w:r>
            <w:proofErr w:type="spellEnd"/>
            <w:r w:rsidRPr="00B05FAA">
              <w:rPr>
                <w:rFonts w:ascii="PT Astra Serif" w:hAnsi="PT Astra Serif"/>
                <w:sz w:val="28"/>
                <w:szCs w:val="28"/>
              </w:rPr>
              <w:t xml:space="preserve"> реабилитационный центр для детей и подростков с ограниченными возможностями"</w:t>
            </w:r>
          </w:p>
        </w:tc>
      </w:tr>
      <w:tr w:rsidR="00B05FAA" w:rsidRPr="00B05FAA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111.</w:t>
            </w:r>
          </w:p>
        </w:tc>
        <w:tc>
          <w:tcPr>
            <w:tcW w:w="8447" w:type="dxa"/>
            <w:tcBorders>
              <w:bottom w:val="nil"/>
            </w:tcBorders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Государственное автономное учреждение Саратовской области "</w:t>
            </w:r>
            <w:proofErr w:type="spellStart"/>
            <w:r w:rsidRPr="00B05FAA">
              <w:rPr>
                <w:rFonts w:ascii="PT Astra Serif" w:hAnsi="PT Astra Serif"/>
                <w:sz w:val="28"/>
                <w:szCs w:val="28"/>
              </w:rPr>
              <w:t>Ершовский</w:t>
            </w:r>
            <w:proofErr w:type="spellEnd"/>
            <w:r w:rsidRPr="00B05FAA">
              <w:rPr>
                <w:rFonts w:ascii="PT Astra Serif" w:hAnsi="PT Astra Serif"/>
                <w:sz w:val="28"/>
                <w:szCs w:val="28"/>
              </w:rPr>
              <w:t xml:space="preserve"> реабилитационный центр для детей и подростков с ограниченными возможностями"</w:t>
            </w:r>
          </w:p>
        </w:tc>
      </w:tr>
      <w:tr w:rsidR="00B05FAA" w:rsidRPr="00B05FAA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 xml:space="preserve">(п. 111 в ред. </w:t>
            </w:r>
            <w:hyperlink r:id="rId207">
              <w:r w:rsidRPr="00B05FAA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B05FAA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19.05.2026 N 400-П)</w:t>
            </w:r>
          </w:p>
        </w:tc>
      </w:tr>
      <w:tr w:rsidR="00B05FAA" w:rsidRPr="00B05FAA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lastRenderedPageBreak/>
              <w:t>112.</w:t>
            </w:r>
          </w:p>
        </w:tc>
        <w:tc>
          <w:tcPr>
            <w:tcW w:w="8447" w:type="dxa"/>
            <w:tcBorders>
              <w:bottom w:val="nil"/>
            </w:tcBorders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Государственное автономное учреждение Саратовской области "</w:t>
            </w:r>
            <w:proofErr w:type="spellStart"/>
            <w:r w:rsidRPr="00B05FAA">
              <w:rPr>
                <w:rFonts w:ascii="PT Astra Serif" w:hAnsi="PT Astra Serif"/>
                <w:sz w:val="28"/>
                <w:szCs w:val="28"/>
              </w:rPr>
              <w:t>Вольский</w:t>
            </w:r>
            <w:proofErr w:type="spellEnd"/>
            <w:r w:rsidRPr="00B05FAA">
              <w:rPr>
                <w:rFonts w:ascii="PT Astra Serif" w:hAnsi="PT Astra Serif"/>
                <w:sz w:val="28"/>
                <w:szCs w:val="28"/>
              </w:rPr>
              <w:t xml:space="preserve"> реабилитационный центр для детей и подростков с ограниченными возможностями"</w:t>
            </w:r>
          </w:p>
        </w:tc>
      </w:tr>
      <w:tr w:rsidR="00B05FAA" w:rsidRPr="00B05FAA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 xml:space="preserve">(п. 112 в ред. </w:t>
            </w:r>
            <w:hyperlink r:id="rId208">
              <w:r w:rsidRPr="00B05FAA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B05FAA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19.05.2026 N 400-П)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113.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Государственное автономное учреждение Саратовской области "Социально-оздоровительный центр "Ударник"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114.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Государственное автономное учреждение Саратовской области "Социально-оздоровительный центр "Волжские зори"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115.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Государственное автономное учреждение Саратовской области "Социально-оздоровительный центр "Пещера Монаха"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116.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Государственное автономное учреждение Саратовской области "Социально-оздоровительный центр "Пугачевский" для граждан пожилого возраста и инвалидов"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117.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Государственное автономное учреждение Саратовской области "Социально-оздоровительный центр "Лазурный"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118.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Государственное автономное учреждение Саратовской области "Центр адаптации и реабилитации инвалидов"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119.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Государственное автономное профессиональное образовательное учреждение Саратовской области "Саратовский комплекс-интернат профессионального обучения для инвалидов и лиц с ограниченными возможностями здоровья"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120.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Государственное автономное учреждение дополнительного образования Саратовской области "Областная комплексная детско-юношеская спортивно-адаптивная школа "Реабилитация и Физкультура"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121.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Государственное казенное учреждение "Кадровый центр Саратовской области"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122.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Государственное казенное учреждение Саратовской области "Управление административно-хозяйственного и транспортного обслуживания"</w:t>
            </w:r>
          </w:p>
        </w:tc>
      </w:tr>
      <w:tr w:rsidR="00B05FAA" w:rsidRPr="00B05FAA">
        <w:tc>
          <w:tcPr>
            <w:tcW w:w="624" w:type="dxa"/>
          </w:tcPr>
          <w:p w:rsidR="00B05FAA" w:rsidRPr="00B05FAA" w:rsidRDefault="00B05F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123.</w:t>
            </w:r>
          </w:p>
        </w:tc>
        <w:tc>
          <w:tcPr>
            <w:tcW w:w="8447" w:type="dxa"/>
          </w:tcPr>
          <w:p w:rsidR="00B05FAA" w:rsidRPr="00B05FAA" w:rsidRDefault="00B05FA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5FAA">
              <w:rPr>
                <w:rFonts w:ascii="PT Astra Serif" w:hAnsi="PT Astra Serif"/>
                <w:sz w:val="28"/>
                <w:szCs w:val="28"/>
              </w:rPr>
              <w:t>Государственное автономное учреждение дополнительного профессионального образования Саратовской области "Поволжский региональный учебный центр"</w:t>
            </w:r>
          </w:p>
        </w:tc>
      </w:tr>
    </w:tbl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05FAA" w:rsidRPr="00B05FAA" w:rsidRDefault="00B05F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05FAA" w:rsidRPr="00B05FAA" w:rsidRDefault="00B05FAA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5A1A7E" w:rsidRPr="00B05FAA" w:rsidRDefault="00B05FAA">
      <w:pPr>
        <w:rPr>
          <w:rFonts w:ascii="PT Astra Serif" w:hAnsi="PT Astra Serif"/>
          <w:sz w:val="28"/>
          <w:szCs w:val="28"/>
        </w:rPr>
      </w:pPr>
    </w:p>
    <w:sectPr w:rsidR="005A1A7E" w:rsidRPr="00B05FAA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5FAA"/>
    <w:rsid w:val="000C2229"/>
    <w:rsid w:val="00172250"/>
    <w:rsid w:val="00887F15"/>
    <w:rsid w:val="00A70053"/>
    <w:rsid w:val="00B05FAA"/>
    <w:rsid w:val="00C7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B05F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05FA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05F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B05FA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B05F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B05FA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B05FA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B05FA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B05F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05FA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05F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B05FA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B05F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B05FA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B05FA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B05FA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LAW&amp;n=540408" TargetMode="External"/><Relationship Id="rId21" Type="http://schemas.openxmlformats.org/officeDocument/2006/relationships/hyperlink" Target="https://login.consultant.ru/link/?req=doc&amp;base=RLAW358&amp;n=151194&amp;dst=100005" TargetMode="External"/><Relationship Id="rId42" Type="http://schemas.openxmlformats.org/officeDocument/2006/relationships/hyperlink" Target="https://login.consultant.ru/link/?req=doc&amp;base=RLAW358&amp;n=185371&amp;dst=100008" TargetMode="External"/><Relationship Id="rId63" Type="http://schemas.openxmlformats.org/officeDocument/2006/relationships/hyperlink" Target="https://login.consultant.ru/link/?req=doc&amp;base=RLAW358&amp;n=152336&amp;dst=100006" TargetMode="External"/><Relationship Id="rId84" Type="http://schemas.openxmlformats.org/officeDocument/2006/relationships/hyperlink" Target="https://login.consultant.ru/link/?req=doc&amp;base=RLAW358&amp;n=153805&amp;dst=100021" TargetMode="External"/><Relationship Id="rId138" Type="http://schemas.openxmlformats.org/officeDocument/2006/relationships/hyperlink" Target="https://login.consultant.ru/link/?req=doc&amp;base=RLAW358&amp;n=191650&amp;dst=100017" TargetMode="External"/><Relationship Id="rId159" Type="http://schemas.openxmlformats.org/officeDocument/2006/relationships/hyperlink" Target="https://login.consultant.ru/link/?req=doc&amp;base=RLAW358&amp;n=143126&amp;dst=100014" TargetMode="External"/><Relationship Id="rId170" Type="http://schemas.openxmlformats.org/officeDocument/2006/relationships/hyperlink" Target="https://login.consultant.ru/link/?req=doc&amp;base=RLAW358&amp;n=165023&amp;dst=100010" TargetMode="External"/><Relationship Id="rId191" Type="http://schemas.openxmlformats.org/officeDocument/2006/relationships/hyperlink" Target="https://login.consultant.ru/link/?req=doc&amp;base=LAW&amp;n=540436&amp;dst=8733" TargetMode="External"/><Relationship Id="rId205" Type="http://schemas.openxmlformats.org/officeDocument/2006/relationships/hyperlink" Target="https://login.consultant.ru/link/?req=doc&amp;base=RLAW358&amp;n=198205&amp;dst=100011" TargetMode="External"/><Relationship Id="rId16" Type="http://schemas.openxmlformats.org/officeDocument/2006/relationships/hyperlink" Target="https://login.consultant.ru/link/?req=doc&amp;base=RLAW358&amp;n=143737&amp;dst=100005" TargetMode="External"/><Relationship Id="rId107" Type="http://schemas.openxmlformats.org/officeDocument/2006/relationships/hyperlink" Target="https://login.consultant.ru/link/?req=doc&amp;base=RLAW358&amp;n=170455&amp;dst=100018" TargetMode="External"/><Relationship Id="rId11" Type="http://schemas.openxmlformats.org/officeDocument/2006/relationships/hyperlink" Target="https://login.consultant.ru/link/?req=doc&amp;base=RLAW358&amp;n=138808&amp;dst=100005" TargetMode="External"/><Relationship Id="rId32" Type="http://schemas.openxmlformats.org/officeDocument/2006/relationships/hyperlink" Target="https://login.consultant.ru/link/?req=doc&amp;base=RLAW358&amp;n=165023&amp;dst=100005" TargetMode="External"/><Relationship Id="rId37" Type="http://schemas.openxmlformats.org/officeDocument/2006/relationships/hyperlink" Target="https://login.consultant.ru/link/?req=doc&amp;base=RLAW358&amp;n=170853&amp;dst=100005" TargetMode="External"/><Relationship Id="rId53" Type="http://schemas.openxmlformats.org/officeDocument/2006/relationships/hyperlink" Target="https://login.consultant.ru/link/?req=doc&amp;base=RLAW358&amp;n=138279&amp;dst=100006" TargetMode="External"/><Relationship Id="rId58" Type="http://schemas.openxmlformats.org/officeDocument/2006/relationships/hyperlink" Target="https://login.consultant.ru/link/?req=doc&amp;base=RLAW358&amp;n=144144&amp;dst=100006" TargetMode="External"/><Relationship Id="rId74" Type="http://schemas.openxmlformats.org/officeDocument/2006/relationships/hyperlink" Target="https://login.consultant.ru/link/?req=doc&amp;base=RLAW358&amp;n=170455&amp;dst=100015" TargetMode="External"/><Relationship Id="rId79" Type="http://schemas.openxmlformats.org/officeDocument/2006/relationships/hyperlink" Target="https://login.consultant.ru/link/?req=doc&amp;base=RLAW358&amp;n=185371&amp;dst=100009" TargetMode="External"/><Relationship Id="rId102" Type="http://schemas.openxmlformats.org/officeDocument/2006/relationships/hyperlink" Target="https://login.consultant.ru/link/?req=doc&amp;base=RLAW358&amp;n=158713&amp;dst=100008" TargetMode="External"/><Relationship Id="rId123" Type="http://schemas.openxmlformats.org/officeDocument/2006/relationships/hyperlink" Target="https://login.consultant.ru/link/?req=doc&amp;base=RLAW358&amp;n=151194&amp;dst=100008" TargetMode="External"/><Relationship Id="rId128" Type="http://schemas.openxmlformats.org/officeDocument/2006/relationships/hyperlink" Target="https://login.consultant.ru/link/?req=doc&amp;base=RLAW358&amp;n=153805&amp;dst=100022" TargetMode="External"/><Relationship Id="rId144" Type="http://schemas.openxmlformats.org/officeDocument/2006/relationships/hyperlink" Target="https://login.consultant.ru/link/?req=doc&amp;base=RLAW358&amp;n=174733&amp;dst=100014" TargetMode="External"/><Relationship Id="rId149" Type="http://schemas.openxmlformats.org/officeDocument/2006/relationships/hyperlink" Target="https://login.consultant.ru/link/?req=doc&amp;base=RLAW358&amp;n=174733&amp;dst=100018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login.consultant.ru/link/?req=doc&amp;base=LAW&amp;n=483052" TargetMode="External"/><Relationship Id="rId95" Type="http://schemas.openxmlformats.org/officeDocument/2006/relationships/hyperlink" Target="https://login.consultant.ru/link/?req=doc&amp;base=RLAW358&amp;n=153805&amp;dst=100022" TargetMode="External"/><Relationship Id="rId160" Type="http://schemas.openxmlformats.org/officeDocument/2006/relationships/hyperlink" Target="https://login.consultant.ru/link/?req=doc&amp;base=RLAW358&amp;n=150051&amp;dst=100008" TargetMode="External"/><Relationship Id="rId165" Type="http://schemas.openxmlformats.org/officeDocument/2006/relationships/hyperlink" Target="https://login.consultant.ru/link/?req=doc&amp;base=RLAW358&amp;n=152553&amp;dst=100008" TargetMode="External"/><Relationship Id="rId181" Type="http://schemas.openxmlformats.org/officeDocument/2006/relationships/hyperlink" Target="https://login.consultant.ru/link/?req=doc&amp;base=RLAW358&amp;n=191650&amp;dst=100007" TargetMode="External"/><Relationship Id="rId186" Type="http://schemas.openxmlformats.org/officeDocument/2006/relationships/hyperlink" Target="https://login.consultant.ru/link/?req=doc&amp;base=RLAW358&amp;n=153805&amp;dst=100022" TargetMode="External"/><Relationship Id="rId22" Type="http://schemas.openxmlformats.org/officeDocument/2006/relationships/hyperlink" Target="https://login.consultant.ru/link/?req=doc&amp;base=RLAW358&amp;n=152193&amp;dst=100005" TargetMode="External"/><Relationship Id="rId27" Type="http://schemas.openxmlformats.org/officeDocument/2006/relationships/hyperlink" Target="https://login.consultant.ru/link/?req=doc&amp;base=RLAW358&amp;n=158855&amp;dst=100005" TargetMode="External"/><Relationship Id="rId43" Type="http://schemas.openxmlformats.org/officeDocument/2006/relationships/hyperlink" Target="https://login.consultant.ru/link/?req=doc&amp;base=RLAW358&amp;n=187592&amp;dst=100005" TargetMode="External"/><Relationship Id="rId48" Type="http://schemas.openxmlformats.org/officeDocument/2006/relationships/hyperlink" Target="https://login.consultant.ru/link/?req=doc&amp;base=RLAW358&amp;n=198205&amp;dst=100005" TargetMode="External"/><Relationship Id="rId64" Type="http://schemas.openxmlformats.org/officeDocument/2006/relationships/hyperlink" Target="https://login.consultant.ru/link/?req=doc&amp;base=RLAW358&amp;n=152553&amp;dst=100006" TargetMode="External"/><Relationship Id="rId69" Type="http://schemas.openxmlformats.org/officeDocument/2006/relationships/hyperlink" Target="https://login.consultant.ru/link/?req=doc&amp;base=RLAW358&amp;n=161575&amp;dst=100006" TargetMode="External"/><Relationship Id="rId113" Type="http://schemas.openxmlformats.org/officeDocument/2006/relationships/hyperlink" Target="https://login.consultant.ru/link/?req=doc&amp;base=RLAW358&amp;n=158713&amp;dst=100009" TargetMode="External"/><Relationship Id="rId118" Type="http://schemas.openxmlformats.org/officeDocument/2006/relationships/hyperlink" Target="https://login.consultant.ru/link/?req=doc&amp;base=LAW&amp;n=511222" TargetMode="External"/><Relationship Id="rId134" Type="http://schemas.openxmlformats.org/officeDocument/2006/relationships/hyperlink" Target="https://login.consultant.ru/link/?req=doc&amp;base=RLAW358&amp;n=158713&amp;dst=100010" TargetMode="External"/><Relationship Id="rId139" Type="http://schemas.openxmlformats.org/officeDocument/2006/relationships/hyperlink" Target="https://login.consultant.ru/link/?req=doc&amp;base=RLAW358&amp;n=143126&amp;dst=100009" TargetMode="External"/><Relationship Id="rId80" Type="http://schemas.openxmlformats.org/officeDocument/2006/relationships/hyperlink" Target="https://login.consultant.ru/link/?req=doc&amp;base=RLAW358&amp;n=191650&amp;dst=100006" TargetMode="External"/><Relationship Id="rId85" Type="http://schemas.openxmlformats.org/officeDocument/2006/relationships/hyperlink" Target="https://login.consultant.ru/link/?req=doc&amp;base=LAW&amp;n=2875" TargetMode="External"/><Relationship Id="rId150" Type="http://schemas.openxmlformats.org/officeDocument/2006/relationships/hyperlink" Target="https://login.consultant.ru/link/?req=doc&amp;base=RLAW358&amp;n=174733&amp;dst=100011" TargetMode="External"/><Relationship Id="rId155" Type="http://schemas.openxmlformats.org/officeDocument/2006/relationships/hyperlink" Target="https://login.consultant.ru/link/?req=doc&amp;base=RLAW358&amp;n=174733&amp;dst=100011" TargetMode="External"/><Relationship Id="rId171" Type="http://schemas.openxmlformats.org/officeDocument/2006/relationships/hyperlink" Target="https://login.consultant.ru/link/?req=doc&amp;base=RLAW358&amp;n=169208&amp;dst=100015" TargetMode="External"/><Relationship Id="rId176" Type="http://schemas.openxmlformats.org/officeDocument/2006/relationships/hyperlink" Target="https://login.consultant.ru/link/?req=doc&amp;base=RLAW358&amp;n=185371&amp;dst=100012" TargetMode="External"/><Relationship Id="rId192" Type="http://schemas.openxmlformats.org/officeDocument/2006/relationships/hyperlink" Target="https://login.consultant.ru/link/?req=doc&amp;base=LAW&amp;n=540436&amp;dst=3914" TargetMode="External"/><Relationship Id="rId197" Type="http://schemas.openxmlformats.org/officeDocument/2006/relationships/hyperlink" Target="https://login.consultant.ru/link/?req=doc&amp;base=RLAW358&amp;n=184182" TargetMode="External"/><Relationship Id="rId206" Type="http://schemas.openxmlformats.org/officeDocument/2006/relationships/hyperlink" Target="https://login.consultant.ru/link/?req=doc&amp;base=RLAW358&amp;n=198205&amp;dst=100016" TargetMode="External"/><Relationship Id="rId201" Type="http://schemas.openxmlformats.org/officeDocument/2006/relationships/hyperlink" Target="https://login.consultant.ru/link/?req=doc&amp;base=RLAW358&amp;n=162363&amp;dst=100006" TargetMode="External"/><Relationship Id="rId12" Type="http://schemas.openxmlformats.org/officeDocument/2006/relationships/hyperlink" Target="https://login.consultant.ru/link/?req=doc&amp;base=RLAW358&amp;n=139499&amp;dst=100005" TargetMode="External"/><Relationship Id="rId17" Type="http://schemas.openxmlformats.org/officeDocument/2006/relationships/hyperlink" Target="https://login.consultant.ru/link/?req=doc&amp;base=RLAW358&amp;n=144144&amp;dst=100005" TargetMode="External"/><Relationship Id="rId33" Type="http://schemas.openxmlformats.org/officeDocument/2006/relationships/hyperlink" Target="https://login.consultant.ru/link/?req=doc&amp;base=RLAW358&amp;n=166759&amp;dst=100005" TargetMode="External"/><Relationship Id="rId38" Type="http://schemas.openxmlformats.org/officeDocument/2006/relationships/hyperlink" Target="https://login.consultant.ru/link/?req=doc&amp;base=RLAW358&amp;n=172237&amp;dst=100005" TargetMode="External"/><Relationship Id="rId59" Type="http://schemas.openxmlformats.org/officeDocument/2006/relationships/hyperlink" Target="https://login.consultant.ru/link/?req=doc&amp;base=RLAW358&amp;n=145211&amp;dst=100009" TargetMode="External"/><Relationship Id="rId103" Type="http://schemas.openxmlformats.org/officeDocument/2006/relationships/hyperlink" Target="https://login.consultant.ru/link/?req=doc&amp;base=RLAW358&amp;n=166759&amp;dst=100009" TargetMode="External"/><Relationship Id="rId108" Type="http://schemas.openxmlformats.org/officeDocument/2006/relationships/hyperlink" Target="https://login.consultant.ru/link/?req=doc&amp;base=RLAW358&amp;n=144144&amp;dst=100009" TargetMode="External"/><Relationship Id="rId124" Type="http://schemas.openxmlformats.org/officeDocument/2006/relationships/hyperlink" Target="https://login.consultant.ru/link/?req=doc&amp;base=RLAW358&amp;n=151194&amp;dst=100010" TargetMode="External"/><Relationship Id="rId129" Type="http://schemas.openxmlformats.org/officeDocument/2006/relationships/hyperlink" Target="https://login.consultant.ru/link/?req=doc&amp;base=RLAW358&amp;n=145211&amp;dst=100015" TargetMode="External"/><Relationship Id="rId54" Type="http://schemas.openxmlformats.org/officeDocument/2006/relationships/hyperlink" Target="https://login.consultant.ru/link/?req=doc&amp;base=RLAW358&amp;n=140392&amp;dst=100006" TargetMode="External"/><Relationship Id="rId70" Type="http://schemas.openxmlformats.org/officeDocument/2006/relationships/hyperlink" Target="https://login.consultant.ru/link/?req=doc&amp;base=RLAW358&amp;n=165023&amp;dst=100006" TargetMode="External"/><Relationship Id="rId75" Type="http://schemas.openxmlformats.org/officeDocument/2006/relationships/hyperlink" Target="https://login.consultant.ru/link/?req=doc&amp;base=RLAW358&amp;n=170853&amp;dst=100006" TargetMode="External"/><Relationship Id="rId91" Type="http://schemas.openxmlformats.org/officeDocument/2006/relationships/hyperlink" Target="https://login.consultant.ru/link/?req=doc&amp;base=RLAW358&amp;n=153805&amp;dst=100022" TargetMode="External"/><Relationship Id="rId96" Type="http://schemas.openxmlformats.org/officeDocument/2006/relationships/hyperlink" Target="https://login.consultant.ru/link/?req=doc&amp;base=RLAW358&amp;n=153805&amp;dst=100022" TargetMode="External"/><Relationship Id="rId140" Type="http://schemas.openxmlformats.org/officeDocument/2006/relationships/hyperlink" Target="https://login.consultant.ru/link/?req=doc&amp;base=RLAW358&amp;n=191650&amp;dst=100009" TargetMode="External"/><Relationship Id="rId145" Type="http://schemas.openxmlformats.org/officeDocument/2006/relationships/hyperlink" Target="https://login.consultant.ru/link/?req=doc&amp;base=RLAW358&amp;n=174733&amp;dst=100016" TargetMode="External"/><Relationship Id="rId161" Type="http://schemas.openxmlformats.org/officeDocument/2006/relationships/hyperlink" Target="https://login.consultant.ru/link/?req=doc&amp;base=RLAW358&amp;n=150051&amp;dst=100009" TargetMode="External"/><Relationship Id="rId166" Type="http://schemas.openxmlformats.org/officeDocument/2006/relationships/hyperlink" Target="https://login.consultant.ru/link/?req=doc&amp;base=RLAW358&amp;n=191650&amp;dst=100021" TargetMode="External"/><Relationship Id="rId182" Type="http://schemas.openxmlformats.org/officeDocument/2006/relationships/hyperlink" Target="https://login.consultant.ru/link/?req=doc&amp;base=RLAW358&amp;n=153805&amp;dst=100022" TargetMode="External"/><Relationship Id="rId187" Type="http://schemas.openxmlformats.org/officeDocument/2006/relationships/hyperlink" Target="https://login.consultant.ru/link/?req=doc&amp;base=RLAW358&amp;n=166759&amp;dst=100012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RLAW358&amp;n=130125&amp;dst=100005" TargetMode="External"/><Relationship Id="rId23" Type="http://schemas.openxmlformats.org/officeDocument/2006/relationships/hyperlink" Target="https://login.consultant.ru/link/?req=doc&amp;base=RLAW358&amp;n=152336&amp;dst=100005" TargetMode="External"/><Relationship Id="rId28" Type="http://schemas.openxmlformats.org/officeDocument/2006/relationships/hyperlink" Target="https://login.consultant.ru/link/?req=doc&amp;base=RLAW358&amp;n=160257&amp;dst=100005" TargetMode="External"/><Relationship Id="rId49" Type="http://schemas.openxmlformats.org/officeDocument/2006/relationships/hyperlink" Target="https://login.consultant.ru/link/?req=doc&amp;base=RLAW358&amp;n=184182&amp;dst=100492" TargetMode="External"/><Relationship Id="rId114" Type="http://schemas.openxmlformats.org/officeDocument/2006/relationships/hyperlink" Target="https://login.consultant.ru/link/?req=doc&amp;base=RLAW358&amp;n=166759&amp;dst=100011" TargetMode="External"/><Relationship Id="rId119" Type="http://schemas.openxmlformats.org/officeDocument/2006/relationships/hyperlink" Target="https://login.consultant.ru/link/?req=doc&amp;base=LAW&amp;n=520038" TargetMode="External"/><Relationship Id="rId44" Type="http://schemas.openxmlformats.org/officeDocument/2006/relationships/hyperlink" Target="https://login.consultant.ru/link/?req=doc&amp;base=RLAW358&amp;n=191650&amp;dst=100005" TargetMode="External"/><Relationship Id="rId60" Type="http://schemas.openxmlformats.org/officeDocument/2006/relationships/hyperlink" Target="https://login.consultant.ru/link/?req=doc&amp;base=RLAW358&amp;n=150051&amp;dst=100006" TargetMode="External"/><Relationship Id="rId65" Type="http://schemas.openxmlformats.org/officeDocument/2006/relationships/hyperlink" Target="https://login.consultant.ru/link/?req=doc&amp;base=RLAW358&amp;n=153805&amp;dst=100020" TargetMode="External"/><Relationship Id="rId81" Type="http://schemas.openxmlformats.org/officeDocument/2006/relationships/hyperlink" Target="https://login.consultant.ru/link/?req=doc&amp;base=RLAW358&amp;n=196017&amp;dst=100006" TargetMode="External"/><Relationship Id="rId86" Type="http://schemas.openxmlformats.org/officeDocument/2006/relationships/hyperlink" Target="https://login.consultant.ru/link/?req=doc&amp;base=RLAW358&amp;n=184182" TargetMode="External"/><Relationship Id="rId130" Type="http://schemas.openxmlformats.org/officeDocument/2006/relationships/hyperlink" Target="https://login.consultant.ru/link/?req=doc&amp;base=LAW&amp;n=523220" TargetMode="External"/><Relationship Id="rId135" Type="http://schemas.openxmlformats.org/officeDocument/2006/relationships/hyperlink" Target="https://login.consultant.ru/link/?req=doc&amp;base=RLAW358&amp;n=170853&amp;dst=100007" TargetMode="External"/><Relationship Id="rId151" Type="http://schemas.openxmlformats.org/officeDocument/2006/relationships/hyperlink" Target="https://login.consultant.ru/link/?req=doc&amp;base=RLAW358&amp;n=174733&amp;dst=100021" TargetMode="External"/><Relationship Id="rId156" Type="http://schemas.openxmlformats.org/officeDocument/2006/relationships/hyperlink" Target="https://login.consultant.ru/link/?req=doc&amp;base=RLAW358&amp;n=191650&amp;dst=100008" TargetMode="External"/><Relationship Id="rId177" Type="http://schemas.openxmlformats.org/officeDocument/2006/relationships/hyperlink" Target="https://login.consultant.ru/link/?req=doc&amp;base=RLAW358&amp;n=191650&amp;dst=100024" TargetMode="External"/><Relationship Id="rId198" Type="http://schemas.openxmlformats.org/officeDocument/2006/relationships/hyperlink" Target="https://login.consultant.ru/link/?req=doc&amp;base=LAW&amp;n=2875" TargetMode="External"/><Relationship Id="rId172" Type="http://schemas.openxmlformats.org/officeDocument/2006/relationships/hyperlink" Target="https://login.consultant.ru/link/?req=doc&amp;base=RLAW358&amp;n=185371&amp;dst=100011" TargetMode="External"/><Relationship Id="rId193" Type="http://schemas.openxmlformats.org/officeDocument/2006/relationships/hyperlink" Target="https://login.consultant.ru/link/?req=doc&amp;base=LAW&amp;n=540436&amp;dst=4092" TargetMode="External"/><Relationship Id="rId202" Type="http://schemas.openxmlformats.org/officeDocument/2006/relationships/hyperlink" Target="https://login.consultant.ru/link/?req=doc&amp;base=RLAW358&amp;n=197702&amp;dst=100005" TargetMode="External"/><Relationship Id="rId207" Type="http://schemas.openxmlformats.org/officeDocument/2006/relationships/hyperlink" Target="https://login.consultant.ru/link/?req=doc&amp;base=RLAW358&amp;n=198205&amp;dst=100021" TargetMode="External"/><Relationship Id="rId13" Type="http://schemas.openxmlformats.org/officeDocument/2006/relationships/hyperlink" Target="https://login.consultant.ru/link/?req=doc&amp;base=RLAW358&amp;n=140392&amp;dst=100005" TargetMode="External"/><Relationship Id="rId18" Type="http://schemas.openxmlformats.org/officeDocument/2006/relationships/hyperlink" Target="https://login.consultant.ru/link/?req=doc&amp;base=RLAW358&amp;n=145211&amp;dst=100008" TargetMode="External"/><Relationship Id="rId39" Type="http://schemas.openxmlformats.org/officeDocument/2006/relationships/hyperlink" Target="https://login.consultant.ru/link/?req=doc&amp;base=RLAW358&amp;n=174733&amp;dst=100005" TargetMode="External"/><Relationship Id="rId109" Type="http://schemas.openxmlformats.org/officeDocument/2006/relationships/hyperlink" Target="https://login.consultant.ru/link/?req=doc&amp;base=RLAW358&amp;n=170455&amp;dst=100018" TargetMode="External"/><Relationship Id="rId34" Type="http://schemas.openxmlformats.org/officeDocument/2006/relationships/hyperlink" Target="https://login.consultant.ru/link/?req=doc&amp;base=RLAW358&amp;n=168798&amp;dst=100020" TargetMode="External"/><Relationship Id="rId50" Type="http://schemas.openxmlformats.org/officeDocument/2006/relationships/hyperlink" Target="https://login.consultant.ru/link/?req=doc&amp;base=RLAW358&amp;n=130125&amp;dst=100006" TargetMode="External"/><Relationship Id="rId55" Type="http://schemas.openxmlformats.org/officeDocument/2006/relationships/hyperlink" Target="https://login.consultant.ru/link/?req=doc&amp;base=RLAW358&amp;n=141528&amp;dst=100006" TargetMode="External"/><Relationship Id="rId76" Type="http://schemas.openxmlformats.org/officeDocument/2006/relationships/hyperlink" Target="https://login.consultant.ru/link/?req=doc&amp;base=RLAW358&amp;n=172237&amp;dst=100006" TargetMode="External"/><Relationship Id="rId97" Type="http://schemas.openxmlformats.org/officeDocument/2006/relationships/hyperlink" Target="https://login.consultant.ru/link/?req=doc&amp;base=RLAW358&amp;n=153805&amp;dst=100022" TargetMode="External"/><Relationship Id="rId104" Type="http://schemas.openxmlformats.org/officeDocument/2006/relationships/hyperlink" Target="https://login.consultant.ru/link/?req=doc&amp;base=RLAW358&amp;n=198205&amp;dst=100008" TargetMode="External"/><Relationship Id="rId120" Type="http://schemas.openxmlformats.org/officeDocument/2006/relationships/hyperlink" Target="https://login.consultant.ru/link/?req=doc&amp;base=RLAW358&amp;n=195805" TargetMode="External"/><Relationship Id="rId125" Type="http://schemas.openxmlformats.org/officeDocument/2006/relationships/hyperlink" Target="https://login.consultant.ru/link/?req=doc&amp;base=RLAW358&amp;n=151194&amp;dst=100012" TargetMode="External"/><Relationship Id="rId141" Type="http://schemas.openxmlformats.org/officeDocument/2006/relationships/hyperlink" Target="https://login.consultant.ru/link/?req=doc&amp;base=RLAW358&amp;n=174733&amp;dst=100009" TargetMode="External"/><Relationship Id="rId146" Type="http://schemas.openxmlformats.org/officeDocument/2006/relationships/hyperlink" Target="https://login.consultant.ru/link/?req=doc&amp;base=RLAW358&amp;n=191650&amp;dst=100008" TargetMode="External"/><Relationship Id="rId167" Type="http://schemas.openxmlformats.org/officeDocument/2006/relationships/hyperlink" Target="https://login.consultant.ru/link/?req=doc&amp;base=RLAW358&amp;n=152553&amp;dst=100010" TargetMode="External"/><Relationship Id="rId188" Type="http://schemas.openxmlformats.org/officeDocument/2006/relationships/hyperlink" Target="https://login.consultant.ru/link/?req=doc&amp;base=RLAW358&amp;n=153805&amp;dst=100022" TargetMode="External"/><Relationship Id="rId7" Type="http://schemas.openxmlformats.org/officeDocument/2006/relationships/hyperlink" Target="https://login.consultant.ru/link/?req=doc&amp;base=RLAW358&amp;n=133055&amp;dst=100005" TargetMode="External"/><Relationship Id="rId71" Type="http://schemas.openxmlformats.org/officeDocument/2006/relationships/hyperlink" Target="https://login.consultant.ru/link/?req=doc&amp;base=RLAW358&amp;n=166759&amp;dst=100006" TargetMode="External"/><Relationship Id="rId92" Type="http://schemas.openxmlformats.org/officeDocument/2006/relationships/hyperlink" Target="https://login.consultant.ru/link/?req=doc&amp;base=RLAW358&amp;n=158855&amp;dst=100010" TargetMode="External"/><Relationship Id="rId162" Type="http://schemas.openxmlformats.org/officeDocument/2006/relationships/hyperlink" Target="https://login.consultant.ru/link/?req=doc&amp;base=RLAW358&amp;n=165023&amp;dst=100008" TargetMode="External"/><Relationship Id="rId183" Type="http://schemas.openxmlformats.org/officeDocument/2006/relationships/hyperlink" Target="https://login.consultant.ru/link/?req=doc&amp;base=RLAW358&amp;n=193768&amp;dst=124534" TargetMode="External"/><Relationship Id="rId2" Type="http://schemas.openxmlformats.org/officeDocument/2006/relationships/styles" Target="styles.xml"/><Relationship Id="rId29" Type="http://schemas.openxmlformats.org/officeDocument/2006/relationships/hyperlink" Target="https://login.consultant.ru/link/?req=doc&amp;base=RLAW358&amp;n=161575&amp;dst=100005" TargetMode="External"/><Relationship Id="rId24" Type="http://schemas.openxmlformats.org/officeDocument/2006/relationships/hyperlink" Target="https://login.consultant.ru/link/?req=doc&amp;base=RLAW358&amp;n=152553&amp;dst=100005" TargetMode="External"/><Relationship Id="rId40" Type="http://schemas.openxmlformats.org/officeDocument/2006/relationships/hyperlink" Target="https://login.consultant.ru/link/?req=doc&amp;base=RLAW358&amp;n=174852&amp;dst=100005" TargetMode="External"/><Relationship Id="rId45" Type="http://schemas.openxmlformats.org/officeDocument/2006/relationships/hyperlink" Target="https://login.consultant.ru/link/?req=doc&amp;base=RLAW358&amp;n=196017&amp;dst=100005" TargetMode="External"/><Relationship Id="rId66" Type="http://schemas.openxmlformats.org/officeDocument/2006/relationships/hyperlink" Target="https://login.consultant.ru/link/?req=doc&amp;base=RLAW358&amp;n=158713&amp;dst=100006" TargetMode="External"/><Relationship Id="rId87" Type="http://schemas.openxmlformats.org/officeDocument/2006/relationships/hyperlink" Target="https://login.consultant.ru/link/?req=doc&amp;base=RLAW358&amp;n=153805&amp;dst=100021" TargetMode="External"/><Relationship Id="rId110" Type="http://schemas.openxmlformats.org/officeDocument/2006/relationships/hyperlink" Target="https://login.consultant.ru/link/?req=doc&amp;base=RLAW358&amp;n=153805&amp;dst=100022" TargetMode="External"/><Relationship Id="rId115" Type="http://schemas.openxmlformats.org/officeDocument/2006/relationships/hyperlink" Target="https://login.consultant.ru/link/?req=doc&amp;base=RLAW358&amp;n=198205&amp;dst=100009" TargetMode="External"/><Relationship Id="rId131" Type="http://schemas.openxmlformats.org/officeDocument/2006/relationships/hyperlink" Target="https://login.consultant.ru/link/?req=doc&amp;base=RLAW358&amp;n=145211&amp;dst=100017" TargetMode="External"/><Relationship Id="rId136" Type="http://schemas.openxmlformats.org/officeDocument/2006/relationships/hyperlink" Target="https://login.consultant.ru/link/?req=doc&amp;base=RLAW358&amp;n=172237&amp;dst=100008" TargetMode="External"/><Relationship Id="rId157" Type="http://schemas.openxmlformats.org/officeDocument/2006/relationships/hyperlink" Target="https://login.consultant.ru/link/?req=doc&amp;base=RLAW358&amp;n=174733&amp;dst=100011" TargetMode="External"/><Relationship Id="rId178" Type="http://schemas.openxmlformats.org/officeDocument/2006/relationships/hyperlink" Target="https://login.consultant.ru/link/?req=doc&amp;base=RLAW358&amp;n=191650&amp;dst=100008" TargetMode="External"/><Relationship Id="rId61" Type="http://schemas.openxmlformats.org/officeDocument/2006/relationships/hyperlink" Target="https://login.consultant.ru/link/?req=doc&amp;base=RLAW358&amp;n=150054&amp;dst=100006" TargetMode="External"/><Relationship Id="rId82" Type="http://schemas.openxmlformats.org/officeDocument/2006/relationships/hyperlink" Target="https://login.consultant.ru/link/?req=doc&amp;base=RLAW358&amp;n=197337&amp;dst=100006" TargetMode="External"/><Relationship Id="rId152" Type="http://schemas.openxmlformats.org/officeDocument/2006/relationships/hyperlink" Target="https://login.consultant.ru/link/?req=doc&amp;base=RLAW358&amp;n=174733&amp;dst=100018" TargetMode="External"/><Relationship Id="rId173" Type="http://schemas.openxmlformats.org/officeDocument/2006/relationships/hyperlink" Target="https://login.consultant.ru/link/?req=doc&amp;base=RLAW358&amp;n=165023&amp;dst=100011" TargetMode="External"/><Relationship Id="rId194" Type="http://schemas.openxmlformats.org/officeDocument/2006/relationships/hyperlink" Target="https://login.consultant.ru/link/?req=doc&amp;base=LAW&amp;n=540436&amp;dst=101624" TargetMode="External"/><Relationship Id="rId199" Type="http://schemas.openxmlformats.org/officeDocument/2006/relationships/hyperlink" Target="https://login.consultant.ru/link/?req=doc&amp;base=LAW&amp;n=2875" TargetMode="External"/><Relationship Id="rId203" Type="http://schemas.openxmlformats.org/officeDocument/2006/relationships/hyperlink" Target="https://login.consultant.ru/link/?req=doc&amp;base=RLAW358&amp;n=187592&amp;dst=100006" TargetMode="External"/><Relationship Id="rId208" Type="http://schemas.openxmlformats.org/officeDocument/2006/relationships/hyperlink" Target="https://login.consultant.ru/link/?req=doc&amp;base=RLAW358&amp;n=198205&amp;dst=100026" TargetMode="External"/><Relationship Id="rId19" Type="http://schemas.openxmlformats.org/officeDocument/2006/relationships/hyperlink" Target="https://login.consultant.ru/link/?req=doc&amp;base=RLAW358&amp;n=150051&amp;dst=100005" TargetMode="External"/><Relationship Id="rId14" Type="http://schemas.openxmlformats.org/officeDocument/2006/relationships/hyperlink" Target="https://login.consultant.ru/link/?req=doc&amp;base=RLAW358&amp;n=141528&amp;dst=100005" TargetMode="External"/><Relationship Id="rId30" Type="http://schemas.openxmlformats.org/officeDocument/2006/relationships/hyperlink" Target="https://login.consultant.ru/link/?req=doc&amp;base=RLAW358&amp;n=162162&amp;dst=100005" TargetMode="External"/><Relationship Id="rId35" Type="http://schemas.openxmlformats.org/officeDocument/2006/relationships/hyperlink" Target="https://login.consultant.ru/link/?req=doc&amp;base=RLAW358&amp;n=169208&amp;dst=100012" TargetMode="External"/><Relationship Id="rId56" Type="http://schemas.openxmlformats.org/officeDocument/2006/relationships/hyperlink" Target="https://login.consultant.ru/link/?req=doc&amp;base=RLAW358&amp;n=143126&amp;dst=100006" TargetMode="External"/><Relationship Id="rId77" Type="http://schemas.openxmlformats.org/officeDocument/2006/relationships/hyperlink" Target="https://login.consultant.ru/link/?req=doc&amp;base=RLAW358&amp;n=174733&amp;dst=100006" TargetMode="External"/><Relationship Id="rId100" Type="http://schemas.openxmlformats.org/officeDocument/2006/relationships/hyperlink" Target="https://login.consultant.ru/link/?req=doc&amp;base=RLAW358&amp;n=150054&amp;dst=100008" TargetMode="External"/><Relationship Id="rId105" Type="http://schemas.openxmlformats.org/officeDocument/2006/relationships/hyperlink" Target="https://login.consultant.ru/link/?req=doc&amp;base=RLAW358&amp;n=170455&amp;dst=100018" TargetMode="External"/><Relationship Id="rId126" Type="http://schemas.openxmlformats.org/officeDocument/2006/relationships/hyperlink" Target="https://login.consultant.ru/link/?req=doc&amp;base=RLAW358&amp;n=191650&amp;dst=100014" TargetMode="External"/><Relationship Id="rId147" Type="http://schemas.openxmlformats.org/officeDocument/2006/relationships/hyperlink" Target="https://login.consultant.ru/link/?req=doc&amp;base=RLAW358&amp;n=174733&amp;dst=100019" TargetMode="External"/><Relationship Id="rId168" Type="http://schemas.openxmlformats.org/officeDocument/2006/relationships/hyperlink" Target="https://login.consultant.ru/link/?req=doc&amp;base=RLAW358&amp;n=152553&amp;dst=100012" TargetMode="External"/><Relationship Id="rId8" Type="http://schemas.openxmlformats.org/officeDocument/2006/relationships/hyperlink" Target="https://login.consultant.ru/link/?req=doc&amp;base=RLAW358&amp;n=135831&amp;dst=100005" TargetMode="External"/><Relationship Id="rId51" Type="http://schemas.openxmlformats.org/officeDocument/2006/relationships/hyperlink" Target="https://login.consultant.ru/link/?req=doc&amp;base=RLAW358&amp;n=133055&amp;dst=100006" TargetMode="External"/><Relationship Id="rId72" Type="http://schemas.openxmlformats.org/officeDocument/2006/relationships/hyperlink" Target="https://login.consultant.ru/link/?req=doc&amp;base=RLAW358&amp;n=168798&amp;dst=100021" TargetMode="External"/><Relationship Id="rId93" Type="http://schemas.openxmlformats.org/officeDocument/2006/relationships/hyperlink" Target="https://login.consultant.ru/link/?req=doc&amp;base=LAW&amp;n=538694&amp;dst=100040" TargetMode="External"/><Relationship Id="rId98" Type="http://schemas.openxmlformats.org/officeDocument/2006/relationships/hyperlink" Target="https://login.consultant.ru/link/?req=doc&amp;base=RLAW358&amp;n=191650&amp;dst=100011" TargetMode="External"/><Relationship Id="rId121" Type="http://schemas.openxmlformats.org/officeDocument/2006/relationships/hyperlink" Target="https://login.consultant.ru/link/?req=doc&amp;base=RLAW358&amp;n=197337&amp;dst=100008" TargetMode="External"/><Relationship Id="rId142" Type="http://schemas.openxmlformats.org/officeDocument/2006/relationships/hyperlink" Target="https://login.consultant.ru/link/?req=doc&amp;base=RLAW358&amp;n=174733&amp;dst=100011" TargetMode="External"/><Relationship Id="rId163" Type="http://schemas.openxmlformats.org/officeDocument/2006/relationships/hyperlink" Target="https://login.consultant.ru/link/?req=doc&amp;base=RLAW358&amp;n=165023&amp;dst=100009" TargetMode="External"/><Relationship Id="rId184" Type="http://schemas.openxmlformats.org/officeDocument/2006/relationships/hyperlink" Target="https://login.consultant.ru/link/?req=doc&amp;base=RLAW358&amp;n=185161&amp;dst=100007" TargetMode="External"/><Relationship Id="rId189" Type="http://schemas.openxmlformats.org/officeDocument/2006/relationships/hyperlink" Target="https://login.consultant.ru/link/?req=doc&amp;base=RLAW358&amp;n=138279&amp;dst=100007" TargetMode="External"/><Relationship Id="rId3" Type="http://schemas.microsoft.com/office/2007/relationships/stylesWithEffects" Target="stylesWithEffects.xml"/><Relationship Id="rId25" Type="http://schemas.openxmlformats.org/officeDocument/2006/relationships/hyperlink" Target="https://login.consultant.ru/link/?req=doc&amp;base=RLAW358&amp;n=153805&amp;dst=100019" TargetMode="External"/><Relationship Id="rId46" Type="http://schemas.openxmlformats.org/officeDocument/2006/relationships/hyperlink" Target="https://login.consultant.ru/link/?req=doc&amp;base=RLAW358&amp;n=197337&amp;dst=100005" TargetMode="External"/><Relationship Id="rId67" Type="http://schemas.openxmlformats.org/officeDocument/2006/relationships/hyperlink" Target="https://login.consultant.ru/link/?req=doc&amp;base=RLAW358&amp;n=158855&amp;dst=100006" TargetMode="External"/><Relationship Id="rId116" Type="http://schemas.openxmlformats.org/officeDocument/2006/relationships/hyperlink" Target="https://login.consultant.ru/link/?req=doc&amp;base=RLAW358&amp;n=133055&amp;dst=100008" TargetMode="External"/><Relationship Id="rId137" Type="http://schemas.openxmlformats.org/officeDocument/2006/relationships/hyperlink" Target="https://login.consultant.ru/link/?req=doc&amp;base=RLAW358&amp;n=196017&amp;dst=100007" TargetMode="External"/><Relationship Id="rId158" Type="http://schemas.openxmlformats.org/officeDocument/2006/relationships/hyperlink" Target="https://login.consultant.ru/link/?req=doc&amp;base=RLAW358&amp;n=174733&amp;dst=100025" TargetMode="External"/><Relationship Id="rId20" Type="http://schemas.openxmlformats.org/officeDocument/2006/relationships/hyperlink" Target="https://login.consultant.ru/link/?req=doc&amp;base=RLAW358&amp;n=150054&amp;dst=100005" TargetMode="External"/><Relationship Id="rId41" Type="http://schemas.openxmlformats.org/officeDocument/2006/relationships/hyperlink" Target="https://login.consultant.ru/link/?req=doc&amp;base=RLAW358&amp;n=185161&amp;dst=100005" TargetMode="External"/><Relationship Id="rId62" Type="http://schemas.openxmlformats.org/officeDocument/2006/relationships/hyperlink" Target="https://login.consultant.ru/link/?req=doc&amp;base=RLAW358&amp;n=151194&amp;dst=100006" TargetMode="External"/><Relationship Id="rId83" Type="http://schemas.openxmlformats.org/officeDocument/2006/relationships/hyperlink" Target="https://login.consultant.ru/link/?req=doc&amp;base=RLAW358&amp;n=198205&amp;dst=100006" TargetMode="External"/><Relationship Id="rId88" Type="http://schemas.openxmlformats.org/officeDocument/2006/relationships/hyperlink" Target="https://login.consultant.ru/link/?req=doc&amp;base=RLAW358&amp;n=158855&amp;dst=100007" TargetMode="External"/><Relationship Id="rId111" Type="http://schemas.openxmlformats.org/officeDocument/2006/relationships/hyperlink" Target="https://login.consultant.ru/link/?req=doc&amp;base=RLAW358&amp;n=150054&amp;dst=100010" TargetMode="External"/><Relationship Id="rId132" Type="http://schemas.openxmlformats.org/officeDocument/2006/relationships/hyperlink" Target="https://login.consultant.ru/link/?req=doc&amp;base=LAW&amp;n=540436&amp;dst=8733" TargetMode="External"/><Relationship Id="rId153" Type="http://schemas.openxmlformats.org/officeDocument/2006/relationships/hyperlink" Target="https://login.consultant.ru/link/?req=doc&amp;base=RLAW358&amp;n=174733&amp;dst=100023" TargetMode="External"/><Relationship Id="rId174" Type="http://schemas.openxmlformats.org/officeDocument/2006/relationships/hyperlink" Target="https://login.consultant.ru/link/?req=doc&amp;base=RLAW358&amp;n=191650&amp;dst=100023" TargetMode="External"/><Relationship Id="rId179" Type="http://schemas.openxmlformats.org/officeDocument/2006/relationships/hyperlink" Target="https://login.consultant.ru/link/?req=doc&amp;base=RLAW358&amp;n=191650&amp;dst=100008" TargetMode="External"/><Relationship Id="rId195" Type="http://schemas.openxmlformats.org/officeDocument/2006/relationships/hyperlink" Target="https://login.consultant.ru/link/?req=doc&amp;base=RLAW358&amp;n=153805&amp;dst=100022" TargetMode="External"/><Relationship Id="rId209" Type="http://schemas.openxmlformats.org/officeDocument/2006/relationships/fontTable" Target="fontTable.xml"/><Relationship Id="rId190" Type="http://schemas.openxmlformats.org/officeDocument/2006/relationships/hyperlink" Target="https://login.consultant.ru/link/?req=doc&amp;base=RLAW358&amp;n=161575&amp;dst=100007" TargetMode="External"/><Relationship Id="rId204" Type="http://schemas.openxmlformats.org/officeDocument/2006/relationships/hyperlink" Target="https://login.consultant.ru/link/?req=doc&amp;base=RLAW358&amp;n=198205&amp;dst=100010" TargetMode="External"/><Relationship Id="rId15" Type="http://schemas.openxmlformats.org/officeDocument/2006/relationships/hyperlink" Target="https://login.consultant.ru/link/?req=doc&amp;base=RLAW358&amp;n=143126&amp;dst=100005" TargetMode="External"/><Relationship Id="rId36" Type="http://schemas.openxmlformats.org/officeDocument/2006/relationships/hyperlink" Target="https://login.consultant.ru/link/?req=doc&amp;base=RLAW358&amp;n=170455&amp;dst=100014" TargetMode="External"/><Relationship Id="rId57" Type="http://schemas.openxmlformats.org/officeDocument/2006/relationships/hyperlink" Target="https://login.consultant.ru/link/?req=doc&amp;base=RLAW358&amp;n=143737&amp;dst=100006" TargetMode="External"/><Relationship Id="rId106" Type="http://schemas.openxmlformats.org/officeDocument/2006/relationships/hyperlink" Target="https://login.consultant.ru/link/?req=doc&amp;base=RLAW358&amp;n=166759&amp;dst=100010" TargetMode="External"/><Relationship Id="rId127" Type="http://schemas.openxmlformats.org/officeDocument/2006/relationships/hyperlink" Target="https://login.consultant.ru/link/?req=doc&amp;base=RLAW358&amp;n=191715" TargetMode="External"/><Relationship Id="rId10" Type="http://schemas.openxmlformats.org/officeDocument/2006/relationships/hyperlink" Target="https://login.consultant.ru/link/?req=doc&amp;base=RLAW358&amp;n=138279&amp;dst=100005" TargetMode="External"/><Relationship Id="rId31" Type="http://schemas.openxmlformats.org/officeDocument/2006/relationships/hyperlink" Target="https://login.consultant.ru/link/?req=doc&amp;base=RLAW358&amp;n=162363&amp;dst=100005" TargetMode="External"/><Relationship Id="rId52" Type="http://schemas.openxmlformats.org/officeDocument/2006/relationships/hyperlink" Target="https://login.consultant.ru/link/?req=doc&amp;base=RLAW358&amp;n=135831&amp;dst=100006" TargetMode="External"/><Relationship Id="rId73" Type="http://schemas.openxmlformats.org/officeDocument/2006/relationships/hyperlink" Target="https://login.consultant.ru/link/?req=doc&amp;base=RLAW358&amp;n=169208&amp;dst=100013" TargetMode="External"/><Relationship Id="rId78" Type="http://schemas.openxmlformats.org/officeDocument/2006/relationships/hyperlink" Target="https://login.consultant.ru/link/?req=doc&amp;base=RLAW358&amp;n=185161&amp;dst=100006" TargetMode="External"/><Relationship Id="rId94" Type="http://schemas.openxmlformats.org/officeDocument/2006/relationships/hyperlink" Target="https://login.consultant.ru/link/?req=doc&amp;base=RLAW358&amp;n=143737&amp;dst=100007" TargetMode="External"/><Relationship Id="rId99" Type="http://schemas.openxmlformats.org/officeDocument/2006/relationships/hyperlink" Target="https://login.consultant.ru/link/?req=doc&amp;base=RLAW358&amp;n=153805&amp;dst=100022" TargetMode="External"/><Relationship Id="rId101" Type="http://schemas.openxmlformats.org/officeDocument/2006/relationships/hyperlink" Target="https://login.consultant.ru/link/?req=doc&amp;base=RLAW358&amp;n=152336&amp;dst=100008" TargetMode="External"/><Relationship Id="rId122" Type="http://schemas.openxmlformats.org/officeDocument/2006/relationships/hyperlink" Target="https://login.consultant.ru/link/?req=doc&amp;base=RLAW358&amp;n=150054&amp;dst=100012" TargetMode="External"/><Relationship Id="rId143" Type="http://schemas.openxmlformats.org/officeDocument/2006/relationships/hyperlink" Target="https://login.consultant.ru/link/?req=doc&amp;base=RLAW358&amp;n=174733&amp;dst=100012" TargetMode="External"/><Relationship Id="rId148" Type="http://schemas.openxmlformats.org/officeDocument/2006/relationships/hyperlink" Target="https://login.consultant.ru/link/?req=doc&amp;base=RLAW358&amp;n=174733&amp;dst=100011" TargetMode="External"/><Relationship Id="rId164" Type="http://schemas.openxmlformats.org/officeDocument/2006/relationships/hyperlink" Target="https://login.consultant.ru/link/?req=doc&amp;base=RLAW358&amp;n=191650&amp;dst=100020" TargetMode="External"/><Relationship Id="rId169" Type="http://schemas.openxmlformats.org/officeDocument/2006/relationships/hyperlink" Target="https://login.consultant.ru/link/?req=doc&amp;base=RLAW358&amp;n=152553&amp;dst=100014" TargetMode="External"/><Relationship Id="rId185" Type="http://schemas.openxmlformats.org/officeDocument/2006/relationships/hyperlink" Target="https://login.consultant.ru/link/?req=doc&amp;base=RLAW358&amp;n=153805&amp;dst=10002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358&amp;n=136398&amp;dst=100005" TargetMode="External"/><Relationship Id="rId180" Type="http://schemas.openxmlformats.org/officeDocument/2006/relationships/hyperlink" Target="https://login.consultant.ru/link/?req=doc&amp;base=RLAW358&amp;n=168798&amp;dst=100027" TargetMode="External"/><Relationship Id="rId210" Type="http://schemas.openxmlformats.org/officeDocument/2006/relationships/theme" Target="theme/theme1.xml"/><Relationship Id="rId26" Type="http://schemas.openxmlformats.org/officeDocument/2006/relationships/hyperlink" Target="https://login.consultant.ru/link/?req=doc&amp;base=RLAW358&amp;n=158713&amp;dst=100005" TargetMode="External"/><Relationship Id="rId47" Type="http://schemas.openxmlformats.org/officeDocument/2006/relationships/hyperlink" Target="https://login.consultant.ru/link/?req=doc&amp;base=RLAW358&amp;n=197702&amp;dst=100005" TargetMode="External"/><Relationship Id="rId68" Type="http://schemas.openxmlformats.org/officeDocument/2006/relationships/hyperlink" Target="https://login.consultant.ru/link/?req=doc&amp;base=RLAW358&amp;n=160257&amp;dst=100006" TargetMode="External"/><Relationship Id="rId89" Type="http://schemas.openxmlformats.org/officeDocument/2006/relationships/hyperlink" Target="https://login.consultant.ru/link/?req=doc&amp;base=RLAW358&amp;n=191650&amp;dst=100010" TargetMode="External"/><Relationship Id="rId112" Type="http://schemas.openxmlformats.org/officeDocument/2006/relationships/hyperlink" Target="https://login.consultant.ru/link/?req=doc&amp;base=RLAW358&amp;n=152336&amp;dst=100009" TargetMode="External"/><Relationship Id="rId133" Type="http://schemas.openxmlformats.org/officeDocument/2006/relationships/hyperlink" Target="https://login.consultant.ru/link/?req=doc&amp;base=RLAW358&amp;n=140392&amp;dst=100007" TargetMode="External"/><Relationship Id="rId154" Type="http://schemas.openxmlformats.org/officeDocument/2006/relationships/hyperlink" Target="https://login.consultant.ru/link/?req=doc&amp;base=RLAW358&amp;n=191650&amp;dst=100009" TargetMode="External"/><Relationship Id="rId175" Type="http://schemas.openxmlformats.org/officeDocument/2006/relationships/hyperlink" Target="https://login.consultant.ru/link/?req=doc&amp;base=LAW&amp;n=519026&amp;dst=1385" TargetMode="External"/><Relationship Id="rId196" Type="http://schemas.openxmlformats.org/officeDocument/2006/relationships/hyperlink" Target="https://login.consultant.ru/link/?req=doc&amp;base=LAW&amp;n=2875" TargetMode="External"/><Relationship Id="rId200" Type="http://schemas.openxmlformats.org/officeDocument/2006/relationships/hyperlink" Target="https://login.consultant.ru/link/?req=doc&amp;base=LAW&amp;n=5117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402C83-E004-43D2-A608-A121ACE3C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53</Pages>
  <Words>16525</Words>
  <Characters>94198</Characters>
  <Application>Microsoft Office Word</Application>
  <DocSecurity>0</DocSecurity>
  <Lines>784</Lines>
  <Paragraphs>221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2026-08-04T10:59:00Z</dcterms:created>
  <dcterms:modified xsi:type="dcterms:W3CDTF">2026-08-04T11:00:00Z</dcterms:modified>
</cp:coreProperties>
</file>