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008C" w:rsidRPr="00727F3A" w:rsidRDefault="00FA008C" w:rsidP="000467FE">
      <w:pPr>
        <w:pStyle w:val="2"/>
        <w:tabs>
          <w:tab w:val="left" w:pos="5387"/>
        </w:tabs>
        <w:spacing w:before="0" w:after="0" w:line="216" w:lineRule="auto"/>
        <w:ind w:left="921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27F3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9 к Закону Саратовской области </w:t>
      </w:r>
      <w:r w:rsidR="00473FBC" w:rsidRPr="00727F3A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727F3A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бюджете на 20</w:t>
      </w:r>
      <w:r w:rsidR="00740FAA" w:rsidRPr="00727F3A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  <w:r w:rsidRPr="00727F3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на плановый период 202</w:t>
      </w:r>
      <w:r w:rsidR="00740FAA" w:rsidRPr="00727F3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 w:rsidRPr="00727F3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202</w:t>
      </w:r>
      <w:r w:rsidR="00740FAA" w:rsidRPr="00727F3A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Pr="00727F3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473FBC" w:rsidRPr="00727F3A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9E6595" w:rsidRPr="00727F3A" w:rsidRDefault="009E6595" w:rsidP="000467FE">
      <w:pPr>
        <w:pStyle w:val="ConsPlusNormal"/>
        <w:spacing w:line="21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2706C" w:rsidRPr="00727F3A" w:rsidRDefault="009E6595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7F3A">
        <w:rPr>
          <w:rFonts w:ascii="Times New Roman" w:hAnsi="Times New Roman" w:cs="Times New Roman"/>
          <w:sz w:val="28"/>
          <w:szCs w:val="28"/>
        </w:rPr>
        <w:t>Р</w:t>
      </w:r>
      <w:r w:rsidR="00FA008C" w:rsidRPr="00727F3A">
        <w:rPr>
          <w:rFonts w:ascii="Times New Roman" w:hAnsi="Times New Roman" w:cs="Times New Roman"/>
          <w:sz w:val="28"/>
          <w:szCs w:val="28"/>
        </w:rPr>
        <w:t>аспределение бюджетных ассигнований на реализацию</w:t>
      </w:r>
      <w:r w:rsidR="0052706C" w:rsidRPr="00727F3A">
        <w:rPr>
          <w:rFonts w:ascii="Times New Roman" w:hAnsi="Times New Roman" w:cs="Times New Roman"/>
          <w:sz w:val="28"/>
          <w:szCs w:val="28"/>
        </w:rPr>
        <w:t xml:space="preserve"> </w:t>
      </w:r>
      <w:r w:rsidR="00FA008C" w:rsidRPr="00727F3A">
        <w:rPr>
          <w:rFonts w:ascii="Times New Roman" w:hAnsi="Times New Roman" w:cs="Times New Roman"/>
          <w:sz w:val="28"/>
          <w:szCs w:val="28"/>
        </w:rPr>
        <w:t>областной ад</w:t>
      </w:r>
      <w:r w:rsidR="0052706C" w:rsidRPr="00727F3A">
        <w:rPr>
          <w:rFonts w:ascii="Times New Roman" w:hAnsi="Times New Roman" w:cs="Times New Roman"/>
          <w:sz w:val="28"/>
          <w:szCs w:val="28"/>
        </w:rPr>
        <w:t>ресной инвестиционной</w:t>
      </w:r>
      <w:r w:rsidR="00FA008C" w:rsidRPr="00727F3A">
        <w:rPr>
          <w:rFonts w:ascii="Times New Roman" w:hAnsi="Times New Roman" w:cs="Times New Roman"/>
          <w:sz w:val="28"/>
          <w:szCs w:val="28"/>
        </w:rPr>
        <w:t xml:space="preserve"> программы </w:t>
      </w:r>
    </w:p>
    <w:p w:rsidR="009E6595" w:rsidRPr="00727F3A" w:rsidRDefault="00FA008C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7F3A">
        <w:rPr>
          <w:rFonts w:ascii="Times New Roman" w:hAnsi="Times New Roman" w:cs="Times New Roman"/>
          <w:sz w:val="28"/>
          <w:szCs w:val="28"/>
        </w:rPr>
        <w:t>на 20</w:t>
      </w:r>
      <w:r w:rsidR="00740FAA" w:rsidRPr="00727F3A">
        <w:rPr>
          <w:rFonts w:ascii="Times New Roman" w:hAnsi="Times New Roman" w:cs="Times New Roman"/>
          <w:sz w:val="28"/>
          <w:szCs w:val="28"/>
        </w:rPr>
        <w:t>20</w:t>
      </w:r>
      <w:r w:rsidRPr="00727F3A">
        <w:rPr>
          <w:rFonts w:ascii="Times New Roman" w:hAnsi="Times New Roman" w:cs="Times New Roman"/>
          <w:sz w:val="28"/>
          <w:szCs w:val="28"/>
        </w:rPr>
        <w:t xml:space="preserve"> год</w:t>
      </w:r>
      <w:r w:rsidR="0052706C" w:rsidRPr="00727F3A">
        <w:rPr>
          <w:rFonts w:ascii="Times New Roman" w:hAnsi="Times New Roman" w:cs="Times New Roman"/>
          <w:sz w:val="28"/>
          <w:szCs w:val="28"/>
        </w:rPr>
        <w:t xml:space="preserve"> и на плановый период 202</w:t>
      </w:r>
      <w:r w:rsidR="00740FAA" w:rsidRPr="00727F3A">
        <w:rPr>
          <w:rFonts w:ascii="Times New Roman" w:hAnsi="Times New Roman" w:cs="Times New Roman"/>
          <w:sz w:val="28"/>
          <w:szCs w:val="28"/>
        </w:rPr>
        <w:t>1</w:t>
      </w:r>
      <w:r w:rsidR="0052706C" w:rsidRPr="00727F3A">
        <w:rPr>
          <w:rFonts w:ascii="Times New Roman" w:hAnsi="Times New Roman" w:cs="Times New Roman"/>
          <w:sz w:val="28"/>
          <w:szCs w:val="28"/>
        </w:rPr>
        <w:t xml:space="preserve"> и 202</w:t>
      </w:r>
      <w:r w:rsidR="00740FAA" w:rsidRPr="00727F3A">
        <w:rPr>
          <w:rFonts w:ascii="Times New Roman" w:hAnsi="Times New Roman" w:cs="Times New Roman"/>
          <w:sz w:val="28"/>
          <w:szCs w:val="28"/>
        </w:rPr>
        <w:t>2</w:t>
      </w:r>
      <w:r w:rsidR="0052706C" w:rsidRPr="00727F3A">
        <w:rPr>
          <w:rFonts w:ascii="Times New Roman" w:hAnsi="Times New Roman" w:cs="Times New Roman"/>
          <w:sz w:val="28"/>
          <w:szCs w:val="28"/>
        </w:rPr>
        <w:t xml:space="preserve"> годов</w:t>
      </w:r>
    </w:p>
    <w:p w:rsidR="0018431E" w:rsidRPr="00727F3A" w:rsidRDefault="0018431E" w:rsidP="000467FE">
      <w:pPr>
        <w:spacing w:after="0" w:line="216" w:lineRule="auto"/>
        <w:jc w:val="center"/>
        <w:rPr>
          <w:sz w:val="16"/>
          <w:szCs w:val="16"/>
        </w:rPr>
      </w:pPr>
    </w:p>
    <w:p w:rsidR="002B0330" w:rsidRPr="00727F3A" w:rsidRDefault="002B0330" w:rsidP="002B03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7F3A">
        <w:rPr>
          <w:rFonts w:ascii="Times New Roman" w:hAnsi="Times New Roman" w:cs="Times New Roman"/>
          <w:sz w:val="28"/>
          <w:szCs w:val="28"/>
        </w:rPr>
        <w:t>(с изменениями от 2 июня 2020 года № 52-ЗСО)</w:t>
      </w:r>
    </w:p>
    <w:p w:rsidR="00CD5410" w:rsidRPr="00727F3A" w:rsidRDefault="00CD5410" w:rsidP="000467FE">
      <w:pPr>
        <w:pStyle w:val="ConsPlusTitle"/>
        <w:spacing w:line="216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E6595" w:rsidRPr="00727F3A" w:rsidRDefault="009E6595" w:rsidP="000467FE">
      <w:pPr>
        <w:pStyle w:val="ConsPlusNormal"/>
        <w:spacing w:line="223" w:lineRule="auto"/>
        <w:ind w:right="-456"/>
        <w:jc w:val="right"/>
        <w:rPr>
          <w:rFonts w:ascii="Times New Roman" w:hAnsi="Times New Roman" w:cs="Times New Roman"/>
          <w:sz w:val="24"/>
          <w:szCs w:val="24"/>
        </w:rPr>
      </w:pPr>
      <w:r w:rsidRPr="00727F3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21"/>
        <w:gridCol w:w="1330"/>
        <w:gridCol w:w="1418"/>
      </w:tblGrid>
      <w:tr w:rsidR="004C2CB6" w:rsidRPr="00727F3A" w:rsidTr="00366761">
        <w:tc>
          <w:tcPr>
            <w:tcW w:w="2978" w:type="dxa"/>
            <w:vMerge w:val="restart"/>
          </w:tcPr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Наименования</w:t>
            </w:r>
          </w:p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объектов</w:t>
            </w:r>
          </w:p>
        </w:tc>
        <w:tc>
          <w:tcPr>
            <w:tcW w:w="709" w:type="dxa"/>
            <w:vMerge w:val="restart"/>
          </w:tcPr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</w:tc>
        <w:tc>
          <w:tcPr>
            <w:tcW w:w="708" w:type="dxa"/>
            <w:vMerge w:val="restart"/>
          </w:tcPr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vMerge w:val="restart"/>
          </w:tcPr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gram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Под</w:t>
            </w:r>
            <w:r w:rsidR="00366761"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ра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з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дел</w:t>
            </w:r>
            <w:proofErr w:type="gramEnd"/>
          </w:p>
        </w:tc>
        <w:tc>
          <w:tcPr>
            <w:tcW w:w="1701" w:type="dxa"/>
            <w:vMerge w:val="restart"/>
          </w:tcPr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Целевая</w:t>
            </w:r>
          </w:p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статья</w:t>
            </w:r>
          </w:p>
        </w:tc>
        <w:tc>
          <w:tcPr>
            <w:tcW w:w="709" w:type="dxa"/>
            <w:vMerge w:val="restart"/>
          </w:tcPr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Вид ра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дов</w:t>
            </w:r>
          </w:p>
        </w:tc>
        <w:tc>
          <w:tcPr>
            <w:tcW w:w="2551" w:type="dxa"/>
            <w:gridSpan w:val="2"/>
          </w:tcPr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2412AA" w:rsidRPr="00727F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639" w:type="dxa"/>
            <w:gridSpan w:val="2"/>
          </w:tcPr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727F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748" w:type="dxa"/>
            <w:gridSpan w:val="2"/>
          </w:tcPr>
          <w:p w:rsidR="004C2CB6" w:rsidRPr="00727F3A" w:rsidRDefault="004C2CB6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2412AA" w:rsidRPr="00727F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6613CF" w:rsidRPr="00727F3A" w:rsidTr="00EF236F">
        <w:tc>
          <w:tcPr>
            <w:tcW w:w="2978" w:type="dxa"/>
            <w:vMerge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Merge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C4D5A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27F3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75" w:type="dxa"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ний от других бюджетов бюдже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ной с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стемы Росси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418" w:type="dxa"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221" w:type="dxa"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ступл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ний от других бюдж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тов бю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жетной системы Росси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ской Ф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дерации</w:t>
            </w:r>
          </w:p>
        </w:tc>
        <w:tc>
          <w:tcPr>
            <w:tcW w:w="1330" w:type="dxa"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сумма </w:t>
            </w:r>
            <w:r w:rsidR="002C4D5A"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418" w:type="dxa"/>
          </w:tcPr>
          <w:p w:rsidR="006613CF" w:rsidRPr="00727F3A" w:rsidRDefault="006613CF" w:rsidP="000467FE">
            <w:pPr>
              <w:pStyle w:val="ConsPlusNormal"/>
              <w:spacing w:line="1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 том числе за счет бе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возмез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ных п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ступлений от других бюджетов бюджетной системы Российской Федерации</w:t>
            </w:r>
          </w:p>
        </w:tc>
      </w:tr>
    </w:tbl>
    <w:p w:rsidR="00562A37" w:rsidRPr="00727F3A" w:rsidRDefault="00562A37" w:rsidP="00562A37">
      <w:pPr>
        <w:spacing w:after="0" w:line="240" w:lineRule="auto"/>
        <w:rPr>
          <w:rFonts w:ascii="Times New Roman" w:hAnsi="Times New Roman" w:cs="Times New Roman"/>
          <w:sz w:val="2"/>
          <w:szCs w:val="2"/>
        </w:rPr>
      </w:pPr>
    </w:p>
    <w:tbl>
      <w:tblPr>
        <w:tblStyle w:val="a5"/>
        <w:tblW w:w="1545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2978"/>
        <w:gridCol w:w="709"/>
        <w:gridCol w:w="708"/>
        <w:gridCol w:w="709"/>
        <w:gridCol w:w="1701"/>
        <w:gridCol w:w="709"/>
        <w:gridCol w:w="1276"/>
        <w:gridCol w:w="1275"/>
        <w:gridCol w:w="1418"/>
        <w:gridCol w:w="1276"/>
        <w:gridCol w:w="1275"/>
        <w:gridCol w:w="1418"/>
      </w:tblGrid>
      <w:tr w:rsidR="00562A37" w:rsidRPr="00727F3A" w:rsidTr="00A85C7C">
        <w:trPr>
          <w:tblHeader/>
        </w:trPr>
        <w:tc>
          <w:tcPr>
            <w:tcW w:w="2978" w:type="dxa"/>
            <w:tcBorders>
              <w:bottom w:val="single" w:sz="4" w:space="0" w:color="auto"/>
            </w:tcBorders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562A37" w:rsidRPr="00727F3A" w:rsidRDefault="00562A37" w:rsidP="002B0330">
            <w:pPr>
              <w:pStyle w:val="ConsPlusNormal"/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Государственная пр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ласти «Обеспечение </w:t>
            </w:r>
            <w:proofErr w:type="gramStart"/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на-селения</w:t>
            </w:r>
            <w:proofErr w:type="gramEnd"/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доступным ж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льем и развитие жили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щ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но-коммунальной и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фраструктуры»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2610391,2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1806443,2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895373,6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187483,0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896774,0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188729,4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«Обесп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детей-сирот и д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тей, оставшихся без п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734217,8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188729,4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Министерство стро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497211,8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783998,6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187483,0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785399,0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188729,4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специализированного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5Е 4 01 42200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310015,8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573343,5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цам из их числа по дог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ворам найма специализ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рованных жилых помещ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ний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5E 4 01 R0820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187196,0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166604,4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06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7483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55,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8729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цам из числа детей-сирот и детей, оставшихся без попечения родителей, из 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специализированного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го-сударственного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жилищн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го фонда по договорам найма специализирова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ных жилых помещений</w:t>
            </w:r>
            <w:proofErr w:type="gramEnd"/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5Е 4 01 422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237006,0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Подпрограмма «Обесп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чение жилыми помещ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ниями отдельных кат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горий граждан, устано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ленных законодател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ь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ством Саратовской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209003,9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стро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тельства и жилищно-коммунального хозя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й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ства области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143400,9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111375,0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мн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годетным семьям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5Е 5 04 40500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52209,7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Предоставление жилых п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мещений по договорам с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циального найма гражд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нам, страдающим тяжелой формой хронических заб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леваний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5Е 5 02 40600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39211,2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52785,0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литированным лицам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5Е 5 05 40800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1980,0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990,0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jc w:val="both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Предоставление служе</w:t>
            </w: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ных жилых помещений медицинским работникам из специализированного </w:t>
            </w: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lastRenderedPageBreak/>
              <w:t>государственного жили</w:t>
            </w: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щ</w:t>
            </w: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ного фонда по договорам найма специализирова</w:t>
            </w: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</w:t>
            </w: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ных жилых помещений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027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5Е 5 10 15230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65603,0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Строительство жилого дома для отдельных категорий граждан, расположенного по адресу: Саратовская о</w:t>
            </w:r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.Э</w:t>
            </w:r>
            <w:proofErr w:type="gramEnd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нгельс</w:t>
            </w:r>
            <w:proofErr w:type="spellEnd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ул.Васи-левского</w:t>
            </w:r>
            <w:proofErr w:type="spellEnd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, д.39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05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 5 09 42140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65603,0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jc w:val="both"/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Подпрограмма «Ко</w:t>
            </w:r>
            <w:r w:rsidRPr="00727F3A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м</w:t>
            </w:r>
            <w:r w:rsidRPr="00727F3A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плексное освоение и ра</w:t>
            </w:r>
            <w:r w:rsidRPr="00727F3A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з</w:t>
            </w:r>
            <w:r w:rsidRPr="00727F3A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витие территорий в ц</w:t>
            </w:r>
            <w:r w:rsidRPr="00727F3A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лях жилищного стро</w:t>
            </w:r>
            <w:r w:rsidRPr="00727F3A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и</w:t>
            </w:r>
            <w:r w:rsidRPr="00727F3A">
              <w:rPr>
                <w:rFonts w:ascii="Times New Roman Полужирный" w:hAnsi="Times New Roman Полужирный" w:cs="Times New Roman"/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1667169,5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1639838,8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1667169,5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1639838,8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en-US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Стимулирование пр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грамм развития жилищн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го строительства субъе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тов Российской Федер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ции (Поликлиника на 500 посещений в смену во 2-й жилой группе микрорай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на № 10 жилого района «Солнечный-2» в Киро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ском районе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5Е 1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F1 50211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781468,2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765838,8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Парк покорителей косм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са имени Юрия Гагарина (1-ый этап)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Энгельсский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 Саратовская 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ласть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885701,3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874000,0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 1 05 R113F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882828,3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874000,0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5E 1 05 W100F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2873,0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 Государственная пр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«Охрана окруж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ющей среды, воспрои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водство и рациональное использование приро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ных ресурсов Сарато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sz w:val="24"/>
                <w:szCs w:val="24"/>
              </w:rPr>
              <w:t>394620,4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водохозяйственного комплекса Саратовской области»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sz w:val="24"/>
                <w:szCs w:val="24"/>
              </w:rPr>
              <w:t>394620,4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sz w:val="24"/>
                <w:szCs w:val="24"/>
              </w:rPr>
              <w:t>394620,4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Реконструкция берег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укрепительных сооруж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ний Волгоградского вод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хранилища в районе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аратова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ул.Б.Взвоз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ул.Б.Садовая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, III этап. Корректировка. (участок от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.Ш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елковичная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до ул.2-я Садовая)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394620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62 2 10 R0161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194620,4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173212,2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62 2 10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0161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200000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 Государственная пр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тран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761367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,9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«Разв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тие и обеспечение с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хранности сети автом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бильных дорог Сарато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761367,9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Министерство тран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с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порта и дорожного х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зяйства области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761367,9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1162384,1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639677,8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400000,0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нального и межмуниц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пального значения и иску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5Ж 2 01 D99А0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115000,0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45000,0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56000,0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участке                   км 25+000 – 25+580 авт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мобильной дороги «Гор-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ный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– Березово» в Пугаче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ском районе Саратовской области за счет средств 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5Ж 2 0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 D99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У0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90000,0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387384,1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путепр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вода 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через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. «Саратов – 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Сенная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» на км 13+410 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томобильной дороги «С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ратов – Дубки – Новая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Липовка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» в Саратовском 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районе Саратовской обл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сти за счет средств облас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5Ж 2 01 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  <w:lang w:val="en-US"/>
              </w:rPr>
              <w:t>D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99Ф0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90000,0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200000,0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Строительство автом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бильной дороги «Озинки – Перелюб» на участке гр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Озинского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района – Нижняя Покровка в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Пер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любском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районе Сарато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ской области за счет средств областного д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181100,0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Строительство автодороги «Озинки – Перелюб» на участке отмыкания на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овозаволжский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– гр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ница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Перелюбского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рай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на в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Озинском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19570,0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Реконструкция автом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бильной дороги «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Бала-шов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– Ртищево» на учас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ке км 65+600 – км 66+800 в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Аркадакском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районе С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ратовской области за счет средств областного д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5Ж 2 R1 53930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80000,0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.Б</w:t>
            </w:r>
            <w:proofErr w:type="gram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ольшой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Иргиз на               км 271+444 в 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Балаковском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районе Саратовской обл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ind w:left="-108"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Я0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68000,0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автопод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ъ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езда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язовка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от авт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мобильной дороги «Ни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ний Новгород – Саратов» на участке моста через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р.Чекуриха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на км 2+167 за счет средств областного дорожного фонда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01 D99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57600,0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Реконструкция автом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бильной дороги «Самара – Пугачев – Энгельс – Волг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град» на участке моста ч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рез 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р</w:t>
            </w:r>
            <w:proofErr w:type="gram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арлык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на км 466+383 в Ровенском районе Сар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товской области за счет средств областного доро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фонда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ind w:left="-108" w:right="-108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5Ж 2 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  <w:lang w:val="en-US"/>
              </w:rPr>
              <w:t>01 D99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Ю0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58077,8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автодоро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автоподъезд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.Н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и-кольское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Казаково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автомобильной дороги «Самара – Пугачев – Э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                   км 0+747 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39992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,9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Строительство  автомат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– автомобильная дорога «Самара – Пугачев – Э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Бал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ковский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МР км 257 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40141,9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Строительство автомат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ческого пункта весового и габаритного контроля транспортных средств на региональной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автодор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ге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– автомобильная дорога «Самара – Пугачев – Э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гельс – Волгоград»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гельсский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МР км 424+270 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40013,6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pStyle w:val="ConsPlusNormal"/>
              <w:jc w:val="both"/>
              <w:rPr>
                <w:rFonts w:ascii="Times New Roman" w:hAnsi="Times New Roman" w:cs="Times New Roman"/>
                <w:spacing w:val="-4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Строительство автоматич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ского пункта весового и габаритного контроля транспортных средств на региональной автодороге «Саратов – Тепловка – Б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зарный Карабулак – Ба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л</w:t>
            </w:r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тай» </w:t>
            </w:r>
            <w:proofErr w:type="spellStart"/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с</w:t>
            </w:r>
            <w:proofErr w:type="gramStart"/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.Т</w:t>
            </w:r>
            <w:proofErr w:type="gramEnd"/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епловка</w:t>
            </w:r>
            <w:proofErr w:type="spellEnd"/>
            <w:r w:rsidRPr="00727F3A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км 31+500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pStyle w:val="ConsPlusNormal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Ж 2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2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U0180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15549,5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pStyle w:val="ConsPlusNormal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Строительство автомобил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ной дороги с 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велопешехо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д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ной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частью от автомобил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ь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ной дороги «Самара – П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у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гачев – Энгельс – Волг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град» до причала в 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</w:t>
            </w:r>
            <w:proofErr w:type="gram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меловка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Энгельсского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района Саратовской обл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сти за счет средств облас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т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ного дорожного фонда</w:t>
            </w:r>
          </w:p>
        </w:tc>
        <w:tc>
          <w:tcPr>
            <w:tcW w:w="709" w:type="dxa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029</w:t>
            </w:r>
          </w:p>
        </w:tc>
        <w:tc>
          <w:tcPr>
            <w:tcW w:w="708" w:type="dxa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</w:tcPr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1701" w:type="dxa"/>
          </w:tcPr>
          <w:p w:rsidR="002B0330" w:rsidRPr="00727F3A" w:rsidRDefault="002B0330" w:rsidP="002B033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5Ж 2 01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D99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80000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,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pStyle w:val="ConsPlusNormal"/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lastRenderedPageBreak/>
              <w:t>Строительство автодоро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ж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ного путепровода 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г.п</w:t>
            </w:r>
            <w:proofErr w:type="gram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.Т</w:t>
            </w:r>
            <w:proofErr w:type="gram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а-тищево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816 км ПК 10 пер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гона Татищево – 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Курдюм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029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09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Ж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2 21 53900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450000,0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400000,0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4. Государственная пр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здрав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охранения»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2354191,0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1643945,7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«Сове</w:t>
            </w:r>
            <w:r w:rsidRPr="00727F3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р</w:t>
            </w:r>
            <w:r w:rsidRPr="00727F3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шенствование оказания медицинской помощи, включая профилактику заболеваний и формир</w:t>
            </w:r>
            <w:r w:rsidRPr="00727F3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вание здорового образа жизни»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354191,0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354191,0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000000,0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2247191,0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2000000,0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184713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16439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45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строительства объекта «Областной клинический противотуберкулезный диспансер на 700 кругл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суточных коек, 50 мест дневного пребывания,                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10 коек реанимации и и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тенсивной терапии, ди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пансерное отделение на 300 посещений в смену»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5Д 1 19 15150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57000,0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3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Государственное учр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ждение здравоохранения «Областной клинический онкологический диспа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н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сер»,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аратов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(стро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тельство онкологического диспансера на 200 коек,  20 мест дневного преб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вания, 12 коек реанимации и интенсивной терапии, поликлиники на 300 п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сещений в смену. Город Саратов,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gram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.Ш</w:t>
            </w:r>
            <w:proofErr w:type="gram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ехурдина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5Д 1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3 52271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2247191,0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33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2000000,0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1847134,3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1643945,7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33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Реконструкция здания ГУЗ «Саратовский 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ластной клинический го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питаль для ветеранов войн»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5Д 1 19 15140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50000,0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5. Государственная пр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«Социальная по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держка и социальное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служивание населения Саратовской области»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125210,4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123506,2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«Ста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125210,4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123506,2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33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125210,4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123506,2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28798,7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28222,7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33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lastRenderedPageBreak/>
              <w:t>Строительство корпуса на 50 койко-мест в ГАУ СО «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Адоевщинский</w:t>
            </w:r>
            <w:proofErr w:type="spellEnd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ПНИ» по адресу: Саратовская о</w:t>
            </w:r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ласть,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Базарно-Карабу</w:t>
            </w:r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лакский</w:t>
            </w:r>
            <w:proofErr w:type="spellEnd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район,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с</w:t>
            </w:r>
            <w:proofErr w:type="gramStart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.А</w:t>
            </w:r>
            <w:proofErr w:type="gramEnd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доев</w:t>
            </w:r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softHyphen/>
              <w:t>щина</w:t>
            </w:r>
            <w:proofErr w:type="spellEnd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,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ул.Рабочая</w:t>
            </w:r>
            <w:proofErr w:type="spellEnd"/>
            <w:r w:rsidRPr="00727F3A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 xml:space="preserve"> 21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52 4 Р3 51211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26426,2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25897,7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Жилой корпус на 40 ко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й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ко-мест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Хватовского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ма-интерната для прест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релых и инвалидов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52 4 Р3 51212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58784,2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57608,5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28798,7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28222,7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Строительство объекта «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Водогрязелечебница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Ершовском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районе Сар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52 4 15 15220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16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Строительство корпуса ГАУ </w:t>
            </w:r>
            <w:proofErr w:type="gram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СО</w:t>
            </w:r>
            <w:proofErr w:type="gram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«Социально-оздоровительный центр «Пугачевский»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52 4 14 15190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20000,0 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6. Государственная пр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физич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ской культуры, спорта, туризма и молодежной политики» 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919869,5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200000,1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179041,3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«Мат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риально-техническая база спорта»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919869,5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70958,7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919869,5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704965,7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200000,1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en-US"/>
              </w:rPr>
              <w:t>179041,3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70958,7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16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Строительство физкульту</w:t>
            </w:r>
            <w:r w:rsidRPr="00727F3A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р</w:t>
            </w:r>
            <w:r w:rsidRPr="00727F3A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но-оздоровительного ко</w:t>
            </w:r>
            <w:r w:rsidRPr="00727F3A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м</w:t>
            </w:r>
            <w:r w:rsidRPr="00727F3A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 xml:space="preserve">плекса с универсальным залом 42x24 в </w:t>
            </w:r>
            <w:proofErr w:type="spellStart"/>
            <w:r w:rsidRPr="00727F3A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snapToGrid w:val="0"/>
                <w:spacing w:val="-6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iCs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iCs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iCs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56 4 Р5 54954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99999,9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30962,8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16" w:lineRule="auto"/>
              <w:jc w:val="right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Дворец водных видов спорта,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аратов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56 4 P5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1391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720930,3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59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ФОК с плавательным ба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сейном и игровым залом в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.Д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ергачи</w:t>
            </w:r>
            <w:proofErr w:type="spellEnd"/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56 4 Р5 51393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89520,6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70958,7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Реконструкция  стадиона «Старт» в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56 4 Р5 51394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100000,1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89520,7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Здание бассейна на терр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тории МБОУ «СОШ №1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» по адр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су: Саратовская обл.,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амойловка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, ул.30 лет Победы, д.13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93939,3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1113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92812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82602,9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Бюджетные инвестиции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9D3E93">
            <w:pPr>
              <w:spacing w:line="228" w:lineRule="auto"/>
              <w:ind w:left="-108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56 4 14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W2130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1127,0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Спортивно-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оздоровитель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-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ный</w:t>
            </w:r>
            <w:proofErr w:type="spell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комплекс в </w:t>
            </w:r>
            <w:proofErr w:type="spell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56 4 10 80660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7. Государственная пр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«Культура Сар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723500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399900,0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Подпрограмма «Укре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ление </w:t>
            </w:r>
            <w:proofErr w:type="gramStart"/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материально-тех-</w:t>
            </w:r>
            <w:proofErr w:type="spellStart"/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нической</w:t>
            </w:r>
            <w:proofErr w:type="spellEnd"/>
            <w:proofErr w:type="gramEnd"/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базы и обесп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чение деятельности учреждений в сфере культуры» 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723500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723500,0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538100,0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868164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534000,0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449336,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399900,0</w:t>
            </w:r>
          </w:p>
        </w:tc>
      </w:tr>
      <w:tr w:rsidR="002B0330" w:rsidRPr="00727F3A" w:rsidTr="009D3E93">
        <w:trPr>
          <w:trHeight w:val="147"/>
        </w:trPr>
        <w:tc>
          <w:tcPr>
            <w:tcW w:w="2978" w:type="dxa"/>
          </w:tcPr>
          <w:p w:rsidR="002B0330" w:rsidRPr="00727F3A" w:rsidRDefault="002B0330" w:rsidP="009D3E93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Сохранение объекта кул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турного наследия реги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нального значения «Театр 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оперы и балета, 1864 г., 1959–1961 гг., распол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женного по адресу: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а-ратов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пл.Театральная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, 1»</w:t>
            </w:r>
          </w:p>
        </w:tc>
        <w:tc>
          <w:tcPr>
            <w:tcW w:w="709" w:type="dxa"/>
          </w:tcPr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</w:tcPr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</w:tcPr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</w:tcPr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25 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1112</w:t>
            </w:r>
          </w:p>
        </w:tc>
        <w:tc>
          <w:tcPr>
            <w:tcW w:w="709" w:type="dxa"/>
          </w:tcPr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</w:tcPr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34000,0</w:t>
            </w:r>
          </w:p>
        </w:tc>
        <w:tc>
          <w:tcPr>
            <w:tcW w:w="1275" w:type="dxa"/>
          </w:tcPr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538100,0</w:t>
            </w:r>
          </w:p>
        </w:tc>
        <w:tc>
          <w:tcPr>
            <w:tcW w:w="1418" w:type="dxa"/>
          </w:tcPr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600000,0</w:t>
            </w:r>
          </w:p>
        </w:tc>
        <w:tc>
          <w:tcPr>
            <w:tcW w:w="1276" w:type="dxa"/>
          </w:tcPr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534000,0</w:t>
            </w:r>
          </w:p>
        </w:tc>
        <w:tc>
          <w:tcPr>
            <w:tcW w:w="1275" w:type="dxa"/>
          </w:tcPr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449336,3</w:t>
            </w:r>
          </w:p>
        </w:tc>
        <w:tc>
          <w:tcPr>
            <w:tcW w:w="1418" w:type="dxa"/>
          </w:tcPr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9D3E93" w:rsidRPr="00727F3A" w:rsidRDefault="009D3E93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B0330" w:rsidRPr="00727F3A" w:rsidRDefault="002B0330" w:rsidP="009D3E93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399900,0</w:t>
            </w: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Парк покорителей косм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са имени Гагарина Ю.А., строительство причал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ь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ных сооружений в районе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.Н</w:t>
            </w:r>
            <w:proofErr w:type="gram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овая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Терновка, Эн-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гельсского</w:t>
            </w:r>
            <w:proofErr w:type="spell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района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26 42110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ластной театр оперетты»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22 152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15000,0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гос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дарственный академич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ский театр драмы имени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И.А.Слонова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22 15</w:t>
            </w: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25000,0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Реконструкция здания ГАУК «Саратовский ак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демический театр юного зрителя им Ю.П. Кисел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ва» (малая сцена)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А1 U0070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</w:p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14500,0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  <w:vAlign w:val="center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аркс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 Культурно-зре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softHyphen/>
              <w:t>лищный комплекс для детской цирковой студии «Арт-Алле»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16 15200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6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8164,0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  <w:vAlign w:val="center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 Государственная пр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грамма Саратовской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 «Развитие образ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вания в Саратовской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Подпрограмма «Развитие системы общего и допо</w:t>
            </w:r>
            <w:r w:rsidRPr="00727F3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л</w:t>
            </w:r>
            <w:r w:rsidRPr="00727F3A">
              <w:rPr>
                <w:rFonts w:ascii="Times New Roman" w:hAnsi="Times New Roman" w:cs="Times New Roman"/>
                <w:b/>
                <w:bCs/>
                <w:spacing w:val="-6"/>
                <w:sz w:val="24"/>
                <w:szCs w:val="24"/>
              </w:rPr>
              <w:t>нительного образования»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  <w:vAlign w:val="center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Комитет по реализации инвестиционных прое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тов в строительстве о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  <w:vAlign w:val="center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Школа на 220 учащихся и детский сад на 50 мест по адресу: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епловка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Нов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бурасского</w:t>
            </w:r>
            <w:proofErr w:type="spellEnd"/>
            <w:r w:rsidRPr="00727F3A">
              <w:rPr>
                <w:rFonts w:ascii="Times New Roman" w:hAnsi="Times New Roman" w:cs="Times New Roman"/>
                <w:sz w:val="24"/>
                <w:szCs w:val="24"/>
              </w:rPr>
              <w:t xml:space="preserve"> района Сар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5A 2 23 15600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40000,0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9. Внепрограммные м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роприятия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Комитет по реализации инвестиционных прое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к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тов в строительстве о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</w:t>
            </w:r>
            <w:r w:rsidRPr="00727F3A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ласти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4000,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27F3A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Разработка проектно-сметной документации и прохождение экспертизы для строительства приюта для животных в Заво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д</w:t>
            </w: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ском районе </w:t>
            </w:r>
            <w:proofErr w:type="spell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г</w:t>
            </w:r>
            <w:proofErr w:type="gramStart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.С</w:t>
            </w:r>
            <w:proofErr w:type="gramEnd"/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аратова</w:t>
            </w:r>
            <w:proofErr w:type="spellEnd"/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041</w:t>
            </w: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99 3 00 08130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Cs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2B0330" w:rsidRPr="007C6A53" w:rsidTr="002B0330">
        <w:trPr>
          <w:trHeight w:val="147"/>
        </w:trPr>
        <w:tc>
          <w:tcPr>
            <w:tcW w:w="2978" w:type="dxa"/>
          </w:tcPr>
          <w:p w:rsidR="002B0330" w:rsidRPr="00727F3A" w:rsidRDefault="002B0330" w:rsidP="002B0330">
            <w:pPr>
              <w:spacing w:line="228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7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3150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5436227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  <w:t>401911</w:t>
            </w: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,5</w:t>
            </w:r>
          </w:p>
        </w:tc>
        <w:tc>
          <w:tcPr>
            <w:tcW w:w="1276" w:type="dxa"/>
            <w:vAlign w:val="bottom"/>
          </w:tcPr>
          <w:p w:rsidR="002B0330" w:rsidRPr="00727F3A" w:rsidRDefault="002B0330" w:rsidP="002B0330">
            <w:pPr>
              <w:spacing w:line="228" w:lineRule="auto"/>
              <w:ind w:left="-108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3378747,0</w:t>
            </w:r>
          </w:p>
        </w:tc>
        <w:tc>
          <w:tcPr>
            <w:tcW w:w="1275" w:type="dxa"/>
            <w:vAlign w:val="bottom"/>
          </w:tcPr>
          <w:p w:rsidR="002B0330" w:rsidRPr="00727F3A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3932922,4</w:t>
            </w:r>
          </w:p>
        </w:tc>
        <w:tc>
          <w:tcPr>
            <w:tcW w:w="1418" w:type="dxa"/>
            <w:vAlign w:val="bottom"/>
          </w:tcPr>
          <w:p w:rsidR="002B0330" w:rsidRPr="002B0330" w:rsidRDefault="002B0330" w:rsidP="002B0330">
            <w:pPr>
              <w:spacing w:line="228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27F3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2703533,8</w:t>
            </w:r>
            <w:bookmarkStart w:id="0" w:name="_GoBack"/>
            <w:bookmarkEnd w:id="0"/>
          </w:p>
        </w:tc>
      </w:tr>
    </w:tbl>
    <w:p w:rsidR="002B0330" w:rsidRDefault="002B0330"/>
    <w:p w:rsidR="00B83136" w:rsidRPr="00B83136" w:rsidRDefault="00B83136" w:rsidP="000908B3">
      <w:pPr>
        <w:rPr>
          <w:rFonts w:ascii="Times New Roman" w:hAnsi="Times New Roman" w:cs="Times New Roman"/>
          <w:sz w:val="16"/>
          <w:szCs w:val="28"/>
        </w:rPr>
      </w:pPr>
    </w:p>
    <w:sectPr w:rsidR="00B83136" w:rsidRPr="00B83136" w:rsidSect="00154574">
      <w:headerReference w:type="even" r:id="rId9"/>
      <w:headerReference w:type="default" r:id="rId10"/>
      <w:pgSz w:w="16838" w:h="11906" w:orient="landscape" w:code="9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330" w:rsidRDefault="002B0330" w:rsidP="001B41CE">
      <w:pPr>
        <w:spacing w:after="0" w:line="240" w:lineRule="auto"/>
      </w:pPr>
      <w:r>
        <w:separator/>
      </w:r>
    </w:p>
  </w:endnote>
  <w:endnote w:type="continuationSeparator" w:id="0">
    <w:p w:rsidR="002B0330" w:rsidRDefault="002B0330" w:rsidP="001B41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330" w:rsidRDefault="002B0330" w:rsidP="001B41CE">
      <w:pPr>
        <w:spacing w:after="0" w:line="240" w:lineRule="auto"/>
      </w:pPr>
      <w:r>
        <w:separator/>
      </w:r>
    </w:p>
  </w:footnote>
  <w:footnote w:type="continuationSeparator" w:id="0">
    <w:p w:rsidR="002B0330" w:rsidRDefault="002B0330" w:rsidP="001B41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330" w:rsidRPr="004729DC" w:rsidRDefault="002B0330">
    <w:pPr>
      <w:pStyle w:val="a6"/>
      <w:jc w:val="center"/>
      <w:rPr>
        <w:rFonts w:ascii="Times New Roman" w:hAnsi="Times New Roman" w:cs="Times New Roman"/>
        <w:sz w:val="24"/>
        <w:szCs w:val="24"/>
      </w:rPr>
    </w:pPr>
  </w:p>
  <w:p w:rsidR="002B0330" w:rsidRDefault="002B0330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75482376"/>
      <w:docPartObj>
        <w:docPartGallery w:val="Page Numbers (Top of Page)"/>
        <w:docPartUnique/>
      </w:docPartObj>
    </w:sdtPr>
    <w:sdtEndPr/>
    <w:sdtContent>
      <w:p w:rsidR="002B0330" w:rsidRPr="00B147D9" w:rsidRDefault="002B0330">
        <w:pPr>
          <w:pStyle w:val="a6"/>
          <w:jc w:val="center"/>
        </w:pPr>
        <w:r w:rsidRPr="00B147D9">
          <w:rPr>
            <w:rFonts w:ascii="Times New Roman" w:hAnsi="Times New Roman" w:cs="Times New Roman"/>
          </w:rPr>
          <w:fldChar w:fldCharType="begin"/>
        </w:r>
        <w:r w:rsidRPr="00B147D9">
          <w:rPr>
            <w:rFonts w:ascii="Times New Roman" w:hAnsi="Times New Roman" w:cs="Times New Roman"/>
          </w:rPr>
          <w:instrText>PAGE   \* MERGEFORMAT</w:instrText>
        </w:r>
        <w:r w:rsidRPr="00B147D9">
          <w:rPr>
            <w:rFonts w:ascii="Times New Roman" w:hAnsi="Times New Roman" w:cs="Times New Roman"/>
          </w:rPr>
          <w:fldChar w:fldCharType="separate"/>
        </w:r>
        <w:r w:rsidR="00727F3A">
          <w:rPr>
            <w:rFonts w:ascii="Times New Roman" w:hAnsi="Times New Roman" w:cs="Times New Roman"/>
            <w:noProof/>
          </w:rPr>
          <w:t>2</w:t>
        </w:r>
        <w:r w:rsidRPr="00B147D9">
          <w:rPr>
            <w:rFonts w:ascii="Times New Roman" w:hAnsi="Times New Roman" w:cs="Times New Roman"/>
          </w:rPr>
          <w:fldChar w:fldCharType="end"/>
        </w:r>
      </w:p>
    </w:sdtContent>
  </w:sdt>
  <w:p w:rsidR="002B0330" w:rsidRDefault="002B0330" w:rsidP="001B41C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8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2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7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7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1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7"/>
  </w:num>
  <w:num w:numId="2">
    <w:abstractNumId w:val="0"/>
  </w:num>
  <w:num w:numId="3">
    <w:abstractNumId w:val="12"/>
  </w:num>
  <w:num w:numId="4">
    <w:abstractNumId w:val="23"/>
  </w:num>
  <w:num w:numId="5">
    <w:abstractNumId w:val="15"/>
  </w:num>
  <w:num w:numId="6">
    <w:abstractNumId w:val="16"/>
  </w:num>
  <w:num w:numId="7">
    <w:abstractNumId w:val="18"/>
  </w:num>
  <w:num w:numId="8">
    <w:abstractNumId w:val="21"/>
  </w:num>
  <w:num w:numId="9">
    <w:abstractNumId w:val="17"/>
  </w:num>
  <w:num w:numId="10">
    <w:abstractNumId w:val="31"/>
  </w:num>
  <w:num w:numId="11">
    <w:abstractNumId w:val="27"/>
  </w:num>
  <w:num w:numId="12">
    <w:abstractNumId w:val="19"/>
  </w:num>
  <w:num w:numId="13">
    <w:abstractNumId w:val="8"/>
  </w:num>
  <w:num w:numId="14">
    <w:abstractNumId w:val="6"/>
  </w:num>
  <w:num w:numId="15">
    <w:abstractNumId w:val="14"/>
  </w:num>
  <w:num w:numId="16">
    <w:abstractNumId w:val="25"/>
  </w:num>
  <w:num w:numId="17">
    <w:abstractNumId w:val="24"/>
  </w:num>
  <w:num w:numId="18">
    <w:abstractNumId w:val="22"/>
  </w:num>
  <w:num w:numId="19">
    <w:abstractNumId w:val="29"/>
  </w:num>
  <w:num w:numId="20">
    <w:abstractNumId w:val="1"/>
  </w:num>
  <w:num w:numId="21">
    <w:abstractNumId w:val="4"/>
  </w:num>
  <w:num w:numId="22">
    <w:abstractNumId w:val="3"/>
  </w:num>
  <w:num w:numId="23">
    <w:abstractNumId w:val="13"/>
  </w:num>
  <w:num w:numId="24">
    <w:abstractNumId w:val="30"/>
  </w:num>
  <w:num w:numId="25">
    <w:abstractNumId w:val="28"/>
  </w:num>
  <w:num w:numId="26">
    <w:abstractNumId w:val="26"/>
  </w:num>
  <w:num w:numId="27">
    <w:abstractNumId w:val="11"/>
  </w:num>
  <w:num w:numId="2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</w:num>
  <w:num w:numId="30">
    <w:abstractNumId w:val="20"/>
  </w:num>
  <w:num w:numId="31">
    <w:abstractNumId w:val="9"/>
  </w:num>
  <w:num w:numId="32">
    <w:abstractNumId w:val="2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hdrShapeDefaults>
    <o:shapedefaults v:ext="edit" spidmax="90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595"/>
    <w:rsid w:val="000034CD"/>
    <w:rsid w:val="000467FE"/>
    <w:rsid w:val="00073AC8"/>
    <w:rsid w:val="000908B3"/>
    <w:rsid w:val="000975E3"/>
    <w:rsid w:val="000A607D"/>
    <w:rsid w:val="000D0472"/>
    <w:rsid w:val="000D79F6"/>
    <w:rsid w:val="00110D86"/>
    <w:rsid w:val="00111F12"/>
    <w:rsid w:val="001354B8"/>
    <w:rsid w:val="00142D23"/>
    <w:rsid w:val="00144A34"/>
    <w:rsid w:val="00154574"/>
    <w:rsid w:val="00172958"/>
    <w:rsid w:val="0018431E"/>
    <w:rsid w:val="00191FEF"/>
    <w:rsid w:val="001A7CEC"/>
    <w:rsid w:val="001B41CE"/>
    <w:rsid w:val="001D61A4"/>
    <w:rsid w:val="001E664B"/>
    <w:rsid w:val="001F4B1E"/>
    <w:rsid w:val="00200F5E"/>
    <w:rsid w:val="00205CB4"/>
    <w:rsid w:val="0022492A"/>
    <w:rsid w:val="002303D4"/>
    <w:rsid w:val="002412AA"/>
    <w:rsid w:val="002A0544"/>
    <w:rsid w:val="002B0330"/>
    <w:rsid w:val="002B0696"/>
    <w:rsid w:val="002B4396"/>
    <w:rsid w:val="002B6F70"/>
    <w:rsid w:val="002C44F0"/>
    <w:rsid w:val="002C4D5A"/>
    <w:rsid w:val="002F39E6"/>
    <w:rsid w:val="0034547B"/>
    <w:rsid w:val="00345C00"/>
    <w:rsid w:val="00366761"/>
    <w:rsid w:val="003A1B38"/>
    <w:rsid w:val="003B73AE"/>
    <w:rsid w:val="003C413B"/>
    <w:rsid w:val="003C624C"/>
    <w:rsid w:val="003C67DF"/>
    <w:rsid w:val="003D7E38"/>
    <w:rsid w:val="003E7D7B"/>
    <w:rsid w:val="003F1E53"/>
    <w:rsid w:val="00407DD4"/>
    <w:rsid w:val="0041387E"/>
    <w:rsid w:val="004361F3"/>
    <w:rsid w:val="00451E61"/>
    <w:rsid w:val="004729DC"/>
    <w:rsid w:val="00473FBC"/>
    <w:rsid w:val="00475C37"/>
    <w:rsid w:val="004810C8"/>
    <w:rsid w:val="004A4674"/>
    <w:rsid w:val="004B583A"/>
    <w:rsid w:val="004C2CB6"/>
    <w:rsid w:val="00507DDA"/>
    <w:rsid w:val="0052706C"/>
    <w:rsid w:val="00560D23"/>
    <w:rsid w:val="00562A37"/>
    <w:rsid w:val="00563BF7"/>
    <w:rsid w:val="00580F5A"/>
    <w:rsid w:val="00594C9C"/>
    <w:rsid w:val="005A03B6"/>
    <w:rsid w:val="005C0869"/>
    <w:rsid w:val="005C0E08"/>
    <w:rsid w:val="005D40DC"/>
    <w:rsid w:val="005E0C80"/>
    <w:rsid w:val="006613CF"/>
    <w:rsid w:val="00675ED0"/>
    <w:rsid w:val="006B6A3A"/>
    <w:rsid w:val="006E12E0"/>
    <w:rsid w:val="00705B86"/>
    <w:rsid w:val="007266E7"/>
    <w:rsid w:val="00726C7F"/>
    <w:rsid w:val="00727F3A"/>
    <w:rsid w:val="00740FAA"/>
    <w:rsid w:val="00750F6F"/>
    <w:rsid w:val="00757E96"/>
    <w:rsid w:val="00791641"/>
    <w:rsid w:val="007B6266"/>
    <w:rsid w:val="007C6A53"/>
    <w:rsid w:val="00812608"/>
    <w:rsid w:val="008139C4"/>
    <w:rsid w:val="008C4A39"/>
    <w:rsid w:val="008C4BB1"/>
    <w:rsid w:val="009429A1"/>
    <w:rsid w:val="009614E1"/>
    <w:rsid w:val="00986848"/>
    <w:rsid w:val="00994992"/>
    <w:rsid w:val="009B0765"/>
    <w:rsid w:val="009D3E93"/>
    <w:rsid w:val="009D414E"/>
    <w:rsid w:val="009E1952"/>
    <w:rsid w:val="009E3A12"/>
    <w:rsid w:val="009E6595"/>
    <w:rsid w:val="00A12E0C"/>
    <w:rsid w:val="00A160B2"/>
    <w:rsid w:val="00A46824"/>
    <w:rsid w:val="00A470F7"/>
    <w:rsid w:val="00A55DDB"/>
    <w:rsid w:val="00A6518C"/>
    <w:rsid w:val="00A74FD6"/>
    <w:rsid w:val="00A85C7C"/>
    <w:rsid w:val="00AB33BE"/>
    <w:rsid w:val="00AE55BD"/>
    <w:rsid w:val="00AF48B8"/>
    <w:rsid w:val="00B027C6"/>
    <w:rsid w:val="00B147D9"/>
    <w:rsid w:val="00B547C8"/>
    <w:rsid w:val="00B83136"/>
    <w:rsid w:val="00B8337F"/>
    <w:rsid w:val="00B87813"/>
    <w:rsid w:val="00C30104"/>
    <w:rsid w:val="00C36C7E"/>
    <w:rsid w:val="00C4577D"/>
    <w:rsid w:val="00C50877"/>
    <w:rsid w:val="00CB2C6A"/>
    <w:rsid w:val="00CD22F3"/>
    <w:rsid w:val="00CD5410"/>
    <w:rsid w:val="00D048FC"/>
    <w:rsid w:val="00D1656B"/>
    <w:rsid w:val="00D31309"/>
    <w:rsid w:val="00D467DA"/>
    <w:rsid w:val="00DC2DBE"/>
    <w:rsid w:val="00E72674"/>
    <w:rsid w:val="00E80EBD"/>
    <w:rsid w:val="00E870DC"/>
    <w:rsid w:val="00EA3E21"/>
    <w:rsid w:val="00EC228D"/>
    <w:rsid w:val="00EF236F"/>
    <w:rsid w:val="00EF4C78"/>
    <w:rsid w:val="00F220BA"/>
    <w:rsid w:val="00F229D9"/>
    <w:rsid w:val="00F26020"/>
    <w:rsid w:val="00F306B4"/>
    <w:rsid w:val="00F745B5"/>
    <w:rsid w:val="00F95DCD"/>
    <w:rsid w:val="00FA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9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FA008C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62A37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62A37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62A37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9E65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unhideWhenUsed/>
    <w:rsid w:val="00E870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E870DC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FA008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table" w:styleId="a5">
    <w:name w:val="Table Grid"/>
    <w:basedOn w:val="a1"/>
    <w:uiPriority w:val="99"/>
    <w:rsid w:val="00F229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7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6"/>
    <w:rsid w:val="001B41CE"/>
  </w:style>
  <w:style w:type="paragraph" w:styleId="a8">
    <w:name w:val="footer"/>
    <w:basedOn w:val="a"/>
    <w:link w:val="a9"/>
    <w:unhideWhenUsed/>
    <w:rsid w:val="001B41C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rsid w:val="001B41CE"/>
  </w:style>
  <w:style w:type="paragraph" w:customStyle="1" w:styleId="aa">
    <w:name w:val="Текст документа"/>
    <w:basedOn w:val="a"/>
    <w:rsid w:val="00B8337F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62A3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562A3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62A3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562A3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62A37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62A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62A37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62A37"/>
    <w:rPr>
      <w:rFonts w:ascii="Arial" w:eastAsia="Times New Roman" w:hAnsi="Arial" w:cs="Arial"/>
      <w:lang w:eastAsia="ru-RU"/>
    </w:rPr>
  </w:style>
  <w:style w:type="paragraph" w:customStyle="1" w:styleId="ab">
    <w:name w:val="Когда принят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c">
    <w:name w:val="Название закона"/>
    <w:basedOn w:val="a"/>
    <w:next w:val="a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d">
    <w:name w:val="Должность и фамилия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e">
    <w:name w:val="Глава или раздел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">
    <w:name w:val="caption"/>
    <w:basedOn w:val="a"/>
    <w:next w:val="a"/>
    <w:uiPriority w:val="99"/>
    <w:qFormat/>
    <w:rsid w:val="00562A37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af0">
    <w:name w:val="Òåêñò äîêóìåíòà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1">
    <w:name w:val="Основной текст_"/>
    <w:link w:val="21"/>
    <w:rsid w:val="00562A37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1"/>
    <w:rsid w:val="00562A37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styleId="af2">
    <w:name w:val="Hyperlink"/>
    <w:basedOn w:val="a0"/>
    <w:uiPriority w:val="99"/>
    <w:unhideWhenUsed/>
    <w:rsid w:val="00562A37"/>
    <w:rPr>
      <w:color w:val="0000FF" w:themeColor="hyperlink"/>
      <w:u w:val="single"/>
    </w:rPr>
  </w:style>
  <w:style w:type="paragraph" w:styleId="af3">
    <w:name w:val="List Paragraph"/>
    <w:basedOn w:val="a"/>
    <w:uiPriority w:val="34"/>
    <w:qFormat/>
    <w:rsid w:val="00562A3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562A37"/>
    <w:rPr>
      <w:sz w:val="28"/>
    </w:rPr>
  </w:style>
  <w:style w:type="paragraph" w:styleId="32">
    <w:name w:val="Body Text Indent 3"/>
    <w:basedOn w:val="a"/>
    <w:link w:val="31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562A37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562A37"/>
  </w:style>
  <w:style w:type="paragraph" w:styleId="23">
    <w:name w:val="Body Text 2"/>
    <w:basedOn w:val="a"/>
    <w:link w:val="22"/>
    <w:uiPriority w:val="99"/>
    <w:rsid w:val="00562A37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562A37"/>
  </w:style>
  <w:style w:type="character" w:customStyle="1" w:styleId="af4">
    <w:name w:val="Основной текст с отступом Знак"/>
    <w:basedOn w:val="a0"/>
    <w:link w:val="af5"/>
    <w:uiPriority w:val="99"/>
    <w:rsid w:val="00562A37"/>
  </w:style>
  <w:style w:type="paragraph" w:styleId="af5">
    <w:name w:val="Body Text Indent"/>
    <w:basedOn w:val="a"/>
    <w:link w:val="af4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</w:style>
  <w:style w:type="character" w:customStyle="1" w:styleId="11">
    <w:name w:val="Основной текст с отступом Знак1"/>
    <w:basedOn w:val="a0"/>
    <w:uiPriority w:val="99"/>
    <w:semiHidden/>
    <w:rsid w:val="00562A37"/>
  </w:style>
  <w:style w:type="character" w:customStyle="1" w:styleId="af6">
    <w:name w:val="Основной текст Знак"/>
    <w:basedOn w:val="a0"/>
    <w:link w:val="af7"/>
    <w:uiPriority w:val="99"/>
    <w:rsid w:val="00562A37"/>
  </w:style>
  <w:style w:type="paragraph" w:styleId="af7">
    <w:name w:val="Body Text"/>
    <w:basedOn w:val="a"/>
    <w:link w:val="af6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2">
    <w:name w:val="Основной текст Знак1"/>
    <w:basedOn w:val="a0"/>
    <w:uiPriority w:val="99"/>
    <w:semiHidden/>
    <w:rsid w:val="00562A37"/>
  </w:style>
  <w:style w:type="character" w:customStyle="1" w:styleId="af8">
    <w:name w:val="Схема документа Знак"/>
    <w:basedOn w:val="a0"/>
    <w:link w:val="af9"/>
    <w:uiPriority w:val="99"/>
    <w:locked/>
    <w:rsid w:val="00562A37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562A37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3">
    <w:name w:val="Схема документа Знак1"/>
    <w:basedOn w:val="a0"/>
    <w:uiPriority w:val="99"/>
    <w:rsid w:val="00562A37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562A37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562A37"/>
  </w:style>
  <w:style w:type="character" w:customStyle="1" w:styleId="33">
    <w:name w:val="Основной текст 3 Знак"/>
    <w:basedOn w:val="a0"/>
    <w:link w:val="34"/>
    <w:uiPriority w:val="99"/>
    <w:rsid w:val="00562A37"/>
    <w:rPr>
      <w:sz w:val="16"/>
      <w:szCs w:val="16"/>
    </w:rPr>
  </w:style>
  <w:style w:type="paragraph" w:styleId="34">
    <w:name w:val="Body Text 3"/>
    <w:basedOn w:val="a"/>
    <w:link w:val="33"/>
    <w:uiPriority w:val="99"/>
    <w:rsid w:val="00562A37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semiHidden/>
    <w:rsid w:val="00562A37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rsid w:val="00562A37"/>
    <w:rPr>
      <w:b/>
      <w:sz w:val="32"/>
    </w:rPr>
  </w:style>
  <w:style w:type="paragraph" w:styleId="afb">
    <w:name w:val="Title"/>
    <w:basedOn w:val="a"/>
    <w:link w:val="afa"/>
    <w:uiPriority w:val="99"/>
    <w:qFormat/>
    <w:rsid w:val="00562A37"/>
    <w:pPr>
      <w:spacing w:after="0" w:line="240" w:lineRule="auto"/>
      <w:jc w:val="center"/>
    </w:pPr>
    <w:rPr>
      <w:b/>
      <w:sz w:val="32"/>
    </w:rPr>
  </w:style>
  <w:style w:type="character" w:customStyle="1" w:styleId="14">
    <w:name w:val="Название Знак1"/>
    <w:basedOn w:val="a0"/>
    <w:uiPriority w:val="10"/>
    <w:rsid w:val="00562A3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rsid w:val="00562A37"/>
  </w:style>
  <w:style w:type="paragraph" w:styleId="afe">
    <w:name w:val="footnote text"/>
    <w:basedOn w:val="a"/>
    <w:link w:val="afd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5">
    <w:name w:val="Текст сноски Знак1"/>
    <w:basedOn w:val="a0"/>
    <w:uiPriority w:val="99"/>
    <w:semiHidden/>
    <w:rsid w:val="00562A37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562A3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62A3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562A37"/>
    <w:rPr>
      <w:rFonts w:cs="Times New Roman"/>
    </w:rPr>
  </w:style>
  <w:style w:type="character" w:customStyle="1" w:styleId="aff2">
    <w:name w:val="Знак Знак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562A37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562A37"/>
    <w:rPr>
      <w:rFonts w:cs="Times New Roman"/>
      <w:lang w:val="ru-RU" w:eastAsia="ru-RU" w:bidi="ar-SA"/>
    </w:rPr>
  </w:style>
  <w:style w:type="paragraph" w:customStyle="1" w:styleId="27">
    <w:name w:val="Стиль2"/>
    <w:basedOn w:val="a8"/>
    <w:autoRedefine/>
    <w:uiPriority w:val="99"/>
    <w:rsid w:val="00562A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312">
    <w:name w:val="Основной текст 3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0"/>
    <w:uiPriority w:val="99"/>
    <w:rsid w:val="00562A37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562A37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62A37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313">
    <w:name w:val="Знак Знак31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6">
    <w:name w:val="Знак Знак1"/>
    <w:basedOn w:val="a0"/>
    <w:rsid w:val="00562A37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562A37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562A37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562A37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62A37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62A37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62A37"/>
    <w:rPr>
      <w:lang w:val="ru-RU" w:eastAsia="ru-RU" w:bidi="ar-SA"/>
    </w:rPr>
  </w:style>
  <w:style w:type="paragraph" w:customStyle="1" w:styleId="xl66">
    <w:name w:val="xl6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62A37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562A37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562A37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562A37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562A37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562A37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562A37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562A37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562A37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562A37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562A37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562A37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562A37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562A37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562A37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562A37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562A37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562A37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62A37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562A37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62A37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62A37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62A37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62A3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62A3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62A37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62A37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62A37"/>
  </w:style>
  <w:style w:type="character" w:customStyle="1" w:styleId="82">
    <w:name w:val="Основной шрифт абзаца8"/>
    <w:rsid w:val="00562A37"/>
  </w:style>
  <w:style w:type="character" w:customStyle="1" w:styleId="73">
    <w:name w:val="Основной шрифт абзаца7"/>
    <w:rsid w:val="00562A37"/>
  </w:style>
  <w:style w:type="character" w:customStyle="1" w:styleId="63">
    <w:name w:val="Основной шрифт абзаца6"/>
    <w:rsid w:val="00562A37"/>
  </w:style>
  <w:style w:type="character" w:customStyle="1" w:styleId="52">
    <w:name w:val="Основной шрифт абзаца5"/>
    <w:rsid w:val="00562A37"/>
  </w:style>
  <w:style w:type="character" w:customStyle="1" w:styleId="Absatz-Standardschriftart">
    <w:name w:val="Absatz-Standardschriftart"/>
    <w:rsid w:val="00562A37"/>
  </w:style>
  <w:style w:type="character" w:customStyle="1" w:styleId="WW-Absatz-Standardschriftart">
    <w:name w:val="WW-Absatz-Standardschriftart"/>
    <w:rsid w:val="00562A37"/>
  </w:style>
  <w:style w:type="character" w:customStyle="1" w:styleId="44">
    <w:name w:val="Основной шрифт абзаца4"/>
    <w:rsid w:val="00562A37"/>
  </w:style>
  <w:style w:type="character" w:customStyle="1" w:styleId="36">
    <w:name w:val="Основной шрифт абзаца3"/>
    <w:rsid w:val="00562A37"/>
  </w:style>
  <w:style w:type="character" w:customStyle="1" w:styleId="28">
    <w:name w:val="Основной шрифт абзаца2"/>
    <w:rsid w:val="00562A37"/>
  </w:style>
  <w:style w:type="character" w:customStyle="1" w:styleId="WW-Absatz-Standardschriftart1">
    <w:name w:val="WW-Absatz-Standardschriftart1"/>
    <w:rsid w:val="00562A37"/>
  </w:style>
  <w:style w:type="character" w:customStyle="1" w:styleId="1b">
    <w:name w:val="Основной шрифт абзаца1"/>
    <w:rsid w:val="00562A37"/>
  </w:style>
  <w:style w:type="character" w:customStyle="1" w:styleId="aff9">
    <w:name w:val="Символ нумерации"/>
    <w:rsid w:val="00562A37"/>
  </w:style>
  <w:style w:type="character" w:customStyle="1" w:styleId="ConsPlusNormal0">
    <w:name w:val="ConsPlusNormal Знак"/>
    <w:rsid w:val="00562A37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rsid w:val="00562A37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562A37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562A37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562A37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62A37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62A37"/>
    <w:pPr>
      <w:jc w:val="center"/>
    </w:pPr>
    <w:rPr>
      <w:b/>
      <w:bCs/>
    </w:rPr>
  </w:style>
  <w:style w:type="paragraph" w:customStyle="1" w:styleId="xl94">
    <w:name w:val="xl94"/>
    <w:basedOn w:val="a"/>
    <w:rsid w:val="00562A37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62A3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562A37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62A37"/>
    <w:rPr>
      <w:color w:val="106BBE"/>
    </w:rPr>
  </w:style>
  <w:style w:type="character" w:customStyle="1" w:styleId="afff">
    <w:name w:val="Цветовое выделение"/>
    <w:rsid w:val="00562A37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62A37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62A3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562A37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562A37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562A37"/>
    <w:rPr>
      <w:color w:val="0000FF"/>
      <w:u w:val="single"/>
    </w:rPr>
  </w:style>
  <w:style w:type="paragraph" w:customStyle="1" w:styleId="1f">
    <w:name w:val="Основной текст1"/>
    <w:basedOn w:val="a"/>
    <w:rsid w:val="00562A37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562A3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562A3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562A37"/>
  </w:style>
  <w:style w:type="paragraph" w:customStyle="1" w:styleId="xl97">
    <w:name w:val="xl97"/>
    <w:basedOn w:val="a"/>
    <w:rsid w:val="00562A37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562A37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562A3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562A37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562A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562A3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2A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2A3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A85C7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A85C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A85C7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A85C7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A85C7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A85C7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A85C7C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A85C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A85C7C"/>
  </w:style>
  <w:style w:type="character" w:styleId="afff9">
    <w:name w:val="Strong"/>
    <w:basedOn w:val="a0"/>
    <w:uiPriority w:val="22"/>
    <w:qFormat/>
    <w:rsid w:val="00A85C7C"/>
    <w:rPr>
      <w:b/>
      <w:bCs/>
    </w:rPr>
  </w:style>
  <w:style w:type="table" w:customStyle="1" w:styleId="1f1">
    <w:name w:val="Сетка таблицы1"/>
    <w:basedOn w:val="a1"/>
    <w:next w:val="a5"/>
    <w:uiPriority w:val="59"/>
    <w:rsid w:val="007916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61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0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09032-6C03-46F7-BBE3-B4EC4ACCDD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15</Pages>
  <Words>2319</Words>
  <Characters>13220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Мигачева</dc:creator>
  <cp:lastModifiedBy>Шеповалов Кирилл Вячеславович</cp:lastModifiedBy>
  <cp:revision>17</cp:revision>
  <cp:lastPrinted>2019-11-26T07:41:00Z</cp:lastPrinted>
  <dcterms:created xsi:type="dcterms:W3CDTF">2019-11-28T06:19:00Z</dcterms:created>
  <dcterms:modified xsi:type="dcterms:W3CDTF">2020-06-05T05:54:00Z</dcterms:modified>
</cp:coreProperties>
</file>