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842"/>
        <w:tblW w:w="10314" w:type="dxa"/>
        <w:tblLayout w:type="fixed"/>
        <w:tblLook w:val="04A0" w:firstRow="1" w:lastRow="0" w:firstColumn="1" w:lastColumn="0" w:noHBand="0" w:noVBand="1"/>
      </w:tblPr>
      <w:tblGrid>
        <w:gridCol w:w="5211"/>
        <w:gridCol w:w="1134"/>
        <w:gridCol w:w="1276"/>
        <w:gridCol w:w="1134"/>
        <w:gridCol w:w="1559"/>
      </w:tblGrid>
      <w:tr w:rsidR="001A3477" w:rsidTr="001A3477">
        <w:trPr>
          <w:trHeight w:val="422"/>
          <w:tblHeader/>
        </w:trPr>
        <w:tc>
          <w:tcPr>
            <w:tcW w:w="10314" w:type="dxa"/>
            <w:gridSpan w:val="5"/>
            <w:shd w:val="clear" w:color="auto" w:fill="auto"/>
            <w:vAlign w:val="center"/>
          </w:tcPr>
          <w:p w:rsidR="001A3477" w:rsidRDefault="001A3477" w:rsidP="001A347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Основные</w:t>
            </w:r>
            <w:r w:rsidRPr="00551EF2">
              <w:rPr>
                <w:b/>
                <w:sz w:val="28"/>
                <w:szCs w:val="28"/>
              </w:rPr>
              <w:t xml:space="preserve"> показател</w:t>
            </w:r>
            <w:r>
              <w:rPr>
                <w:b/>
                <w:sz w:val="28"/>
                <w:szCs w:val="28"/>
              </w:rPr>
              <w:t>и</w:t>
            </w:r>
            <w:r w:rsidRPr="00551EF2">
              <w:rPr>
                <w:b/>
                <w:sz w:val="28"/>
                <w:szCs w:val="28"/>
              </w:rPr>
              <w:t xml:space="preserve"> социально-экономического развития</w:t>
            </w:r>
          </w:p>
          <w:p w:rsidR="001A3477" w:rsidRDefault="001A3477" w:rsidP="001A3477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551EF2">
              <w:rPr>
                <w:b/>
                <w:sz w:val="28"/>
                <w:szCs w:val="28"/>
              </w:rPr>
              <w:t xml:space="preserve"> Саратовской области за 201</w:t>
            </w:r>
            <w:r w:rsidR="00526EF9">
              <w:rPr>
                <w:b/>
                <w:sz w:val="28"/>
                <w:szCs w:val="28"/>
              </w:rPr>
              <w:t>9</w:t>
            </w:r>
            <w:r w:rsidRPr="00551EF2">
              <w:rPr>
                <w:b/>
                <w:sz w:val="28"/>
                <w:szCs w:val="28"/>
              </w:rPr>
              <w:t xml:space="preserve"> год</w:t>
            </w:r>
          </w:p>
          <w:p w:rsidR="001A3477" w:rsidRPr="000F6D58" w:rsidRDefault="001A3477" w:rsidP="001A3477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</w:p>
        </w:tc>
      </w:tr>
      <w:tr w:rsidR="001A3477" w:rsidTr="001A3477">
        <w:trPr>
          <w:trHeight w:val="422"/>
          <w:tblHeader/>
        </w:trPr>
        <w:tc>
          <w:tcPr>
            <w:tcW w:w="52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1A3477" w:rsidRPr="000F6D58" w:rsidRDefault="001A3477" w:rsidP="001A3477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0F6D58">
              <w:rPr>
                <w:b/>
                <w:bCs/>
                <w:lang w:eastAsia="en-US"/>
              </w:rPr>
              <w:t>Показатели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1A3477" w:rsidRPr="000F6D58" w:rsidRDefault="001A3477" w:rsidP="00526EF9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0F6D58">
              <w:rPr>
                <w:b/>
                <w:bCs/>
                <w:lang w:eastAsia="en-US"/>
              </w:rPr>
              <w:t>201</w:t>
            </w:r>
            <w:r w:rsidR="00526EF9">
              <w:rPr>
                <w:b/>
                <w:bCs/>
                <w:lang w:eastAsia="en-US"/>
              </w:rPr>
              <w:t>8</w:t>
            </w:r>
            <w:r w:rsidRPr="000F6D58">
              <w:rPr>
                <w:b/>
                <w:bCs/>
                <w:lang w:eastAsia="en-US"/>
              </w:rPr>
              <w:t xml:space="preserve"> год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1A3477" w:rsidRPr="000F6D58" w:rsidRDefault="001A3477" w:rsidP="00526EF9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0F6D58">
              <w:rPr>
                <w:b/>
                <w:bCs/>
                <w:lang w:eastAsia="en-US"/>
              </w:rPr>
              <w:t>201</w:t>
            </w:r>
            <w:r w:rsidR="00526EF9">
              <w:rPr>
                <w:b/>
                <w:bCs/>
                <w:lang w:eastAsia="en-US"/>
              </w:rPr>
              <w:t>9</w:t>
            </w:r>
            <w:r w:rsidRPr="000F6D58">
              <w:rPr>
                <w:b/>
                <w:bCs/>
                <w:lang w:eastAsia="en-US"/>
              </w:rPr>
              <w:t xml:space="preserve"> год</w:t>
            </w:r>
          </w:p>
        </w:tc>
      </w:tr>
      <w:tr w:rsidR="001A3477" w:rsidTr="001A3477">
        <w:trPr>
          <w:trHeight w:val="281"/>
          <w:tblHeader/>
        </w:trPr>
        <w:tc>
          <w:tcPr>
            <w:tcW w:w="52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1A3477" w:rsidRPr="000F6D58" w:rsidRDefault="001A3477" w:rsidP="001A3477">
            <w:pPr>
              <w:spacing w:line="276" w:lineRule="auto"/>
              <w:jc w:val="center"/>
              <w:rPr>
                <w:i/>
                <w:iCs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1A3477" w:rsidRPr="000F6D58" w:rsidRDefault="001A3477" w:rsidP="001A3477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0F6D58">
              <w:rPr>
                <w:b/>
                <w:bCs/>
                <w:lang w:eastAsia="en-US"/>
              </w:rPr>
              <w:t>отчет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1A3477" w:rsidRPr="000F6D58" w:rsidRDefault="00526EF9" w:rsidP="001A3477">
            <w:pPr>
              <w:spacing w:line="276" w:lineRule="auto"/>
              <w:jc w:val="center"/>
              <w:rPr>
                <w:b/>
                <w:bCs/>
                <w:lang w:val="en-US" w:eastAsia="en-US"/>
              </w:rPr>
            </w:pPr>
            <w:r>
              <w:rPr>
                <w:b/>
                <w:bCs/>
                <w:lang w:eastAsia="en-US"/>
              </w:rPr>
              <w:t>план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1A3477" w:rsidRPr="000F6D58" w:rsidRDefault="001A3477" w:rsidP="001A3477">
            <w:pPr>
              <w:spacing w:line="276" w:lineRule="auto"/>
              <w:jc w:val="center"/>
              <w:rPr>
                <w:b/>
                <w:bCs/>
                <w:lang w:val="en-US" w:eastAsia="en-US"/>
              </w:rPr>
            </w:pPr>
            <w:r w:rsidRPr="000F6D58">
              <w:rPr>
                <w:b/>
                <w:bCs/>
                <w:lang w:eastAsia="en-US"/>
              </w:rPr>
              <w:t>отчет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1A3477" w:rsidRPr="000F6D58" w:rsidRDefault="001A3477" w:rsidP="001A3477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0F6D58">
              <w:rPr>
                <w:b/>
                <w:bCs/>
                <w:lang w:eastAsia="en-US"/>
              </w:rPr>
              <w:t>% исполнения</w:t>
            </w:r>
          </w:p>
        </w:tc>
      </w:tr>
      <w:tr w:rsidR="001A3477" w:rsidTr="001A3477">
        <w:trPr>
          <w:trHeight w:val="224"/>
          <w:tblHeader/>
        </w:trPr>
        <w:tc>
          <w:tcPr>
            <w:tcW w:w="5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A3477" w:rsidRPr="007A7D9E" w:rsidRDefault="001A3477" w:rsidP="001A3477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lang w:eastAsia="en-US"/>
              </w:rPr>
            </w:pPr>
            <w:r w:rsidRPr="007A7D9E">
              <w:rPr>
                <w:b/>
                <w:bCs/>
                <w:color w:val="000000"/>
                <w:sz w:val="20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A3477" w:rsidRPr="007A7D9E" w:rsidRDefault="001A3477" w:rsidP="001A3477">
            <w:pPr>
              <w:spacing w:line="276" w:lineRule="auto"/>
              <w:jc w:val="center"/>
              <w:rPr>
                <w:b/>
                <w:bCs/>
                <w:sz w:val="20"/>
                <w:lang w:val="en-US" w:eastAsia="en-US"/>
              </w:rPr>
            </w:pPr>
            <w:r w:rsidRPr="007A7D9E">
              <w:rPr>
                <w:b/>
                <w:bCs/>
                <w:sz w:val="20"/>
                <w:lang w:val="en-US"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A3477" w:rsidRPr="007A7D9E" w:rsidRDefault="001A3477" w:rsidP="001A3477">
            <w:pPr>
              <w:spacing w:line="276" w:lineRule="auto"/>
              <w:jc w:val="center"/>
              <w:rPr>
                <w:b/>
                <w:bCs/>
                <w:sz w:val="20"/>
                <w:lang w:val="en-US" w:eastAsia="en-US"/>
              </w:rPr>
            </w:pPr>
            <w:r w:rsidRPr="007A7D9E">
              <w:rPr>
                <w:b/>
                <w:bCs/>
                <w:sz w:val="20"/>
                <w:lang w:val="en-US"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1A3477" w:rsidRPr="007A7D9E" w:rsidRDefault="001A3477" w:rsidP="001A3477">
            <w:pPr>
              <w:spacing w:line="276" w:lineRule="auto"/>
              <w:jc w:val="center"/>
              <w:rPr>
                <w:b/>
                <w:bCs/>
                <w:sz w:val="20"/>
                <w:lang w:val="en-US" w:eastAsia="en-US"/>
              </w:rPr>
            </w:pPr>
            <w:r w:rsidRPr="007A7D9E">
              <w:rPr>
                <w:b/>
                <w:bCs/>
                <w:sz w:val="20"/>
                <w:lang w:val="en-US" w:eastAsia="en-US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A3477" w:rsidRPr="007A7D9E" w:rsidRDefault="001A3477" w:rsidP="001A3477">
            <w:pPr>
              <w:spacing w:line="276" w:lineRule="auto"/>
              <w:jc w:val="center"/>
              <w:rPr>
                <w:b/>
                <w:bCs/>
                <w:sz w:val="20"/>
                <w:lang w:eastAsia="en-US"/>
              </w:rPr>
            </w:pPr>
            <w:r w:rsidRPr="007A7D9E">
              <w:rPr>
                <w:b/>
                <w:bCs/>
                <w:sz w:val="20"/>
                <w:lang w:eastAsia="en-US"/>
              </w:rPr>
              <w:t>5</w:t>
            </w:r>
          </w:p>
        </w:tc>
      </w:tr>
      <w:tr w:rsidR="00526EF9" w:rsidTr="001A3477">
        <w:trPr>
          <w:trHeight w:val="830"/>
        </w:trPr>
        <w:tc>
          <w:tcPr>
            <w:tcW w:w="5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26EF9" w:rsidRPr="000F6D58" w:rsidRDefault="00526EF9" w:rsidP="001A3477">
            <w:pPr>
              <w:spacing w:line="276" w:lineRule="auto"/>
              <w:rPr>
                <w:i/>
                <w:iCs/>
                <w:color w:val="000000"/>
                <w:lang w:eastAsia="en-US"/>
              </w:rPr>
            </w:pPr>
            <w:r w:rsidRPr="000F6D58">
              <w:rPr>
                <w:b/>
                <w:bCs/>
                <w:color w:val="000000"/>
                <w:lang w:eastAsia="en-US"/>
              </w:rPr>
              <w:t>Валовой региональный продукт,</w:t>
            </w:r>
            <w:r w:rsidRPr="000F6D58">
              <w:rPr>
                <w:i/>
                <w:iCs/>
                <w:color w:val="000000"/>
                <w:lang w:eastAsia="en-US"/>
              </w:rPr>
              <w:t xml:space="preserve"> </w:t>
            </w:r>
          </w:p>
          <w:p w:rsidR="00526EF9" w:rsidRPr="000F6D58" w:rsidRDefault="00526EF9" w:rsidP="001A3477">
            <w:pPr>
              <w:spacing w:line="276" w:lineRule="auto"/>
              <w:rPr>
                <w:b/>
                <w:bCs/>
                <w:color w:val="000000"/>
                <w:lang w:eastAsia="en-US"/>
              </w:rPr>
            </w:pPr>
            <w:proofErr w:type="gramStart"/>
            <w:r>
              <w:rPr>
                <w:i/>
                <w:iCs/>
                <w:color w:val="000000"/>
                <w:lang w:eastAsia="en-US"/>
              </w:rPr>
              <w:t>в</w:t>
            </w:r>
            <w:proofErr w:type="gramEnd"/>
            <w:r>
              <w:rPr>
                <w:i/>
                <w:iCs/>
                <w:color w:val="000000"/>
                <w:lang w:eastAsia="en-US"/>
              </w:rPr>
              <w:t xml:space="preserve"> % </w:t>
            </w:r>
            <w:proofErr w:type="gramStart"/>
            <w:r>
              <w:rPr>
                <w:i/>
                <w:iCs/>
                <w:color w:val="000000"/>
                <w:lang w:eastAsia="en-US"/>
              </w:rPr>
              <w:t>к</w:t>
            </w:r>
            <w:proofErr w:type="gramEnd"/>
            <w:r>
              <w:rPr>
                <w:i/>
                <w:iCs/>
                <w:color w:val="000000"/>
                <w:lang w:eastAsia="en-US"/>
              </w:rPr>
              <w:t xml:space="preserve"> предыдущему году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26EF9" w:rsidRDefault="00526EF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101,6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26EF9" w:rsidRDefault="00526EF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101,7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526EF9" w:rsidRDefault="00526EF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101,7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26EF9" w:rsidRDefault="00526EF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100,0</w:t>
            </w:r>
          </w:p>
        </w:tc>
      </w:tr>
      <w:tr w:rsidR="00526EF9" w:rsidTr="001A3477">
        <w:trPr>
          <w:trHeight w:val="830"/>
        </w:trPr>
        <w:tc>
          <w:tcPr>
            <w:tcW w:w="5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26EF9" w:rsidRPr="000F6D58" w:rsidRDefault="00526EF9" w:rsidP="001A3477">
            <w:pPr>
              <w:spacing w:line="276" w:lineRule="auto"/>
              <w:rPr>
                <w:b/>
                <w:bCs/>
                <w:color w:val="000000"/>
                <w:lang w:eastAsia="en-US"/>
              </w:rPr>
            </w:pPr>
            <w:r w:rsidRPr="00DF2ADF">
              <w:rPr>
                <w:b/>
                <w:bCs/>
                <w:color w:val="000000"/>
                <w:lang w:eastAsia="en-US"/>
              </w:rPr>
              <w:t>Валовый региональный продукт на душу населения</w:t>
            </w:r>
            <w:r>
              <w:rPr>
                <w:b/>
                <w:bCs/>
                <w:color w:val="000000"/>
                <w:lang w:eastAsia="en-US"/>
              </w:rPr>
              <w:t xml:space="preserve">, </w:t>
            </w:r>
            <w:r w:rsidRPr="00DF2ADF">
              <w:rPr>
                <w:i/>
                <w:iCs/>
                <w:color w:val="000000"/>
                <w:lang w:eastAsia="en-US"/>
              </w:rPr>
              <w:t>тыс. рублей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26EF9" w:rsidRDefault="00526EF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290,6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26EF9" w:rsidRDefault="00526EF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526EF9" w:rsidRDefault="00526EF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306</w:t>
            </w:r>
            <w:r w:rsidR="009B11F5">
              <w:rPr>
                <w:color w:val="000000"/>
              </w:rPr>
              <w:t>,0</w:t>
            </w:r>
            <w:bookmarkStart w:id="0" w:name="_GoBack"/>
            <w:bookmarkEnd w:id="0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26EF9" w:rsidRDefault="00526EF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98,0</w:t>
            </w:r>
          </w:p>
        </w:tc>
      </w:tr>
      <w:tr w:rsidR="00526EF9" w:rsidTr="001A3477">
        <w:trPr>
          <w:trHeight w:val="830"/>
        </w:trPr>
        <w:tc>
          <w:tcPr>
            <w:tcW w:w="5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26EF9" w:rsidRPr="00DF2ADF" w:rsidRDefault="00526EF9" w:rsidP="001A3477">
            <w:pPr>
              <w:spacing w:line="276" w:lineRule="auto"/>
              <w:rPr>
                <w:b/>
                <w:bCs/>
                <w:color w:val="000000"/>
                <w:lang w:eastAsia="en-US"/>
              </w:rPr>
            </w:pPr>
            <w:r w:rsidRPr="000F6D58">
              <w:rPr>
                <w:b/>
                <w:bCs/>
                <w:color w:val="000000"/>
                <w:lang w:eastAsia="en-US"/>
              </w:rPr>
              <w:t xml:space="preserve">Прибыль, </w:t>
            </w:r>
            <w:proofErr w:type="gramStart"/>
            <w:r w:rsidRPr="000F6D58">
              <w:rPr>
                <w:bCs/>
                <w:i/>
                <w:color w:val="000000"/>
                <w:lang w:eastAsia="en-US"/>
              </w:rPr>
              <w:t>млрд</w:t>
            </w:r>
            <w:proofErr w:type="gramEnd"/>
            <w:r w:rsidRPr="000F6D58">
              <w:rPr>
                <w:bCs/>
                <w:i/>
                <w:color w:val="000000"/>
                <w:lang w:eastAsia="en-US"/>
              </w:rPr>
              <w:t xml:space="preserve"> рублей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26EF9" w:rsidRDefault="00526EF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119,9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26EF9" w:rsidRDefault="00526EF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131,3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526EF9" w:rsidRDefault="00526EF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121,9*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26EF9" w:rsidRDefault="00526EF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92,8</w:t>
            </w:r>
          </w:p>
        </w:tc>
      </w:tr>
      <w:tr w:rsidR="00526EF9" w:rsidTr="001A3477">
        <w:trPr>
          <w:trHeight w:val="795"/>
        </w:trPr>
        <w:tc>
          <w:tcPr>
            <w:tcW w:w="5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26EF9" w:rsidRPr="000F6D58" w:rsidRDefault="00526EF9" w:rsidP="001A3477">
            <w:pPr>
              <w:spacing w:line="276" w:lineRule="auto"/>
              <w:rPr>
                <w:bCs/>
                <w:i/>
                <w:iCs/>
                <w:color w:val="000000"/>
                <w:lang w:eastAsia="en-US"/>
              </w:rPr>
            </w:pPr>
            <w:r w:rsidRPr="000F6D58">
              <w:rPr>
                <w:b/>
                <w:bCs/>
                <w:iCs/>
                <w:color w:val="000000"/>
                <w:lang w:eastAsia="en-US"/>
              </w:rPr>
              <w:t>Индекс промышленного производства</w:t>
            </w:r>
            <w:r w:rsidRPr="000F6D58">
              <w:rPr>
                <w:bCs/>
                <w:i/>
                <w:iCs/>
                <w:color w:val="000000"/>
                <w:lang w:eastAsia="en-US"/>
              </w:rPr>
              <w:t xml:space="preserve">, </w:t>
            </w:r>
          </w:p>
          <w:p w:rsidR="00526EF9" w:rsidRPr="000F6D58" w:rsidRDefault="00526EF9" w:rsidP="001A3477">
            <w:pPr>
              <w:spacing w:line="276" w:lineRule="auto"/>
              <w:rPr>
                <w:i/>
                <w:iCs/>
                <w:color w:val="000000"/>
                <w:lang w:eastAsia="en-US"/>
              </w:rPr>
            </w:pPr>
            <w:proofErr w:type="gramStart"/>
            <w:r w:rsidRPr="000F6D58">
              <w:rPr>
                <w:bCs/>
                <w:i/>
                <w:iCs/>
                <w:color w:val="000000"/>
                <w:lang w:eastAsia="en-US"/>
              </w:rPr>
              <w:t>в</w:t>
            </w:r>
            <w:proofErr w:type="gramEnd"/>
            <w:r w:rsidRPr="000F6D58">
              <w:rPr>
                <w:bCs/>
                <w:i/>
                <w:iCs/>
                <w:color w:val="000000"/>
                <w:lang w:eastAsia="en-US"/>
              </w:rPr>
              <w:t xml:space="preserve">  %  </w:t>
            </w:r>
            <w:proofErr w:type="gramStart"/>
            <w:r w:rsidRPr="000F6D58">
              <w:rPr>
                <w:bCs/>
                <w:i/>
                <w:iCs/>
                <w:color w:val="000000"/>
                <w:lang w:eastAsia="en-US"/>
              </w:rPr>
              <w:t>к</w:t>
            </w:r>
            <w:proofErr w:type="gramEnd"/>
            <w:r w:rsidRPr="000F6D58">
              <w:rPr>
                <w:bCs/>
                <w:i/>
                <w:iCs/>
                <w:color w:val="000000"/>
                <w:lang w:eastAsia="en-US"/>
              </w:rPr>
              <w:t xml:space="preserve"> предыдущему году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26EF9" w:rsidRDefault="00526EF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26EF9" w:rsidRDefault="00526EF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101,0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526EF9" w:rsidRDefault="00526EF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101,6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26EF9" w:rsidRDefault="00526EF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100,6 </w:t>
            </w:r>
          </w:p>
        </w:tc>
      </w:tr>
      <w:tr w:rsidR="00526EF9" w:rsidTr="001A3477">
        <w:trPr>
          <w:trHeight w:val="834"/>
        </w:trPr>
        <w:tc>
          <w:tcPr>
            <w:tcW w:w="5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26EF9" w:rsidRPr="000F6D58" w:rsidRDefault="00526EF9" w:rsidP="001A3477">
            <w:pPr>
              <w:spacing w:line="276" w:lineRule="auto"/>
              <w:rPr>
                <w:b/>
                <w:bCs/>
                <w:color w:val="000000"/>
                <w:lang w:eastAsia="en-US"/>
              </w:rPr>
            </w:pPr>
            <w:r w:rsidRPr="000F6D58">
              <w:rPr>
                <w:b/>
                <w:bCs/>
                <w:color w:val="000000"/>
                <w:lang w:eastAsia="en-US"/>
              </w:rPr>
              <w:t xml:space="preserve">Объём отгруженных товаров собственного производства, </w:t>
            </w:r>
            <w:proofErr w:type="gramStart"/>
            <w:r w:rsidRPr="000F6D58">
              <w:rPr>
                <w:i/>
                <w:iCs/>
                <w:color w:val="000000"/>
                <w:lang w:eastAsia="en-US"/>
              </w:rPr>
              <w:t>млрд</w:t>
            </w:r>
            <w:proofErr w:type="gramEnd"/>
            <w:r w:rsidRPr="000F6D58">
              <w:rPr>
                <w:i/>
                <w:iCs/>
                <w:color w:val="000000"/>
                <w:lang w:eastAsia="en-US"/>
              </w:rPr>
              <w:t xml:space="preserve"> рублей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26EF9" w:rsidRDefault="00526EF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554,8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26EF9" w:rsidRDefault="00526EF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573,0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526EF9" w:rsidRDefault="00526EF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541,4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26EF9" w:rsidRDefault="00526EF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94,5 </w:t>
            </w:r>
          </w:p>
        </w:tc>
      </w:tr>
      <w:tr w:rsidR="00526EF9" w:rsidTr="001A3477">
        <w:trPr>
          <w:trHeight w:val="820"/>
        </w:trPr>
        <w:tc>
          <w:tcPr>
            <w:tcW w:w="5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26EF9" w:rsidRPr="000F6D58" w:rsidRDefault="00526EF9" w:rsidP="001A3477">
            <w:pPr>
              <w:spacing w:line="276" w:lineRule="auto"/>
              <w:rPr>
                <w:color w:val="000000"/>
                <w:lang w:eastAsia="en-US"/>
              </w:rPr>
            </w:pPr>
            <w:r w:rsidRPr="000F6D58">
              <w:rPr>
                <w:b/>
                <w:bCs/>
                <w:color w:val="000000"/>
                <w:lang w:eastAsia="en-US"/>
              </w:rPr>
              <w:t>Продукция сельского хозяйства,</w:t>
            </w:r>
            <w:r w:rsidRPr="000F6D58">
              <w:rPr>
                <w:color w:val="000000"/>
                <w:lang w:eastAsia="en-US"/>
              </w:rPr>
              <w:t xml:space="preserve"> </w:t>
            </w:r>
          </w:p>
          <w:p w:rsidR="00526EF9" w:rsidRPr="000F6D58" w:rsidRDefault="00526EF9" w:rsidP="001A3477">
            <w:pPr>
              <w:spacing w:line="276" w:lineRule="auto"/>
              <w:rPr>
                <w:b/>
                <w:bCs/>
                <w:color w:val="000000"/>
                <w:lang w:eastAsia="en-US"/>
              </w:rPr>
            </w:pPr>
            <w:proofErr w:type="gramStart"/>
            <w:r w:rsidRPr="000F6D58">
              <w:rPr>
                <w:i/>
                <w:iCs/>
                <w:color w:val="000000"/>
                <w:lang w:eastAsia="en-US"/>
              </w:rPr>
              <w:t>млрд</w:t>
            </w:r>
            <w:proofErr w:type="gramEnd"/>
            <w:r w:rsidRPr="000F6D58">
              <w:rPr>
                <w:i/>
                <w:iCs/>
                <w:color w:val="000000"/>
                <w:lang w:eastAsia="en-US"/>
              </w:rPr>
              <w:t xml:space="preserve"> рублей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26EF9" w:rsidRDefault="00526EF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129,2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26EF9" w:rsidRDefault="00526EF9">
            <w:pPr>
              <w:jc w:val="center"/>
            </w:pPr>
            <w:r>
              <w:t xml:space="preserve">135,0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526EF9" w:rsidRDefault="00526EF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140,0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26EF9" w:rsidRDefault="00526EF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103,7</w:t>
            </w:r>
          </w:p>
        </w:tc>
      </w:tr>
      <w:tr w:rsidR="00526EF9" w:rsidTr="001A3477">
        <w:trPr>
          <w:trHeight w:val="872"/>
        </w:trPr>
        <w:tc>
          <w:tcPr>
            <w:tcW w:w="5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26EF9" w:rsidRPr="000F6D58" w:rsidRDefault="00526EF9" w:rsidP="001A3477">
            <w:pPr>
              <w:spacing w:line="276" w:lineRule="auto"/>
              <w:rPr>
                <w:b/>
                <w:bCs/>
                <w:color w:val="000000"/>
                <w:lang w:eastAsia="en-US"/>
              </w:rPr>
            </w:pPr>
            <w:r w:rsidRPr="000F6D58">
              <w:rPr>
                <w:b/>
                <w:bCs/>
                <w:color w:val="000000"/>
                <w:lang w:eastAsia="en-US"/>
              </w:rPr>
              <w:t xml:space="preserve">Ввод в действие жилых домов, </w:t>
            </w:r>
          </w:p>
          <w:p w:rsidR="00526EF9" w:rsidRPr="000F6D58" w:rsidRDefault="00526EF9" w:rsidP="001A3477">
            <w:pPr>
              <w:spacing w:line="276" w:lineRule="auto"/>
              <w:rPr>
                <w:b/>
                <w:bCs/>
                <w:color w:val="000000"/>
                <w:lang w:eastAsia="en-US"/>
              </w:rPr>
            </w:pPr>
            <w:r w:rsidRPr="000F6D58">
              <w:rPr>
                <w:i/>
                <w:iCs/>
                <w:color w:val="000000"/>
                <w:lang w:eastAsia="en-US"/>
              </w:rPr>
              <w:t>тыс. кв. 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26EF9" w:rsidRDefault="00526EF9">
            <w:pPr>
              <w:jc w:val="center"/>
            </w:pPr>
            <w:r>
              <w:t>1 215,6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26EF9" w:rsidRDefault="00526EF9">
            <w:pPr>
              <w:jc w:val="center"/>
            </w:pPr>
            <w:r>
              <w:t>1 216,0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526EF9" w:rsidRDefault="00526EF9">
            <w:pPr>
              <w:jc w:val="center"/>
            </w:pPr>
            <w:r>
              <w:t>1 202,1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26EF9" w:rsidRDefault="00526EF9">
            <w:pPr>
              <w:jc w:val="center"/>
            </w:pPr>
            <w:r>
              <w:t>98,9</w:t>
            </w:r>
          </w:p>
        </w:tc>
      </w:tr>
      <w:tr w:rsidR="00526EF9" w:rsidTr="001A3477">
        <w:trPr>
          <w:trHeight w:val="872"/>
        </w:trPr>
        <w:tc>
          <w:tcPr>
            <w:tcW w:w="5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26EF9" w:rsidRPr="000F6D58" w:rsidRDefault="00526EF9" w:rsidP="001A3477">
            <w:pPr>
              <w:spacing w:line="276" w:lineRule="auto"/>
              <w:rPr>
                <w:b/>
                <w:bCs/>
                <w:color w:val="000000"/>
                <w:lang w:eastAsia="en-US"/>
              </w:rPr>
            </w:pPr>
            <w:r w:rsidRPr="000F6D58">
              <w:rPr>
                <w:b/>
                <w:bCs/>
                <w:color w:val="000000"/>
                <w:lang w:eastAsia="en-US"/>
              </w:rPr>
              <w:t xml:space="preserve">Инвестиции в основной капитал,  </w:t>
            </w:r>
          </w:p>
          <w:p w:rsidR="00526EF9" w:rsidRPr="000F6D58" w:rsidRDefault="00526EF9" w:rsidP="001A3477">
            <w:pPr>
              <w:spacing w:line="276" w:lineRule="auto"/>
              <w:rPr>
                <w:bCs/>
                <w:i/>
                <w:color w:val="000000"/>
                <w:lang w:eastAsia="en-US"/>
              </w:rPr>
            </w:pPr>
            <w:proofErr w:type="gramStart"/>
            <w:r w:rsidRPr="000F6D58">
              <w:rPr>
                <w:bCs/>
                <w:i/>
                <w:color w:val="000000"/>
                <w:lang w:eastAsia="en-US"/>
              </w:rPr>
              <w:t>млрд</w:t>
            </w:r>
            <w:proofErr w:type="gramEnd"/>
            <w:r w:rsidRPr="000F6D58">
              <w:rPr>
                <w:bCs/>
                <w:i/>
                <w:color w:val="000000"/>
                <w:lang w:eastAsia="en-US"/>
              </w:rPr>
              <w:t xml:space="preserve"> рублей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26EF9" w:rsidRDefault="00526EF9">
            <w:pPr>
              <w:jc w:val="center"/>
            </w:pPr>
            <w:r>
              <w:t>155,3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26EF9" w:rsidRDefault="00526EF9">
            <w:pPr>
              <w:jc w:val="center"/>
            </w:pPr>
            <w:r>
              <w:t>161,4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526EF9" w:rsidRDefault="00526EF9">
            <w:pPr>
              <w:jc w:val="center"/>
            </w:pPr>
            <w:r>
              <w:t>167,9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26EF9" w:rsidRDefault="00526EF9">
            <w:pPr>
              <w:jc w:val="center"/>
            </w:pPr>
            <w:r>
              <w:t>104,0</w:t>
            </w:r>
          </w:p>
        </w:tc>
      </w:tr>
      <w:tr w:rsidR="00526EF9" w:rsidTr="001A3477">
        <w:trPr>
          <w:trHeight w:val="716"/>
        </w:trPr>
        <w:tc>
          <w:tcPr>
            <w:tcW w:w="5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26EF9" w:rsidRDefault="00526EF9" w:rsidP="001A3477">
            <w:pPr>
              <w:spacing w:line="276" w:lineRule="auto"/>
              <w:rPr>
                <w:b/>
                <w:bCs/>
                <w:color w:val="000000"/>
                <w:lang w:eastAsia="en-US"/>
              </w:rPr>
            </w:pPr>
            <w:r w:rsidRPr="00DF2ADF">
              <w:rPr>
                <w:b/>
                <w:bCs/>
                <w:color w:val="000000"/>
                <w:lang w:eastAsia="en-US"/>
              </w:rPr>
              <w:t>Оборот розничной торговли</w:t>
            </w:r>
            <w:r>
              <w:rPr>
                <w:b/>
                <w:bCs/>
                <w:color w:val="000000"/>
                <w:lang w:eastAsia="en-US"/>
              </w:rPr>
              <w:t xml:space="preserve">, </w:t>
            </w:r>
          </w:p>
          <w:p w:rsidR="00526EF9" w:rsidRPr="000F6D58" w:rsidRDefault="00526EF9" w:rsidP="001A3477">
            <w:pPr>
              <w:spacing w:line="276" w:lineRule="auto"/>
              <w:rPr>
                <w:b/>
                <w:bCs/>
                <w:color w:val="000000"/>
                <w:lang w:eastAsia="en-US"/>
              </w:rPr>
            </w:pPr>
            <w:proofErr w:type="gramStart"/>
            <w:r>
              <w:rPr>
                <w:i/>
                <w:iCs/>
                <w:color w:val="000000"/>
                <w:lang w:eastAsia="en-US"/>
              </w:rPr>
              <w:t>млрд</w:t>
            </w:r>
            <w:proofErr w:type="gramEnd"/>
            <w:r w:rsidRPr="006C6C6A">
              <w:rPr>
                <w:i/>
                <w:iCs/>
                <w:color w:val="000000"/>
                <w:lang w:eastAsia="en-US"/>
              </w:rPr>
              <w:t xml:space="preserve"> рублей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26EF9" w:rsidRDefault="00526EF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357,3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26EF9" w:rsidRDefault="00526EF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380,3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526EF9" w:rsidRDefault="00526EF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376,9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26EF9" w:rsidRDefault="00526EF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99,1</w:t>
            </w:r>
          </w:p>
        </w:tc>
      </w:tr>
      <w:tr w:rsidR="00526EF9" w:rsidTr="001A3477">
        <w:trPr>
          <w:trHeight w:val="716"/>
        </w:trPr>
        <w:tc>
          <w:tcPr>
            <w:tcW w:w="5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26EF9" w:rsidRPr="00DF2ADF" w:rsidRDefault="00526EF9" w:rsidP="001A3477">
            <w:pPr>
              <w:spacing w:line="276" w:lineRule="auto"/>
              <w:rPr>
                <w:b/>
                <w:bCs/>
                <w:color w:val="000000"/>
                <w:lang w:eastAsia="en-US"/>
              </w:rPr>
            </w:pPr>
            <w:r w:rsidRPr="006C6C6A">
              <w:rPr>
                <w:b/>
                <w:bCs/>
                <w:color w:val="000000"/>
                <w:lang w:eastAsia="en-US"/>
              </w:rPr>
              <w:t>Индекс потребительских цен</w:t>
            </w:r>
            <w:r>
              <w:rPr>
                <w:b/>
                <w:bCs/>
                <w:color w:val="000000"/>
                <w:lang w:eastAsia="en-US"/>
              </w:rPr>
              <w:t xml:space="preserve"> (декабрь к декабрю прошлого года)</w:t>
            </w:r>
            <w:r w:rsidRPr="006C6C6A">
              <w:rPr>
                <w:b/>
                <w:bCs/>
                <w:color w:val="000000"/>
                <w:lang w:eastAsia="en-US"/>
              </w:rPr>
              <w:t>,</w:t>
            </w:r>
            <w:r>
              <w:rPr>
                <w:b/>
                <w:bCs/>
                <w:color w:val="000000"/>
                <w:lang w:eastAsia="en-US"/>
              </w:rPr>
              <w:t xml:space="preserve"> </w:t>
            </w:r>
            <w:r w:rsidRPr="006C6C6A">
              <w:rPr>
                <w:i/>
                <w:iCs/>
                <w:color w:val="000000"/>
                <w:lang w:eastAsia="en-US"/>
              </w:rPr>
              <w:t xml:space="preserve"> %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26EF9" w:rsidRDefault="00526EF9">
            <w:pPr>
              <w:jc w:val="center"/>
            </w:pPr>
            <w:r>
              <w:t>104,2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26EF9" w:rsidRDefault="00526EF9">
            <w:pPr>
              <w:jc w:val="center"/>
            </w:pPr>
            <w:r>
              <w:t>103,4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526EF9" w:rsidRDefault="00526EF9">
            <w:pPr>
              <w:jc w:val="center"/>
            </w:pPr>
            <w:r>
              <w:t>102,5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26EF9" w:rsidRDefault="00526EF9">
            <w:pPr>
              <w:jc w:val="center"/>
            </w:pPr>
            <w:r>
              <w:t>100,9</w:t>
            </w:r>
          </w:p>
        </w:tc>
      </w:tr>
      <w:tr w:rsidR="00526EF9" w:rsidTr="001A3477">
        <w:trPr>
          <w:trHeight w:val="716"/>
        </w:trPr>
        <w:tc>
          <w:tcPr>
            <w:tcW w:w="5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26EF9" w:rsidRPr="006C6C6A" w:rsidRDefault="00526EF9" w:rsidP="001A3477">
            <w:pPr>
              <w:spacing w:line="276" w:lineRule="auto"/>
              <w:rPr>
                <w:b/>
                <w:bCs/>
                <w:color w:val="000000"/>
                <w:lang w:eastAsia="en-US"/>
              </w:rPr>
            </w:pPr>
            <w:r w:rsidRPr="00DF2ADF">
              <w:rPr>
                <w:b/>
                <w:bCs/>
                <w:color w:val="000000"/>
                <w:lang w:eastAsia="en-US"/>
              </w:rPr>
              <w:t xml:space="preserve">Среднегодовая численность населения всего,  </w:t>
            </w:r>
            <w:r w:rsidRPr="00DF2ADF">
              <w:rPr>
                <w:bCs/>
                <w:i/>
                <w:color w:val="000000"/>
                <w:lang w:eastAsia="en-US"/>
              </w:rPr>
              <w:t>тыс. человек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26EF9" w:rsidRDefault="00526EF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2 451,9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26EF9" w:rsidRDefault="00526EF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2 436,6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526EF9" w:rsidRDefault="00526EF9" w:rsidP="00526EF9">
            <w:pPr>
              <w:jc w:val="center"/>
            </w:pPr>
            <w:r>
              <w:t>2 431,4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26EF9" w:rsidRDefault="00526EF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99,8</w:t>
            </w:r>
          </w:p>
        </w:tc>
      </w:tr>
      <w:tr w:rsidR="00526EF9" w:rsidTr="001A3477">
        <w:trPr>
          <w:trHeight w:val="716"/>
        </w:trPr>
        <w:tc>
          <w:tcPr>
            <w:tcW w:w="5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26EF9" w:rsidRDefault="00526EF9" w:rsidP="001A3477">
            <w:pPr>
              <w:spacing w:line="276" w:lineRule="auto"/>
              <w:rPr>
                <w:b/>
                <w:bCs/>
                <w:iCs/>
                <w:color w:val="000000"/>
                <w:lang w:eastAsia="en-US"/>
              </w:rPr>
            </w:pPr>
            <w:r>
              <w:rPr>
                <w:b/>
                <w:bCs/>
                <w:iCs/>
                <w:color w:val="000000"/>
                <w:lang w:eastAsia="en-US"/>
              </w:rPr>
              <w:t xml:space="preserve">Фонд оплаты труда, </w:t>
            </w:r>
            <w:proofErr w:type="gramStart"/>
            <w:r w:rsidRPr="00857123">
              <w:rPr>
                <w:bCs/>
                <w:i/>
                <w:color w:val="000000"/>
                <w:lang w:eastAsia="en-US"/>
              </w:rPr>
              <w:t>млрд</w:t>
            </w:r>
            <w:proofErr w:type="gramEnd"/>
            <w:r w:rsidRPr="00857123">
              <w:rPr>
                <w:bCs/>
                <w:i/>
                <w:color w:val="000000"/>
                <w:lang w:eastAsia="en-US"/>
              </w:rPr>
              <w:t xml:space="preserve"> рублей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26EF9" w:rsidRDefault="00526EF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214,3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26EF9" w:rsidRDefault="00526EF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223,2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526EF9" w:rsidRDefault="00526EF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221,6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26EF9" w:rsidRDefault="00526EF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99,3</w:t>
            </w:r>
          </w:p>
        </w:tc>
      </w:tr>
      <w:tr w:rsidR="00526EF9" w:rsidTr="001A3477">
        <w:trPr>
          <w:trHeight w:val="803"/>
        </w:trPr>
        <w:tc>
          <w:tcPr>
            <w:tcW w:w="5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26EF9" w:rsidRDefault="00526EF9" w:rsidP="001A3477">
            <w:pPr>
              <w:spacing w:line="276" w:lineRule="auto"/>
              <w:rPr>
                <w:b/>
                <w:bCs/>
                <w:iCs/>
                <w:color w:val="000000"/>
                <w:lang w:eastAsia="en-US"/>
              </w:rPr>
            </w:pPr>
            <w:r w:rsidRPr="00DF2ADF">
              <w:rPr>
                <w:b/>
                <w:bCs/>
                <w:iCs/>
                <w:color w:val="000000"/>
                <w:lang w:eastAsia="en-US"/>
              </w:rPr>
              <w:t>Среднемесячная начисленная заработная плата наемных работников в организациях, у индивидуальных предпринимателей и физических лиц (среднемесячный доход от трудовой деятельности)</w:t>
            </w:r>
            <w:r>
              <w:rPr>
                <w:b/>
                <w:bCs/>
                <w:iCs/>
                <w:color w:val="000000"/>
                <w:lang w:eastAsia="en-US"/>
              </w:rPr>
              <w:t xml:space="preserve">,  </w:t>
            </w:r>
            <w:r w:rsidRPr="00857123">
              <w:rPr>
                <w:bCs/>
                <w:i/>
                <w:color w:val="000000"/>
                <w:lang w:eastAsia="en-US"/>
              </w:rPr>
              <w:t>рублей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26EF9" w:rsidRDefault="00526EF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23 481,0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26EF9" w:rsidRDefault="00526EF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24 672,0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526EF9" w:rsidRDefault="00526EF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25 836,0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26EF9" w:rsidRDefault="00526EF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104,7</w:t>
            </w:r>
          </w:p>
        </w:tc>
      </w:tr>
      <w:tr w:rsidR="00526EF9" w:rsidTr="001A3477">
        <w:trPr>
          <w:trHeight w:val="738"/>
        </w:trPr>
        <w:tc>
          <w:tcPr>
            <w:tcW w:w="5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26EF9" w:rsidRDefault="00526EF9" w:rsidP="001A3477">
            <w:pPr>
              <w:spacing w:line="276" w:lineRule="auto"/>
              <w:rPr>
                <w:b/>
                <w:bCs/>
                <w:iCs/>
                <w:color w:val="000000"/>
                <w:lang w:eastAsia="en-US"/>
              </w:rPr>
            </w:pPr>
            <w:r w:rsidRPr="001470B0">
              <w:rPr>
                <w:b/>
                <w:bCs/>
                <w:iCs/>
                <w:color w:val="000000"/>
                <w:lang w:eastAsia="en-US"/>
              </w:rPr>
              <w:t>Величина прожиточного минимума</w:t>
            </w:r>
          </w:p>
          <w:p w:rsidR="00526EF9" w:rsidRDefault="00526EF9" w:rsidP="001A3477">
            <w:pPr>
              <w:spacing w:line="276" w:lineRule="auto"/>
              <w:rPr>
                <w:bCs/>
                <w:i/>
                <w:iCs/>
                <w:color w:val="000000"/>
                <w:lang w:eastAsia="en-US"/>
              </w:rPr>
            </w:pPr>
            <w:r w:rsidRPr="001470B0">
              <w:rPr>
                <w:b/>
                <w:bCs/>
                <w:iCs/>
                <w:color w:val="000000"/>
                <w:lang w:eastAsia="en-US"/>
              </w:rPr>
              <w:t>(в среднем на душу населения),</w:t>
            </w:r>
            <w:r>
              <w:rPr>
                <w:b/>
                <w:bCs/>
                <w:iCs/>
                <w:color w:val="000000"/>
                <w:lang w:eastAsia="en-US"/>
              </w:rPr>
              <w:t xml:space="preserve"> </w:t>
            </w:r>
            <w:r>
              <w:rPr>
                <w:bCs/>
                <w:i/>
                <w:iCs/>
                <w:color w:val="000000"/>
                <w:lang w:eastAsia="en-US"/>
              </w:rPr>
              <w:t xml:space="preserve"> </w:t>
            </w:r>
          </w:p>
          <w:p w:rsidR="00526EF9" w:rsidRPr="006C6C6A" w:rsidRDefault="00526EF9" w:rsidP="001A3477">
            <w:pPr>
              <w:spacing w:line="276" w:lineRule="auto"/>
              <w:rPr>
                <w:i/>
                <w:iCs/>
                <w:color w:val="000000"/>
                <w:lang w:eastAsia="en-US"/>
              </w:rPr>
            </w:pPr>
            <w:r>
              <w:rPr>
                <w:bCs/>
                <w:i/>
                <w:iCs/>
                <w:color w:val="000000"/>
                <w:lang w:eastAsia="en-US"/>
              </w:rPr>
              <w:t>рублей в месяц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26EF9" w:rsidRDefault="00526EF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8 610,0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26EF9" w:rsidRDefault="00526EF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9 358,0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526EF9" w:rsidRDefault="00526EF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9 223,0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26EF9" w:rsidRDefault="00526EF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98,6</w:t>
            </w:r>
          </w:p>
        </w:tc>
      </w:tr>
      <w:tr w:rsidR="00526EF9" w:rsidTr="001A3477">
        <w:trPr>
          <w:trHeight w:val="805"/>
        </w:trPr>
        <w:tc>
          <w:tcPr>
            <w:tcW w:w="5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26EF9" w:rsidRPr="000359E1" w:rsidRDefault="00526EF9" w:rsidP="00526EF9">
            <w:pPr>
              <w:spacing w:line="276" w:lineRule="auto"/>
              <w:rPr>
                <w:b/>
                <w:iCs/>
                <w:color w:val="000000"/>
                <w:lang w:eastAsia="en-US"/>
              </w:rPr>
            </w:pPr>
            <w:r w:rsidRPr="00526EF9">
              <w:rPr>
                <w:b/>
                <w:iCs/>
                <w:color w:val="000000"/>
                <w:lang w:eastAsia="en-US"/>
              </w:rPr>
              <w:lastRenderedPageBreak/>
              <w:t>Средний размер назначенных месячных пенсий пенсионеров, состоящих на учете в Отделении Пенсионного фонда Р</w:t>
            </w:r>
            <w:r>
              <w:rPr>
                <w:b/>
                <w:iCs/>
                <w:color w:val="000000"/>
                <w:lang w:eastAsia="en-US"/>
              </w:rPr>
              <w:t>оссийской Федерации</w:t>
            </w:r>
            <w:r w:rsidRPr="00526EF9">
              <w:rPr>
                <w:b/>
                <w:iCs/>
                <w:color w:val="000000"/>
                <w:lang w:eastAsia="en-US"/>
              </w:rPr>
              <w:t xml:space="preserve"> по Саратовской области, </w:t>
            </w:r>
            <w:r>
              <w:rPr>
                <w:b/>
                <w:iCs/>
                <w:color w:val="000000"/>
                <w:lang w:eastAsia="en-US"/>
              </w:rPr>
              <w:t>(</w:t>
            </w:r>
            <w:proofErr w:type="gramStart"/>
            <w:r w:rsidRPr="00526EF9">
              <w:rPr>
                <w:b/>
                <w:iCs/>
                <w:color w:val="000000"/>
                <w:lang w:eastAsia="en-US"/>
              </w:rPr>
              <w:t>среднегодовая</w:t>
            </w:r>
            <w:proofErr w:type="gramEnd"/>
            <w:r>
              <w:rPr>
                <w:b/>
                <w:iCs/>
                <w:color w:val="000000"/>
                <w:lang w:eastAsia="en-US"/>
              </w:rPr>
              <w:t xml:space="preserve">),  </w:t>
            </w:r>
            <w:r w:rsidRPr="000359E1">
              <w:rPr>
                <w:i/>
                <w:iCs/>
                <w:color w:val="000000"/>
                <w:lang w:eastAsia="en-US"/>
              </w:rPr>
              <w:t>рублей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26EF9" w:rsidRDefault="00526EF9">
            <w:pPr>
              <w:jc w:val="center"/>
            </w:pPr>
            <w:r>
              <w:t>12 170,5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26EF9" w:rsidRDefault="00526EF9">
            <w:pPr>
              <w:jc w:val="center"/>
            </w:pPr>
            <w:r>
              <w:t>12 940,3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526EF9" w:rsidRDefault="00526EF9">
            <w:pPr>
              <w:jc w:val="center"/>
            </w:pPr>
            <w:r>
              <w:t>12 948,4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26EF9" w:rsidRDefault="00526EF9">
            <w:pPr>
              <w:jc w:val="center"/>
            </w:pPr>
            <w:r>
              <w:t>100,1</w:t>
            </w:r>
          </w:p>
        </w:tc>
      </w:tr>
      <w:tr w:rsidR="00526EF9" w:rsidTr="001A3477">
        <w:trPr>
          <w:trHeight w:val="874"/>
        </w:trPr>
        <w:tc>
          <w:tcPr>
            <w:tcW w:w="5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26EF9" w:rsidRPr="006C6C6A" w:rsidRDefault="00526EF9" w:rsidP="001A3477">
            <w:pPr>
              <w:spacing w:line="276" w:lineRule="auto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Уровень безработицы (на конец года)</w:t>
            </w:r>
            <w:r w:rsidRPr="001470B0">
              <w:rPr>
                <w:b/>
                <w:color w:val="000000"/>
                <w:lang w:eastAsia="en-US"/>
              </w:rPr>
              <w:t xml:space="preserve">, </w:t>
            </w:r>
            <w:r>
              <w:rPr>
                <w:i/>
                <w:iCs/>
                <w:color w:val="000000"/>
                <w:lang w:eastAsia="en-US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26EF9" w:rsidRDefault="00526EF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26EF9" w:rsidRDefault="00526EF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526EF9" w:rsidRDefault="00526EF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26EF9" w:rsidRDefault="00526EF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125,0</w:t>
            </w:r>
          </w:p>
        </w:tc>
      </w:tr>
    </w:tbl>
    <w:p w:rsidR="001A3477" w:rsidRDefault="001A3477" w:rsidP="001A3477">
      <w:pPr>
        <w:jc w:val="center"/>
        <w:rPr>
          <w:b/>
          <w:sz w:val="28"/>
          <w:szCs w:val="28"/>
        </w:rPr>
      </w:pPr>
    </w:p>
    <w:p w:rsidR="001A3477" w:rsidRDefault="001A3477" w:rsidP="00551EF2">
      <w:pPr>
        <w:jc w:val="center"/>
        <w:rPr>
          <w:b/>
          <w:sz w:val="28"/>
          <w:szCs w:val="28"/>
        </w:rPr>
      </w:pPr>
    </w:p>
    <w:p w:rsidR="006666B9" w:rsidRPr="00526EF9" w:rsidRDefault="006666B9" w:rsidP="006666B9">
      <w:pPr>
        <w:rPr>
          <w:szCs w:val="28"/>
        </w:rPr>
      </w:pPr>
      <w:r w:rsidRPr="00526EF9">
        <w:rPr>
          <w:b/>
          <w:szCs w:val="28"/>
        </w:rPr>
        <w:t xml:space="preserve">* </w:t>
      </w:r>
      <w:r w:rsidR="000F6D58" w:rsidRPr="00526EF9">
        <w:rPr>
          <w:szCs w:val="28"/>
        </w:rPr>
        <w:t>показатели уточненного прогноза, разработанного в ноябре 201</w:t>
      </w:r>
      <w:r w:rsidR="00526EF9" w:rsidRPr="00526EF9">
        <w:rPr>
          <w:szCs w:val="28"/>
        </w:rPr>
        <w:t>9</w:t>
      </w:r>
      <w:r w:rsidR="001A3477" w:rsidRPr="00526EF9">
        <w:rPr>
          <w:szCs w:val="28"/>
        </w:rPr>
        <w:t xml:space="preserve"> </w:t>
      </w:r>
      <w:r w:rsidR="000F6D58" w:rsidRPr="00526EF9">
        <w:rPr>
          <w:szCs w:val="28"/>
        </w:rPr>
        <w:t xml:space="preserve"> года</w:t>
      </w:r>
    </w:p>
    <w:sectPr w:rsidR="006666B9" w:rsidRPr="00526EF9" w:rsidSect="001A3477">
      <w:headerReference w:type="default" r:id="rId8"/>
      <w:pgSz w:w="11906" w:h="16838"/>
      <w:pgMar w:top="-584" w:right="851" w:bottom="1134" w:left="993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0534" w:rsidRDefault="00670534" w:rsidP="00670534">
      <w:r>
        <w:separator/>
      </w:r>
    </w:p>
  </w:endnote>
  <w:endnote w:type="continuationSeparator" w:id="0">
    <w:p w:rsidR="00670534" w:rsidRDefault="00670534" w:rsidP="006705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0534" w:rsidRDefault="00670534" w:rsidP="00670534">
      <w:r>
        <w:separator/>
      </w:r>
    </w:p>
  </w:footnote>
  <w:footnote w:type="continuationSeparator" w:id="0">
    <w:p w:rsidR="00670534" w:rsidRDefault="00670534" w:rsidP="006705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3477" w:rsidRDefault="001A3477">
    <w:pPr>
      <w:pStyle w:val="a7"/>
    </w:pPr>
  </w:p>
  <w:p w:rsidR="001A3477" w:rsidRDefault="001A3477">
    <w:pPr>
      <w:pStyle w:val="a7"/>
    </w:pPr>
  </w:p>
  <w:p w:rsidR="001A3477" w:rsidRDefault="001A3477">
    <w:pPr>
      <w:pStyle w:val="a7"/>
    </w:pPr>
  </w:p>
  <w:p w:rsidR="001A3477" w:rsidRDefault="001A3477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714F98"/>
    <w:multiLevelType w:val="hybridMultilevel"/>
    <w:tmpl w:val="1B0884E4"/>
    <w:lvl w:ilvl="0" w:tplc="0419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22B2402"/>
    <w:multiLevelType w:val="hybridMultilevel"/>
    <w:tmpl w:val="C36E038C"/>
    <w:lvl w:ilvl="0" w:tplc="0419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0FE8"/>
    <w:rsid w:val="000F6D58"/>
    <w:rsid w:val="001A3477"/>
    <w:rsid w:val="00526EF9"/>
    <w:rsid w:val="00542BEA"/>
    <w:rsid w:val="00551EF2"/>
    <w:rsid w:val="006666B9"/>
    <w:rsid w:val="00670534"/>
    <w:rsid w:val="007A7D9E"/>
    <w:rsid w:val="007E7742"/>
    <w:rsid w:val="00877A50"/>
    <w:rsid w:val="009214A3"/>
    <w:rsid w:val="009B11F5"/>
    <w:rsid w:val="00A10FE8"/>
    <w:rsid w:val="00C57AD3"/>
    <w:rsid w:val="00D7231D"/>
    <w:rsid w:val="00FF6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F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670534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67053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unhideWhenUsed/>
    <w:rsid w:val="00670534"/>
    <w:rPr>
      <w:vertAlign w:val="superscript"/>
    </w:rPr>
  </w:style>
  <w:style w:type="paragraph" w:styleId="a6">
    <w:name w:val="List Paragraph"/>
    <w:basedOn w:val="a"/>
    <w:uiPriority w:val="34"/>
    <w:qFormat/>
    <w:rsid w:val="006666B9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1A347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A347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1A347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A347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F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670534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67053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unhideWhenUsed/>
    <w:rsid w:val="00670534"/>
    <w:rPr>
      <w:vertAlign w:val="superscript"/>
    </w:rPr>
  </w:style>
  <w:style w:type="paragraph" w:styleId="a6">
    <w:name w:val="List Paragraph"/>
    <w:basedOn w:val="a"/>
    <w:uiPriority w:val="34"/>
    <w:qFormat/>
    <w:rsid w:val="006666B9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1A347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A347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1A347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A347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258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Потапова</dc:creator>
  <cp:lastModifiedBy>Хохлова Анна Юрьевна</cp:lastModifiedBy>
  <cp:revision>3</cp:revision>
  <dcterms:created xsi:type="dcterms:W3CDTF">2020-05-14T05:54:00Z</dcterms:created>
  <dcterms:modified xsi:type="dcterms:W3CDTF">2020-05-14T05:54:00Z</dcterms:modified>
</cp:coreProperties>
</file>