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CF" w:rsidRPr="001D68CF" w:rsidRDefault="001D68CF">
      <w:pPr>
        <w:pStyle w:val="ConsPlusTitle"/>
        <w:jc w:val="center"/>
        <w:outlineLvl w:val="0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ПРАВИТЕЛЬСТВО САРАТОВСКОЙ ОБЛАСТИ</w:t>
      </w:r>
    </w:p>
    <w:p w:rsidR="001D68CF" w:rsidRPr="001D68CF" w:rsidRDefault="001D68CF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ПОСТАНОВЛЕНИЕ</w:t>
      </w:r>
    </w:p>
    <w:p w:rsidR="001D68CF" w:rsidRPr="001D68CF" w:rsidRDefault="001D68C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от 5 августа 2014 г. N 435-П</w:t>
      </w:r>
    </w:p>
    <w:p w:rsidR="001D68CF" w:rsidRPr="001D68CF" w:rsidRDefault="001D68CF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О ПОРЯДКЕ ПРЕДОСТАВЛЕНИЯ И РАСПРЕДЕЛЕНИЯ </w:t>
      </w:r>
      <w:proofErr w:type="gramStart"/>
      <w:r w:rsidRPr="001D68CF">
        <w:rPr>
          <w:rFonts w:ascii="PT Astra Serif" w:hAnsi="PT Astra Serif"/>
          <w:sz w:val="24"/>
          <w:szCs w:val="24"/>
        </w:rPr>
        <w:t>ИЗ</w:t>
      </w:r>
      <w:proofErr w:type="gramEnd"/>
      <w:r w:rsidRPr="001D68CF">
        <w:rPr>
          <w:rFonts w:ascii="PT Astra Serif" w:hAnsi="PT Astra Serif"/>
          <w:sz w:val="24"/>
          <w:szCs w:val="24"/>
        </w:rPr>
        <w:t xml:space="preserve"> ОБЛАСТНОГО</w:t>
      </w:r>
    </w:p>
    <w:p w:rsidR="001D68CF" w:rsidRPr="001D68CF" w:rsidRDefault="001D68CF" w:rsidP="001D68C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БЮДЖЕТА СУБСИДИИ БЮДЖЕТАМ МУНИЦИПАЛЬНЫХ РАЙОНОВ ОБЛАСТИ</w:t>
      </w:r>
      <w:r>
        <w:rPr>
          <w:rFonts w:ascii="PT Astra Serif" w:hAnsi="PT Astra Serif"/>
          <w:sz w:val="24"/>
          <w:szCs w:val="24"/>
        </w:rPr>
        <w:t xml:space="preserve"> </w:t>
      </w:r>
      <w:r w:rsidRPr="001D68CF">
        <w:rPr>
          <w:rFonts w:ascii="PT Astra Serif" w:hAnsi="PT Astra Serif"/>
          <w:sz w:val="24"/>
          <w:szCs w:val="24"/>
        </w:rPr>
        <w:t>НА СОЗДАНИЕ В ОБЩЕОБРАЗОВАТЕЛЬНЫХ ОРГАНИЗАЦИЯХ,</w:t>
      </w:r>
    </w:p>
    <w:p w:rsidR="001D68CF" w:rsidRPr="001D68CF" w:rsidRDefault="001D68CF" w:rsidP="001D68C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РАСПОЛОЖЕННЫХ В СЕЛЬСКОЙ МЕСТНОСТИ И МАЛЫХ ГОРОДАХ, УСЛОВИЙ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1D68CF">
        <w:rPr>
          <w:rFonts w:ascii="PT Astra Serif" w:hAnsi="PT Astra Serif"/>
          <w:sz w:val="24"/>
          <w:szCs w:val="24"/>
        </w:rPr>
        <w:t>ДЛЯ ЗАНЯТИЙ ФИЗИЧЕСКОЙ КУЛЬТУРОЙ И СПОРТОМ</w:t>
      </w:r>
    </w:p>
    <w:p w:rsidR="001D68CF" w:rsidRPr="001D68CF" w:rsidRDefault="001D68CF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D68CF" w:rsidRPr="001D68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D68CF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 xml:space="preserve">от 16.07.2015 </w:t>
            </w:r>
            <w:hyperlink r:id="rId5">
              <w:r w:rsidRPr="001D68CF">
                <w:rPr>
                  <w:rFonts w:ascii="PT Astra Serif" w:hAnsi="PT Astra Serif"/>
                  <w:sz w:val="24"/>
                  <w:szCs w:val="24"/>
                </w:rPr>
                <w:t>N 358-П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 xml:space="preserve">, от 12.07.2016 </w:t>
            </w:r>
            <w:hyperlink r:id="rId6">
              <w:r w:rsidRPr="001D68CF">
                <w:rPr>
                  <w:rFonts w:ascii="PT Astra Serif" w:hAnsi="PT Astra Serif"/>
                  <w:sz w:val="24"/>
                  <w:szCs w:val="24"/>
                </w:rPr>
                <w:t>N 362-П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 xml:space="preserve">, от 03.07.2017 </w:t>
            </w:r>
            <w:hyperlink r:id="rId7">
              <w:r w:rsidRPr="001D68CF">
                <w:rPr>
                  <w:rFonts w:ascii="PT Astra Serif" w:hAnsi="PT Astra Serif"/>
                  <w:sz w:val="24"/>
                  <w:szCs w:val="24"/>
                </w:rPr>
                <w:t>N 330-П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 xml:space="preserve">от 06.08.2018 </w:t>
            </w:r>
            <w:hyperlink r:id="rId8">
              <w:r w:rsidRPr="001D68CF">
                <w:rPr>
                  <w:rFonts w:ascii="PT Astra Serif" w:hAnsi="PT Astra Serif"/>
                  <w:sz w:val="24"/>
                  <w:szCs w:val="24"/>
                </w:rPr>
                <w:t>N 431-П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 xml:space="preserve">, от 10.06.2020 </w:t>
            </w:r>
            <w:hyperlink r:id="rId9">
              <w:r w:rsidRPr="001D68CF">
                <w:rPr>
                  <w:rFonts w:ascii="PT Astra Serif" w:hAnsi="PT Astra Serif"/>
                  <w:sz w:val="24"/>
                  <w:szCs w:val="24"/>
                </w:rPr>
                <w:t>N 490-П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 xml:space="preserve">, от 14.01.2021 </w:t>
            </w:r>
            <w:hyperlink r:id="rId10">
              <w:r w:rsidRPr="001D68CF">
                <w:rPr>
                  <w:rFonts w:ascii="PT Astra Serif" w:hAnsi="PT Astra Serif"/>
                  <w:sz w:val="24"/>
                  <w:szCs w:val="24"/>
                </w:rPr>
                <w:t>N 15-П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 xml:space="preserve">от 05.05.2023 </w:t>
            </w:r>
            <w:hyperlink r:id="rId11">
              <w:r w:rsidRPr="001D68CF">
                <w:rPr>
                  <w:rFonts w:ascii="PT Astra Serif" w:hAnsi="PT Astra Serif"/>
                  <w:sz w:val="24"/>
                  <w:szCs w:val="24"/>
                </w:rPr>
                <w:t>N 405-П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На основании </w:t>
      </w:r>
      <w:hyperlink r:id="rId12">
        <w:r w:rsidRPr="001D68CF">
          <w:rPr>
            <w:rFonts w:ascii="PT Astra Serif" w:hAnsi="PT Astra Serif"/>
            <w:sz w:val="24"/>
            <w:szCs w:val="24"/>
          </w:rPr>
          <w:t>Устава</w:t>
        </w:r>
      </w:hyperlink>
      <w:r w:rsidRPr="001D68CF">
        <w:rPr>
          <w:rFonts w:ascii="PT Astra Serif" w:hAnsi="PT Astra Serif"/>
          <w:sz w:val="24"/>
          <w:szCs w:val="24"/>
        </w:rPr>
        <w:t xml:space="preserve"> (Основного Закона) Саратовской области Правительство области постановляет: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1. Утвердить: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w:anchor="P49">
        <w:proofErr w:type="gramStart"/>
        <w:r w:rsidRPr="001D68CF">
          <w:rPr>
            <w:rFonts w:ascii="PT Astra Serif" w:hAnsi="PT Astra Serif"/>
            <w:sz w:val="24"/>
            <w:szCs w:val="24"/>
          </w:rPr>
          <w:t>Положение</w:t>
        </w:r>
      </w:hyperlink>
      <w:r w:rsidRPr="001D68CF">
        <w:rPr>
          <w:rFonts w:ascii="PT Astra Serif" w:hAnsi="PT Astra Serif"/>
          <w:sz w:val="24"/>
          <w:szCs w:val="24"/>
        </w:rPr>
        <w:t xml:space="preserve"> о порядке предоставления и распределения из областного бюджета субсидии бюджетам муниципальных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 согласно приложению N 1;</w:t>
      </w:r>
      <w:proofErr w:type="gramEnd"/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10.06.2020 </w:t>
      </w:r>
      <w:hyperlink r:id="rId13">
        <w:r w:rsidRPr="001D68CF">
          <w:rPr>
            <w:rFonts w:ascii="PT Astra Serif" w:hAnsi="PT Astra Serif"/>
            <w:sz w:val="24"/>
            <w:szCs w:val="24"/>
          </w:rPr>
          <w:t>N 490-П</w:t>
        </w:r>
      </w:hyperlink>
      <w:r w:rsidRPr="001D68CF">
        <w:rPr>
          <w:rFonts w:ascii="PT Astra Serif" w:hAnsi="PT Astra Serif"/>
          <w:sz w:val="24"/>
          <w:szCs w:val="24"/>
        </w:rPr>
        <w:t xml:space="preserve">, от 14.01.2021 </w:t>
      </w:r>
      <w:hyperlink r:id="rId14">
        <w:r w:rsidRPr="001D68CF">
          <w:rPr>
            <w:rFonts w:ascii="PT Astra Serif" w:hAnsi="PT Astra Serif"/>
            <w:sz w:val="24"/>
            <w:szCs w:val="24"/>
          </w:rPr>
          <w:t>N 15-П</w:t>
        </w:r>
      </w:hyperlink>
      <w:r w:rsidRPr="001D68CF">
        <w:rPr>
          <w:rFonts w:ascii="PT Astra Serif" w:hAnsi="PT Astra Serif"/>
          <w:sz w:val="24"/>
          <w:szCs w:val="24"/>
        </w:rPr>
        <w:t>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форму </w:t>
      </w:r>
      <w:hyperlink w:anchor="P117">
        <w:r w:rsidRPr="001D68CF">
          <w:rPr>
            <w:rFonts w:ascii="PT Astra Serif" w:hAnsi="PT Astra Serif"/>
            <w:sz w:val="24"/>
            <w:szCs w:val="24"/>
          </w:rPr>
          <w:t>отчета</w:t>
        </w:r>
      </w:hyperlink>
      <w:r w:rsidRPr="001D68CF">
        <w:rPr>
          <w:rFonts w:ascii="PT Astra Serif" w:hAnsi="PT Astra Serif"/>
          <w:sz w:val="24"/>
          <w:szCs w:val="24"/>
        </w:rPr>
        <w:t xml:space="preserve"> органа местного самоуправления муниципального района области об использовании предоставленной из областного бюджета субсидии бюджетам муниципальных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 согласно приложению N 2;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03.07.2017 </w:t>
      </w:r>
      <w:hyperlink r:id="rId15">
        <w:r w:rsidRPr="001D68CF">
          <w:rPr>
            <w:rFonts w:ascii="PT Astra Serif" w:hAnsi="PT Astra Serif"/>
            <w:sz w:val="24"/>
            <w:szCs w:val="24"/>
          </w:rPr>
          <w:t>N 330-П</w:t>
        </w:r>
      </w:hyperlink>
      <w:r w:rsidRPr="001D68CF">
        <w:rPr>
          <w:rFonts w:ascii="PT Astra Serif" w:hAnsi="PT Astra Serif"/>
          <w:sz w:val="24"/>
          <w:szCs w:val="24"/>
        </w:rPr>
        <w:t xml:space="preserve">, от 10.06.2020 </w:t>
      </w:r>
      <w:hyperlink r:id="rId16">
        <w:r w:rsidRPr="001D68CF">
          <w:rPr>
            <w:rFonts w:ascii="PT Astra Serif" w:hAnsi="PT Astra Serif"/>
            <w:sz w:val="24"/>
            <w:szCs w:val="24"/>
          </w:rPr>
          <w:t>N 490-П</w:t>
        </w:r>
      </w:hyperlink>
      <w:r w:rsidRPr="001D68CF">
        <w:rPr>
          <w:rFonts w:ascii="PT Astra Serif" w:hAnsi="PT Astra Serif"/>
          <w:sz w:val="24"/>
          <w:szCs w:val="24"/>
        </w:rPr>
        <w:t>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абзац утратил силу с 3 июля 2017 года. - </w:t>
      </w:r>
      <w:hyperlink r:id="rId17">
        <w:r w:rsidRPr="001D68CF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03.07.2017 N 330-П;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форму сводного </w:t>
      </w:r>
      <w:hyperlink w:anchor="P298">
        <w:r w:rsidRPr="001D68CF">
          <w:rPr>
            <w:rFonts w:ascii="PT Astra Serif" w:hAnsi="PT Astra Serif"/>
            <w:sz w:val="24"/>
            <w:szCs w:val="24"/>
          </w:rPr>
          <w:t>отчета</w:t>
        </w:r>
      </w:hyperlink>
      <w:r w:rsidRPr="001D68CF">
        <w:rPr>
          <w:rFonts w:ascii="PT Astra Serif" w:hAnsi="PT Astra Serif"/>
          <w:sz w:val="24"/>
          <w:szCs w:val="24"/>
        </w:rPr>
        <w:t xml:space="preserve"> министерства образования области об использовании предоставленной из областного бюджета субсидии бюджетам муниципальных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 согласно приложению N 3.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03.07.2017 </w:t>
      </w:r>
      <w:hyperlink r:id="rId18">
        <w:r w:rsidRPr="001D68CF">
          <w:rPr>
            <w:rFonts w:ascii="PT Astra Serif" w:hAnsi="PT Astra Serif"/>
            <w:sz w:val="24"/>
            <w:szCs w:val="24"/>
          </w:rPr>
          <w:t>N 330-П</w:t>
        </w:r>
      </w:hyperlink>
      <w:r w:rsidRPr="001D68CF">
        <w:rPr>
          <w:rFonts w:ascii="PT Astra Serif" w:hAnsi="PT Astra Serif"/>
          <w:sz w:val="24"/>
          <w:szCs w:val="24"/>
        </w:rPr>
        <w:t xml:space="preserve">, от 06.08.2018 </w:t>
      </w:r>
      <w:hyperlink r:id="rId19">
        <w:r w:rsidRPr="001D68CF">
          <w:rPr>
            <w:rFonts w:ascii="PT Astra Serif" w:hAnsi="PT Astra Serif"/>
            <w:sz w:val="24"/>
            <w:szCs w:val="24"/>
          </w:rPr>
          <w:t>N 431-П</w:t>
        </w:r>
      </w:hyperlink>
      <w:r w:rsidRPr="001D68CF">
        <w:rPr>
          <w:rFonts w:ascii="PT Astra Serif" w:hAnsi="PT Astra Serif"/>
          <w:sz w:val="24"/>
          <w:szCs w:val="24"/>
        </w:rPr>
        <w:t xml:space="preserve">, от 10.06.2020 </w:t>
      </w:r>
      <w:hyperlink r:id="rId20">
        <w:r w:rsidRPr="001D68CF">
          <w:rPr>
            <w:rFonts w:ascii="PT Astra Serif" w:hAnsi="PT Astra Serif"/>
            <w:sz w:val="24"/>
            <w:szCs w:val="24"/>
          </w:rPr>
          <w:t>N 490-П</w:t>
        </w:r>
      </w:hyperlink>
      <w:r w:rsidRPr="001D68CF">
        <w:rPr>
          <w:rFonts w:ascii="PT Astra Serif" w:hAnsi="PT Astra Serif"/>
          <w:sz w:val="24"/>
          <w:szCs w:val="24"/>
        </w:rPr>
        <w:t>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2. Органам местного самоуправления муниципальных районов области, получившим из областного бюджета субсидию бюджетам муниципальных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спортом: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(в ред. </w:t>
      </w:r>
      <w:hyperlink r:id="rId21">
        <w:r w:rsidRPr="001D68C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10.06.2020 N 490-П)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lastRenderedPageBreak/>
        <w:t xml:space="preserve">осуществлять </w:t>
      </w:r>
      <w:proofErr w:type="gramStart"/>
      <w:r w:rsidRPr="001D68CF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1D68CF">
        <w:rPr>
          <w:rFonts w:ascii="PT Astra Serif" w:hAnsi="PT Astra Serif"/>
          <w:sz w:val="24"/>
          <w:szCs w:val="24"/>
        </w:rPr>
        <w:t xml:space="preserve"> целевым использованием субсидии;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ежеквартально до 15 числа месяца, сл</w:t>
      </w:r>
      <w:bookmarkStart w:id="0" w:name="_GoBack"/>
      <w:bookmarkEnd w:id="0"/>
      <w:r w:rsidRPr="001D68CF">
        <w:rPr>
          <w:rFonts w:ascii="PT Astra Serif" w:hAnsi="PT Astra Serif"/>
          <w:sz w:val="24"/>
          <w:szCs w:val="24"/>
        </w:rPr>
        <w:t xml:space="preserve">едующего за отчетным кварталом, представлять в министерство образования области </w:t>
      </w:r>
      <w:hyperlink w:anchor="P117">
        <w:r w:rsidRPr="001D68CF">
          <w:rPr>
            <w:rFonts w:ascii="PT Astra Serif" w:hAnsi="PT Astra Serif"/>
            <w:sz w:val="24"/>
            <w:szCs w:val="24"/>
          </w:rPr>
          <w:t>отчет</w:t>
        </w:r>
      </w:hyperlink>
      <w:r w:rsidRPr="001D68CF">
        <w:rPr>
          <w:rFonts w:ascii="PT Astra Serif" w:hAnsi="PT Astra Serif"/>
          <w:sz w:val="24"/>
          <w:szCs w:val="24"/>
        </w:rPr>
        <w:t xml:space="preserve"> по форме согласно приложению N 2.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16.07.2015 </w:t>
      </w:r>
      <w:hyperlink r:id="rId22">
        <w:r w:rsidRPr="001D68CF">
          <w:rPr>
            <w:rFonts w:ascii="PT Astra Serif" w:hAnsi="PT Astra Serif"/>
            <w:sz w:val="24"/>
            <w:szCs w:val="24"/>
          </w:rPr>
          <w:t>N 358-П</w:t>
        </w:r>
      </w:hyperlink>
      <w:r w:rsidRPr="001D68CF">
        <w:rPr>
          <w:rFonts w:ascii="PT Astra Serif" w:hAnsi="PT Astra Serif"/>
          <w:sz w:val="24"/>
          <w:szCs w:val="24"/>
        </w:rPr>
        <w:t xml:space="preserve">, от 03.07.2017 </w:t>
      </w:r>
      <w:hyperlink r:id="rId23">
        <w:r w:rsidRPr="001D68CF">
          <w:rPr>
            <w:rFonts w:ascii="PT Astra Serif" w:hAnsi="PT Astra Serif"/>
            <w:sz w:val="24"/>
            <w:szCs w:val="24"/>
          </w:rPr>
          <w:t>N 330-П</w:t>
        </w:r>
      </w:hyperlink>
      <w:r w:rsidRPr="001D68CF">
        <w:rPr>
          <w:rFonts w:ascii="PT Astra Serif" w:hAnsi="PT Astra Serif"/>
          <w:sz w:val="24"/>
          <w:szCs w:val="24"/>
        </w:rPr>
        <w:t>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3. Министерству образования области ежеквартально до 20 числа месяца, следующего за отчетным кварталом, представлять в министерство финансов области сводный </w:t>
      </w:r>
      <w:hyperlink w:anchor="P211">
        <w:r w:rsidRPr="001D68CF">
          <w:rPr>
            <w:rFonts w:ascii="PT Astra Serif" w:hAnsi="PT Astra Serif"/>
            <w:sz w:val="24"/>
            <w:szCs w:val="24"/>
          </w:rPr>
          <w:t>отчет</w:t>
        </w:r>
      </w:hyperlink>
      <w:r w:rsidRPr="001D68CF">
        <w:rPr>
          <w:rFonts w:ascii="PT Astra Serif" w:hAnsi="PT Astra Serif"/>
          <w:sz w:val="24"/>
          <w:szCs w:val="24"/>
        </w:rPr>
        <w:t xml:space="preserve"> по форме согласно приложению N 3.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16.07.2015 </w:t>
      </w:r>
      <w:hyperlink r:id="rId24">
        <w:r w:rsidRPr="001D68CF">
          <w:rPr>
            <w:rFonts w:ascii="PT Astra Serif" w:hAnsi="PT Astra Serif"/>
            <w:sz w:val="24"/>
            <w:szCs w:val="24"/>
          </w:rPr>
          <w:t>N 358-П</w:t>
        </w:r>
      </w:hyperlink>
      <w:r w:rsidRPr="001D68CF">
        <w:rPr>
          <w:rFonts w:ascii="PT Astra Serif" w:hAnsi="PT Astra Serif"/>
          <w:sz w:val="24"/>
          <w:szCs w:val="24"/>
        </w:rPr>
        <w:t xml:space="preserve">, от 03.07.2017 </w:t>
      </w:r>
      <w:hyperlink r:id="rId25">
        <w:r w:rsidRPr="001D68CF">
          <w:rPr>
            <w:rFonts w:ascii="PT Astra Serif" w:hAnsi="PT Astra Serif"/>
            <w:sz w:val="24"/>
            <w:szCs w:val="24"/>
          </w:rPr>
          <w:t>N 330-П</w:t>
        </w:r>
      </w:hyperlink>
      <w:r w:rsidRPr="001D68CF">
        <w:rPr>
          <w:rFonts w:ascii="PT Astra Serif" w:hAnsi="PT Astra Serif"/>
          <w:sz w:val="24"/>
          <w:szCs w:val="24"/>
        </w:rPr>
        <w:t>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4. Утратил силу с 14 января 2021 года. - </w:t>
      </w:r>
      <w:hyperlink r:id="rId26">
        <w:r w:rsidRPr="001D68CF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15-П.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5. Настоящее постановление вступает в силу со дня его подписания.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Губернатор</w:t>
      </w:r>
    </w:p>
    <w:p w:rsidR="001D68CF" w:rsidRPr="001D68CF" w:rsidRDefault="001D68C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Саратовской области</w:t>
      </w:r>
    </w:p>
    <w:p w:rsidR="001D68CF" w:rsidRPr="001D68CF" w:rsidRDefault="001D68C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В.В.РАДАЕВ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lastRenderedPageBreak/>
        <w:t>Приложение N 1</w:t>
      </w:r>
    </w:p>
    <w:p w:rsidR="001D68CF" w:rsidRPr="001D68CF" w:rsidRDefault="001D68C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к постановлению</w:t>
      </w:r>
    </w:p>
    <w:p w:rsidR="001D68CF" w:rsidRPr="001D68CF" w:rsidRDefault="001D68C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1D68CF" w:rsidRPr="001D68CF" w:rsidRDefault="001D68C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от 5 августа 2014 г. N 435-П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1" w:name="P49"/>
      <w:bookmarkEnd w:id="1"/>
      <w:r w:rsidRPr="001D68CF">
        <w:rPr>
          <w:rFonts w:ascii="PT Astra Serif" w:hAnsi="PT Astra Serif"/>
          <w:sz w:val="24"/>
          <w:szCs w:val="24"/>
        </w:rPr>
        <w:t>ПОЛОЖЕНИЕ</w:t>
      </w:r>
    </w:p>
    <w:p w:rsidR="001D68CF" w:rsidRPr="001D68CF" w:rsidRDefault="001D68C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О ПОРЯДКЕ ПРЕДОСТАВЛЕНИЯ И РАСПРЕДЕЛЕНИЯ </w:t>
      </w:r>
      <w:proofErr w:type="gramStart"/>
      <w:r w:rsidRPr="001D68CF">
        <w:rPr>
          <w:rFonts w:ascii="PT Astra Serif" w:hAnsi="PT Astra Serif"/>
          <w:sz w:val="24"/>
          <w:szCs w:val="24"/>
        </w:rPr>
        <w:t>ИЗ</w:t>
      </w:r>
      <w:proofErr w:type="gramEnd"/>
      <w:r w:rsidRPr="001D68CF">
        <w:rPr>
          <w:rFonts w:ascii="PT Astra Serif" w:hAnsi="PT Astra Serif"/>
          <w:sz w:val="24"/>
          <w:szCs w:val="24"/>
        </w:rPr>
        <w:t xml:space="preserve"> ОБЛАСТНОГО</w:t>
      </w:r>
    </w:p>
    <w:p w:rsidR="001D68CF" w:rsidRPr="001D68CF" w:rsidRDefault="001D68CF" w:rsidP="001D68C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БЮДЖЕТА СУБСИДИИ БЮДЖЕТАМ МУНИЦИПАЛЬНЫХ РАЙОНОВ ОБЛАСТИ</w:t>
      </w:r>
      <w:r>
        <w:rPr>
          <w:rFonts w:ascii="PT Astra Serif" w:hAnsi="PT Astra Serif"/>
          <w:sz w:val="24"/>
          <w:szCs w:val="24"/>
        </w:rPr>
        <w:t xml:space="preserve"> </w:t>
      </w:r>
      <w:r w:rsidRPr="001D68CF">
        <w:rPr>
          <w:rFonts w:ascii="PT Astra Serif" w:hAnsi="PT Astra Serif"/>
          <w:sz w:val="24"/>
          <w:szCs w:val="24"/>
        </w:rPr>
        <w:t>НА СОЗДАНИЕ В ОБЩЕОБРАЗОВАТЕЛЬНЫХ ОРГАНИЗАЦИЯХ,</w:t>
      </w:r>
    </w:p>
    <w:p w:rsidR="001D68CF" w:rsidRPr="001D68CF" w:rsidRDefault="001D68CF" w:rsidP="001D68C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РАСПОЛОЖЕННЫХ В СЕЛЬСКОЙ МЕСТНОСТИ И МАЛЫХ ГОРОДАХ, УСЛОВИЙ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1D68CF">
        <w:rPr>
          <w:rFonts w:ascii="PT Astra Serif" w:hAnsi="PT Astra Serif"/>
          <w:sz w:val="24"/>
          <w:szCs w:val="24"/>
        </w:rPr>
        <w:t>ДЛЯ ЗАНЯТИЙ ФИЗИЧЕСКОЙ КУЛЬТУРОЙ И СПОРТОМ</w:t>
      </w:r>
    </w:p>
    <w:p w:rsidR="001D68CF" w:rsidRPr="001D68CF" w:rsidRDefault="001D68CF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D68CF" w:rsidRPr="001D68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D68CF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 xml:space="preserve">от 16.07.2015 </w:t>
            </w:r>
            <w:hyperlink r:id="rId27">
              <w:r w:rsidRPr="001D68CF">
                <w:rPr>
                  <w:rFonts w:ascii="PT Astra Serif" w:hAnsi="PT Astra Serif"/>
                  <w:sz w:val="24"/>
                  <w:szCs w:val="24"/>
                </w:rPr>
                <w:t>N 358-П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 xml:space="preserve">, от 12.07.2016 </w:t>
            </w:r>
            <w:hyperlink r:id="rId28">
              <w:r w:rsidRPr="001D68CF">
                <w:rPr>
                  <w:rFonts w:ascii="PT Astra Serif" w:hAnsi="PT Astra Serif"/>
                  <w:sz w:val="24"/>
                  <w:szCs w:val="24"/>
                </w:rPr>
                <w:t>N 362-П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 xml:space="preserve">, от 03.07.2017 </w:t>
            </w:r>
            <w:hyperlink r:id="rId29">
              <w:r w:rsidRPr="001D68CF">
                <w:rPr>
                  <w:rFonts w:ascii="PT Astra Serif" w:hAnsi="PT Astra Serif"/>
                  <w:sz w:val="24"/>
                  <w:szCs w:val="24"/>
                </w:rPr>
                <w:t>N 330-П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 xml:space="preserve">от 06.08.2018 </w:t>
            </w:r>
            <w:hyperlink r:id="rId30">
              <w:r w:rsidRPr="001D68CF">
                <w:rPr>
                  <w:rFonts w:ascii="PT Astra Serif" w:hAnsi="PT Astra Serif"/>
                  <w:sz w:val="24"/>
                  <w:szCs w:val="24"/>
                </w:rPr>
                <w:t>N 431-П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 xml:space="preserve">, от 10.06.2020 </w:t>
            </w:r>
            <w:hyperlink r:id="rId31">
              <w:r w:rsidRPr="001D68CF">
                <w:rPr>
                  <w:rFonts w:ascii="PT Astra Serif" w:hAnsi="PT Astra Serif"/>
                  <w:sz w:val="24"/>
                  <w:szCs w:val="24"/>
                </w:rPr>
                <w:t>N 490-П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 xml:space="preserve">, от 14.01.2021 </w:t>
            </w:r>
            <w:hyperlink r:id="rId32">
              <w:r w:rsidRPr="001D68CF">
                <w:rPr>
                  <w:rFonts w:ascii="PT Astra Serif" w:hAnsi="PT Astra Serif"/>
                  <w:sz w:val="24"/>
                  <w:szCs w:val="24"/>
                </w:rPr>
                <w:t>N 15-П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 xml:space="preserve">от 05.05.2023 </w:t>
            </w:r>
            <w:hyperlink r:id="rId33">
              <w:r w:rsidRPr="001D68CF">
                <w:rPr>
                  <w:rFonts w:ascii="PT Astra Serif" w:hAnsi="PT Astra Serif"/>
                  <w:sz w:val="24"/>
                  <w:szCs w:val="24"/>
                </w:rPr>
                <w:t>N 405-П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1D68CF">
        <w:rPr>
          <w:rFonts w:ascii="PT Astra Serif" w:hAnsi="PT Astra Serif"/>
          <w:sz w:val="24"/>
          <w:szCs w:val="24"/>
        </w:rPr>
        <w:t xml:space="preserve">Настоящее Положение определяет порядок предоставления и распределения из областного бюджета субсидии бюджетам муниципальных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 (далее - субсидия) в рамках реализации регионального проекта 2.1 "Успех каждого ребенка" (в целях выполнения задач федерального </w:t>
      </w:r>
      <w:hyperlink r:id="rId34">
        <w:r w:rsidRPr="001D68CF">
          <w:rPr>
            <w:rFonts w:ascii="PT Astra Serif" w:hAnsi="PT Astra Serif"/>
            <w:sz w:val="24"/>
            <w:szCs w:val="24"/>
          </w:rPr>
          <w:t>проекта</w:t>
        </w:r>
      </w:hyperlink>
      <w:r w:rsidRPr="001D68CF">
        <w:rPr>
          <w:rFonts w:ascii="PT Astra Serif" w:hAnsi="PT Astra Serif"/>
          <w:sz w:val="24"/>
          <w:szCs w:val="24"/>
        </w:rPr>
        <w:t xml:space="preserve"> "Успех каждого ребенка").</w:t>
      </w:r>
      <w:proofErr w:type="gramEnd"/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(п. 1 в ред. </w:t>
      </w:r>
      <w:hyperlink r:id="rId35">
        <w:r w:rsidRPr="001D68C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bookmarkStart w:id="2" w:name="P63"/>
      <w:bookmarkEnd w:id="2"/>
      <w:r w:rsidRPr="001D68CF">
        <w:rPr>
          <w:rFonts w:ascii="PT Astra Serif" w:hAnsi="PT Astra Serif"/>
          <w:sz w:val="24"/>
          <w:szCs w:val="24"/>
        </w:rPr>
        <w:t xml:space="preserve">2. Целью предоставления бюджетам муниципальных районов области (далее - муниципальные образования области) из областного бюджета субсидии является </w:t>
      </w:r>
      <w:proofErr w:type="spellStart"/>
      <w:r w:rsidRPr="001D68CF">
        <w:rPr>
          <w:rFonts w:ascii="PT Astra Serif" w:hAnsi="PT Astra Serif"/>
          <w:sz w:val="24"/>
          <w:szCs w:val="24"/>
        </w:rPr>
        <w:t>софинансирование</w:t>
      </w:r>
      <w:proofErr w:type="spellEnd"/>
      <w:r w:rsidRPr="001D68CF">
        <w:rPr>
          <w:rFonts w:ascii="PT Astra Serif" w:hAnsi="PT Astra Serif"/>
          <w:sz w:val="24"/>
          <w:szCs w:val="24"/>
        </w:rPr>
        <w:t xml:space="preserve"> расходных обязательств муниципальных образований области в целях создания в общеобразовательных организациях, расположенных в сельской местности, условий для занятий физической культурой и спортом (далее - расходное обязательство муниципального образования), возникающих при реализации мероприятий, направленных </w:t>
      </w:r>
      <w:proofErr w:type="gramStart"/>
      <w:r w:rsidRPr="001D68CF">
        <w:rPr>
          <w:rFonts w:ascii="PT Astra Serif" w:hAnsi="PT Astra Serif"/>
          <w:sz w:val="24"/>
          <w:szCs w:val="24"/>
        </w:rPr>
        <w:t>на</w:t>
      </w:r>
      <w:proofErr w:type="gramEnd"/>
      <w:r w:rsidRPr="001D68CF">
        <w:rPr>
          <w:rFonts w:ascii="PT Astra Serif" w:hAnsi="PT Astra Serif"/>
          <w:sz w:val="24"/>
          <w:szCs w:val="24"/>
        </w:rPr>
        <w:t>: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ремонт спортивных залов в общеобразовательных организациях;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перепрофилирование имеющихся аудиторий под спортивные залы в общеобразовательных организациях для занятий физической культурой и спортом;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развитие школьных спортивных клубов в общеобразовательных организациях;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оснащение спортивным инвентарем и оборудованием открытых плоскостных сооружений.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Предельный уровень </w:t>
      </w:r>
      <w:proofErr w:type="spellStart"/>
      <w:r w:rsidRPr="001D68CF">
        <w:rPr>
          <w:rFonts w:ascii="PT Astra Serif" w:hAnsi="PT Astra Serif"/>
          <w:sz w:val="24"/>
          <w:szCs w:val="24"/>
        </w:rPr>
        <w:t>софинансирования</w:t>
      </w:r>
      <w:proofErr w:type="spellEnd"/>
      <w:r w:rsidRPr="001D68CF">
        <w:rPr>
          <w:rFonts w:ascii="PT Astra Serif" w:hAnsi="PT Astra Serif"/>
          <w:sz w:val="24"/>
          <w:szCs w:val="24"/>
        </w:rPr>
        <w:t xml:space="preserve"> из областного бюджета расходных обязательств муниципальных образований области устанавливается в соответствии с </w:t>
      </w:r>
      <w:hyperlink r:id="rId36">
        <w:r w:rsidRPr="001D68CF">
          <w:rPr>
            <w:rFonts w:ascii="PT Astra Serif" w:hAnsi="PT Astra Serif"/>
            <w:sz w:val="24"/>
            <w:szCs w:val="24"/>
          </w:rPr>
          <w:t>пунктом 3</w:t>
        </w:r>
      </w:hyperlink>
      <w:r w:rsidRPr="001D68CF">
        <w:rPr>
          <w:rFonts w:ascii="PT Astra Serif" w:hAnsi="PT Astra Serif"/>
          <w:sz w:val="24"/>
          <w:szCs w:val="24"/>
        </w:rPr>
        <w:t xml:space="preserve"> Положения о порядке определения и установления предельного уровня </w:t>
      </w:r>
      <w:proofErr w:type="spellStart"/>
      <w:r w:rsidRPr="001D68CF">
        <w:rPr>
          <w:rFonts w:ascii="PT Astra Serif" w:hAnsi="PT Astra Serif"/>
          <w:sz w:val="24"/>
          <w:szCs w:val="24"/>
        </w:rPr>
        <w:t>софинансирования</w:t>
      </w:r>
      <w:proofErr w:type="spellEnd"/>
      <w:r w:rsidRPr="001D68CF">
        <w:rPr>
          <w:rFonts w:ascii="PT Astra Serif" w:hAnsi="PT Astra Serif"/>
          <w:sz w:val="24"/>
          <w:szCs w:val="24"/>
        </w:rPr>
        <w:t xml:space="preserve"> Саратовской областью (в процентах) объема расходного обязательства муниципального образования Саратовской области, утвержденного постановлением Правительства Саратовской области от 22 ноября 2019 года N 820-П.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(п. 2 в ред. </w:t>
      </w:r>
      <w:hyperlink r:id="rId37">
        <w:r w:rsidRPr="001D68C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3. Субсидия предоставляется бюджетам муниципальных образований области в </w:t>
      </w:r>
      <w:r w:rsidRPr="001D68CF">
        <w:rPr>
          <w:rFonts w:ascii="PT Astra Serif" w:hAnsi="PT Astra Serif"/>
          <w:sz w:val="24"/>
          <w:szCs w:val="24"/>
        </w:rPr>
        <w:lastRenderedPageBreak/>
        <w:t xml:space="preserve">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образования области (далее - Министерство), на цели, указанные в </w:t>
      </w:r>
      <w:hyperlink w:anchor="P63">
        <w:r w:rsidRPr="001D68CF">
          <w:rPr>
            <w:rFonts w:ascii="PT Astra Serif" w:hAnsi="PT Astra Serif"/>
            <w:sz w:val="24"/>
            <w:szCs w:val="24"/>
          </w:rPr>
          <w:t>пункте 2</w:t>
        </w:r>
      </w:hyperlink>
      <w:r w:rsidRPr="001D68CF">
        <w:rPr>
          <w:rFonts w:ascii="PT Astra Serif" w:hAnsi="PT Astra Serif"/>
          <w:sz w:val="24"/>
          <w:szCs w:val="24"/>
        </w:rPr>
        <w:t xml:space="preserve"> настоящего Положения.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(п. 3 </w:t>
      </w:r>
      <w:proofErr w:type="gramStart"/>
      <w:r w:rsidRPr="001D68CF">
        <w:rPr>
          <w:rFonts w:ascii="PT Astra Serif" w:hAnsi="PT Astra Serif"/>
          <w:sz w:val="24"/>
          <w:szCs w:val="24"/>
        </w:rPr>
        <w:t>введен</w:t>
      </w:r>
      <w:proofErr w:type="gramEnd"/>
      <w:r w:rsidRPr="001D68CF">
        <w:rPr>
          <w:rFonts w:ascii="PT Astra Serif" w:hAnsi="PT Astra Serif"/>
          <w:sz w:val="24"/>
          <w:szCs w:val="24"/>
        </w:rPr>
        <w:t xml:space="preserve"> </w:t>
      </w:r>
      <w:hyperlink r:id="rId38">
        <w:r w:rsidRPr="001D68CF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bookmarkStart w:id="3" w:name="P72"/>
      <w:bookmarkEnd w:id="3"/>
      <w:r w:rsidRPr="001D68CF">
        <w:rPr>
          <w:rFonts w:ascii="PT Astra Serif" w:hAnsi="PT Astra Serif"/>
          <w:sz w:val="24"/>
          <w:szCs w:val="24"/>
        </w:rPr>
        <w:t>4. Субсидия предоставляется бюджетам муниципальных образований области при выполнении следующих условий: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1D68CF">
        <w:rPr>
          <w:rFonts w:ascii="PT Astra Serif" w:hAnsi="PT Astra Serif"/>
          <w:sz w:val="24"/>
          <w:szCs w:val="24"/>
        </w:rPr>
        <w:t xml:space="preserve">наличие соглашения между Министерством и органом местного самоуправления муниципального образования области о предоставлении субсидии, заключенного в государственной интегрированной информационной системе управления общественными финансами "Электронный бюджет" по форме, соответствующей требованиям </w:t>
      </w:r>
      <w:hyperlink r:id="rId39">
        <w:r w:rsidRPr="001D68CF">
          <w:rPr>
            <w:rFonts w:ascii="PT Astra Serif" w:hAnsi="PT Astra Serif"/>
            <w:sz w:val="24"/>
            <w:szCs w:val="24"/>
          </w:rPr>
          <w:t>подпункта "л(1)" пункта 10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999, и</w:t>
      </w:r>
      <w:proofErr w:type="gramEnd"/>
      <w:r w:rsidRPr="001D68CF">
        <w:rPr>
          <w:rFonts w:ascii="PT Astra Serif" w:hAnsi="PT Astra Serif"/>
          <w:sz w:val="24"/>
          <w:szCs w:val="24"/>
        </w:rPr>
        <w:t xml:space="preserve"> ответственность за неисполнение предусмотренных указанным соглашением обязательств;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абзац утратил силу. - </w:t>
      </w:r>
      <w:hyperlink r:id="rId40">
        <w:r w:rsidRPr="001D68CF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05.05.2023 N 405-П;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централизация закупок товаров, финансовое обеспечение которых частично или полностью осуществляется за счет субсидии.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(п. 4 </w:t>
      </w:r>
      <w:proofErr w:type="gramStart"/>
      <w:r w:rsidRPr="001D68CF">
        <w:rPr>
          <w:rFonts w:ascii="PT Astra Serif" w:hAnsi="PT Astra Serif"/>
          <w:sz w:val="24"/>
          <w:szCs w:val="24"/>
        </w:rPr>
        <w:t>введен</w:t>
      </w:r>
      <w:proofErr w:type="gramEnd"/>
      <w:r w:rsidRPr="001D68CF">
        <w:rPr>
          <w:rFonts w:ascii="PT Astra Serif" w:hAnsi="PT Astra Serif"/>
          <w:sz w:val="24"/>
          <w:szCs w:val="24"/>
        </w:rPr>
        <w:t xml:space="preserve"> </w:t>
      </w:r>
      <w:hyperlink r:id="rId41">
        <w:r w:rsidRPr="001D68CF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5. Критерием отбора муниципальных образований области для предоставления субсидии является наличие заявок от органов местного самоуправления муниципальных образований области на предоставление субсидии из областного бюджета.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(п. 5 </w:t>
      </w:r>
      <w:proofErr w:type="gramStart"/>
      <w:r w:rsidRPr="001D68CF">
        <w:rPr>
          <w:rFonts w:ascii="PT Astra Serif" w:hAnsi="PT Astra Serif"/>
          <w:sz w:val="24"/>
          <w:szCs w:val="24"/>
        </w:rPr>
        <w:t>введен</w:t>
      </w:r>
      <w:proofErr w:type="gramEnd"/>
      <w:r w:rsidRPr="001D68CF">
        <w:rPr>
          <w:rFonts w:ascii="PT Astra Serif" w:hAnsi="PT Astra Serif"/>
          <w:sz w:val="24"/>
          <w:szCs w:val="24"/>
        </w:rPr>
        <w:t xml:space="preserve"> </w:t>
      </w:r>
      <w:hyperlink r:id="rId42">
        <w:r w:rsidRPr="001D68CF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6. Размер субсидии, предоставляемой бюджету муниципального образования области, рассчитывается по формуле: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proofErr w:type="spellStart"/>
      <w:r w:rsidRPr="001D68CF">
        <w:rPr>
          <w:rFonts w:ascii="PT Astra Serif" w:hAnsi="PT Astra Serif"/>
          <w:sz w:val="24"/>
          <w:szCs w:val="24"/>
        </w:rPr>
        <w:t>S</w:t>
      </w:r>
      <w:r w:rsidRPr="001D68CF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1D68CF">
        <w:rPr>
          <w:rFonts w:ascii="PT Astra Serif" w:hAnsi="PT Astra Serif"/>
          <w:sz w:val="24"/>
          <w:szCs w:val="24"/>
        </w:rPr>
        <w:t xml:space="preserve"> = </w:t>
      </w:r>
      <w:proofErr w:type="spellStart"/>
      <w:r w:rsidRPr="001D68CF">
        <w:rPr>
          <w:rFonts w:ascii="PT Astra Serif" w:hAnsi="PT Astra Serif"/>
          <w:sz w:val="24"/>
          <w:szCs w:val="24"/>
        </w:rPr>
        <w:t>V</w:t>
      </w:r>
      <w:r w:rsidRPr="001D68CF">
        <w:rPr>
          <w:rFonts w:ascii="PT Astra Serif" w:hAnsi="PT Astra Serif"/>
          <w:sz w:val="24"/>
          <w:szCs w:val="24"/>
          <w:vertAlign w:val="subscript"/>
        </w:rPr>
        <w:t>j</w:t>
      </w:r>
      <w:proofErr w:type="spellEnd"/>
      <w:r w:rsidRPr="001D68CF">
        <w:rPr>
          <w:rFonts w:ascii="PT Astra Serif" w:hAnsi="PT Astra Serif"/>
          <w:sz w:val="24"/>
          <w:szCs w:val="24"/>
        </w:rPr>
        <w:t xml:space="preserve"> x </w:t>
      </w:r>
      <w:proofErr w:type="spellStart"/>
      <w:r w:rsidRPr="001D68CF">
        <w:rPr>
          <w:rFonts w:ascii="PT Astra Serif" w:hAnsi="PT Astra Serif"/>
          <w:sz w:val="24"/>
          <w:szCs w:val="24"/>
        </w:rPr>
        <w:t>P</w:t>
      </w:r>
      <w:r w:rsidRPr="001D68CF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1D68CF">
        <w:rPr>
          <w:rFonts w:ascii="PT Astra Serif" w:hAnsi="PT Astra Serif"/>
          <w:sz w:val="24"/>
          <w:szCs w:val="24"/>
        </w:rPr>
        <w:t xml:space="preserve"> / P, где: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proofErr w:type="spellStart"/>
      <w:r w:rsidRPr="001D68CF">
        <w:rPr>
          <w:rFonts w:ascii="PT Astra Serif" w:hAnsi="PT Astra Serif"/>
          <w:sz w:val="24"/>
          <w:szCs w:val="24"/>
        </w:rPr>
        <w:t>V</w:t>
      </w:r>
      <w:r w:rsidRPr="001D68CF">
        <w:rPr>
          <w:rFonts w:ascii="PT Astra Serif" w:hAnsi="PT Astra Serif"/>
          <w:sz w:val="24"/>
          <w:szCs w:val="24"/>
          <w:vertAlign w:val="subscript"/>
        </w:rPr>
        <w:t>j</w:t>
      </w:r>
      <w:proofErr w:type="spellEnd"/>
      <w:r w:rsidRPr="001D68CF">
        <w:rPr>
          <w:rFonts w:ascii="PT Astra Serif" w:hAnsi="PT Astra Serif"/>
          <w:sz w:val="24"/>
          <w:szCs w:val="24"/>
        </w:rPr>
        <w:t xml:space="preserve"> - объем средств, предусмотренных в областном бюджете на </w:t>
      </w:r>
      <w:proofErr w:type="spellStart"/>
      <w:r w:rsidRPr="001D68CF">
        <w:rPr>
          <w:rFonts w:ascii="PT Astra Serif" w:hAnsi="PT Astra Serif"/>
          <w:sz w:val="24"/>
          <w:szCs w:val="24"/>
        </w:rPr>
        <w:t>софинансирование</w:t>
      </w:r>
      <w:proofErr w:type="spellEnd"/>
      <w:r w:rsidRPr="001D68CF">
        <w:rPr>
          <w:rFonts w:ascii="PT Astra Serif" w:hAnsi="PT Astra Serif"/>
          <w:sz w:val="24"/>
          <w:szCs w:val="24"/>
        </w:rPr>
        <w:t xml:space="preserve"> расходных обязательств муниципальных образований области;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spellStart"/>
      <w:r w:rsidRPr="001D68CF">
        <w:rPr>
          <w:rFonts w:ascii="PT Astra Serif" w:hAnsi="PT Astra Serif"/>
          <w:sz w:val="24"/>
          <w:szCs w:val="24"/>
        </w:rPr>
        <w:t>P</w:t>
      </w:r>
      <w:r w:rsidRPr="001D68CF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1D68CF">
        <w:rPr>
          <w:rFonts w:ascii="PT Astra Serif" w:hAnsi="PT Astra Serif"/>
          <w:sz w:val="24"/>
          <w:szCs w:val="24"/>
        </w:rPr>
        <w:t xml:space="preserve"> - потребность i-</w:t>
      </w:r>
      <w:proofErr w:type="spellStart"/>
      <w:r w:rsidRPr="001D68CF">
        <w:rPr>
          <w:rFonts w:ascii="PT Astra Serif" w:hAnsi="PT Astra Serif"/>
          <w:sz w:val="24"/>
          <w:szCs w:val="24"/>
        </w:rPr>
        <w:t>го</w:t>
      </w:r>
      <w:proofErr w:type="spellEnd"/>
      <w:r w:rsidRPr="001D68CF">
        <w:rPr>
          <w:rFonts w:ascii="PT Astra Serif" w:hAnsi="PT Astra Serif"/>
          <w:sz w:val="24"/>
          <w:szCs w:val="24"/>
        </w:rPr>
        <w:t xml:space="preserve"> муниципального образования области в средствах областного бюджета на исполнение расходных обязательств муниципального образования области (согласно заявке органа местного самоуправления муниципального образования области);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P - потребность в целом всех муниципальных образований области в субсидии из областного бюджета, соответствующих условиям, указанным в </w:t>
      </w:r>
      <w:hyperlink w:anchor="P72">
        <w:r w:rsidRPr="001D68CF">
          <w:rPr>
            <w:rFonts w:ascii="PT Astra Serif" w:hAnsi="PT Astra Serif"/>
            <w:sz w:val="24"/>
            <w:szCs w:val="24"/>
          </w:rPr>
          <w:t>пункте 4</w:t>
        </w:r>
      </w:hyperlink>
      <w:r w:rsidRPr="001D68CF">
        <w:rPr>
          <w:rFonts w:ascii="PT Astra Serif" w:hAnsi="PT Astra Serif"/>
          <w:sz w:val="24"/>
          <w:szCs w:val="24"/>
        </w:rPr>
        <w:t xml:space="preserve"> настоящего Положения (согласно заявкам органов местного самоуправления муниципальных образований области).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(п. 6 </w:t>
      </w:r>
      <w:proofErr w:type="gramStart"/>
      <w:r w:rsidRPr="001D68CF">
        <w:rPr>
          <w:rFonts w:ascii="PT Astra Serif" w:hAnsi="PT Astra Serif"/>
          <w:sz w:val="24"/>
          <w:szCs w:val="24"/>
        </w:rPr>
        <w:t>введен</w:t>
      </w:r>
      <w:proofErr w:type="gramEnd"/>
      <w:r w:rsidRPr="001D68CF">
        <w:rPr>
          <w:rFonts w:ascii="PT Astra Serif" w:hAnsi="PT Astra Serif"/>
          <w:sz w:val="24"/>
          <w:szCs w:val="24"/>
        </w:rPr>
        <w:t xml:space="preserve"> </w:t>
      </w:r>
      <w:hyperlink r:id="rId43">
        <w:r w:rsidRPr="001D68CF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7. Результатом предоставления субсидии бюджетам муниципальных образований области является количество общеобразовательных организаций, расположенных в сельской местности и малых городах, в которых отремонтированы спортзалы.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(п. 7 </w:t>
      </w:r>
      <w:proofErr w:type="gramStart"/>
      <w:r w:rsidRPr="001D68CF">
        <w:rPr>
          <w:rFonts w:ascii="PT Astra Serif" w:hAnsi="PT Astra Serif"/>
          <w:sz w:val="24"/>
          <w:szCs w:val="24"/>
        </w:rPr>
        <w:t>введен</w:t>
      </w:r>
      <w:proofErr w:type="gramEnd"/>
      <w:r w:rsidRPr="001D68CF">
        <w:rPr>
          <w:rFonts w:ascii="PT Astra Serif" w:hAnsi="PT Astra Serif"/>
          <w:sz w:val="24"/>
          <w:szCs w:val="24"/>
        </w:rPr>
        <w:t xml:space="preserve"> </w:t>
      </w:r>
      <w:hyperlink r:id="rId44">
        <w:r w:rsidRPr="001D68CF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45">
        <w:r w:rsidRPr="001D68CF">
          <w:rPr>
            <w:rFonts w:ascii="PT Astra Serif" w:hAnsi="PT Astra Serif"/>
            <w:sz w:val="24"/>
            <w:szCs w:val="24"/>
          </w:rPr>
          <w:t>8</w:t>
        </w:r>
      </w:hyperlink>
      <w:r w:rsidRPr="001D68CF">
        <w:rPr>
          <w:rFonts w:ascii="PT Astra Serif" w:hAnsi="PT Astra Serif"/>
          <w:sz w:val="24"/>
          <w:szCs w:val="24"/>
        </w:rPr>
        <w:t xml:space="preserve">. Предоставление субсидии бюджетам муниципальных образований области </w:t>
      </w:r>
      <w:r w:rsidRPr="001D68CF">
        <w:rPr>
          <w:rFonts w:ascii="PT Astra Serif" w:hAnsi="PT Astra Serif"/>
          <w:sz w:val="24"/>
          <w:szCs w:val="24"/>
        </w:rPr>
        <w:lastRenderedPageBreak/>
        <w:t>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(в ред. </w:t>
      </w:r>
      <w:hyperlink r:id="rId46">
        <w:r w:rsidRPr="001D68C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В случае принятия Министерством решения о передаче полномочий получателя средств областного бюджета по перечислению субсидии УФК, предоставление субсидии из областного бюджета местным бюджетам осуществляется в порядке, установленном Федеральным казначейством.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(пункт в ред. </w:t>
      </w:r>
      <w:hyperlink r:id="rId47">
        <w:r w:rsidRPr="001D68C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03.07.2017 N 330-П)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48">
        <w:r w:rsidRPr="001D68CF">
          <w:rPr>
            <w:rFonts w:ascii="PT Astra Serif" w:hAnsi="PT Astra Serif"/>
            <w:sz w:val="24"/>
            <w:szCs w:val="24"/>
          </w:rPr>
          <w:t>9</w:t>
        </w:r>
      </w:hyperlink>
      <w:r w:rsidRPr="001D68CF">
        <w:rPr>
          <w:rFonts w:ascii="PT Astra Serif" w:hAnsi="PT Astra Serif"/>
          <w:sz w:val="24"/>
          <w:szCs w:val="24"/>
        </w:rPr>
        <w:t>. Предоставление субсидии бюджетам муниципальных образований области осуществляется на основании заключенного соглашения о предоставлении субсидии в течение 30 рабочих дней со дня открытия на соответствующем лицевом счете в УФК предельных объемов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03.07.2017 </w:t>
      </w:r>
      <w:hyperlink r:id="rId49">
        <w:r w:rsidRPr="001D68CF">
          <w:rPr>
            <w:rFonts w:ascii="PT Astra Serif" w:hAnsi="PT Astra Serif"/>
            <w:sz w:val="24"/>
            <w:szCs w:val="24"/>
          </w:rPr>
          <w:t>N 330-П</w:t>
        </w:r>
      </w:hyperlink>
      <w:r w:rsidRPr="001D68CF">
        <w:rPr>
          <w:rFonts w:ascii="PT Astra Serif" w:hAnsi="PT Astra Serif"/>
          <w:sz w:val="24"/>
          <w:szCs w:val="24"/>
        </w:rPr>
        <w:t xml:space="preserve">, от 14.01.2021 </w:t>
      </w:r>
      <w:hyperlink r:id="rId50">
        <w:r w:rsidRPr="001D68CF">
          <w:rPr>
            <w:rFonts w:ascii="PT Astra Serif" w:hAnsi="PT Astra Serif"/>
            <w:sz w:val="24"/>
            <w:szCs w:val="24"/>
          </w:rPr>
          <w:t>N 15-П</w:t>
        </w:r>
      </w:hyperlink>
      <w:r w:rsidRPr="001D68CF">
        <w:rPr>
          <w:rFonts w:ascii="PT Astra Serif" w:hAnsi="PT Astra Serif"/>
          <w:sz w:val="24"/>
          <w:szCs w:val="24"/>
        </w:rPr>
        <w:t>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51">
        <w:r w:rsidRPr="001D68CF">
          <w:rPr>
            <w:rFonts w:ascii="PT Astra Serif" w:hAnsi="PT Astra Serif"/>
            <w:sz w:val="24"/>
            <w:szCs w:val="24"/>
          </w:rPr>
          <w:t>10</w:t>
        </w:r>
      </w:hyperlink>
      <w:r w:rsidRPr="001D68CF">
        <w:rPr>
          <w:rFonts w:ascii="PT Astra Serif" w:hAnsi="PT Astra Serif"/>
          <w:sz w:val="24"/>
          <w:szCs w:val="24"/>
        </w:rPr>
        <w:t xml:space="preserve">. Утратил силу с 3 июля 2017 года. - </w:t>
      </w:r>
      <w:hyperlink r:id="rId52">
        <w:r w:rsidRPr="001D68CF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03.07.2017 N 330-П.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53">
        <w:r w:rsidRPr="001D68CF">
          <w:rPr>
            <w:rFonts w:ascii="PT Astra Serif" w:hAnsi="PT Astra Serif"/>
            <w:sz w:val="24"/>
            <w:szCs w:val="24"/>
          </w:rPr>
          <w:t>11</w:t>
        </w:r>
      </w:hyperlink>
      <w:r w:rsidRPr="001D68CF">
        <w:rPr>
          <w:rFonts w:ascii="PT Astra Serif" w:hAnsi="PT Astra Serif"/>
          <w:sz w:val="24"/>
          <w:szCs w:val="24"/>
        </w:rPr>
        <w:t>. Субсидия расходуется при условии осуществления за счет средств местного бюджета кассовых выплат в соответствии с правовым актом, устанавливающим расходные обязательства муниципального образования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спортом.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10.06.2020 </w:t>
      </w:r>
      <w:hyperlink r:id="rId54">
        <w:r w:rsidRPr="001D68CF">
          <w:rPr>
            <w:rFonts w:ascii="PT Astra Serif" w:hAnsi="PT Astra Serif"/>
            <w:sz w:val="24"/>
            <w:szCs w:val="24"/>
          </w:rPr>
          <w:t>N 490-П</w:t>
        </w:r>
      </w:hyperlink>
      <w:r w:rsidRPr="001D68CF">
        <w:rPr>
          <w:rFonts w:ascii="PT Astra Serif" w:hAnsi="PT Astra Serif"/>
          <w:sz w:val="24"/>
          <w:szCs w:val="24"/>
        </w:rPr>
        <w:t xml:space="preserve">, от 14.01.2021 </w:t>
      </w:r>
      <w:hyperlink r:id="rId55">
        <w:r w:rsidRPr="001D68CF">
          <w:rPr>
            <w:rFonts w:ascii="PT Astra Serif" w:hAnsi="PT Astra Serif"/>
            <w:sz w:val="24"/>
            <w:szCs w:val="24"/>
          </w:rPr>
          <w:t>N 15-П</w:t>
        </w:r>
      </w:hyperlink>
      <w:r w:rsidRPr="001D68CF">
        <w:rPr>
          <w:rFonts w:ascii="PT Astra Serif" w:hAnsi="PT Astra Serif"/>
          <w:sz w:val="24"/>
          <w:szCs w:val="24"/>
        </w:rPr>
        <w:t>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56">
        <w:r w:rsidRPr="001D68CF">
          <w:rPr>
            <w:rFonts w:ascii="PT Astra Serif" w:hAnsi="PT Astra Serif"/>
            <w:sz w:val="24"/>
            <w:szCs w:val="24"/>
          </w:rPr>
          <w:t>12</w:t>
        </w:r>
      </w:hyperlink>
      <w:r w:rsidRPr="001D68CF">
        <w:rPr>
          <w:rFonts w:ascii="PT Astra Serif" w:hAnsi="PT Astra Serif"/>
          <w:sz w:val="24"/>
          <w:szCs w:val="24"/>
        </w:rPr>
        <w:t>. Субсидия носит целевой характер и не подлежит направлению на иные цели.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57">
        <w:r w:rsidRPr="001D68CF">
          <w:rPr>
            <w:rFonts w:ascii="PT Astra Serif" w:hAnsi="PT Astra Serif"/>
            <w:sz w:val="24"/>
            <w:szCs w:val="24"/>
          </w:rPr>
          <w:t>13</w:t>
        </w:r>
      </w:hyperlink>
      <w:r w:rsidRPr="001D68CF">
        <w:rPr>
          <w:rFonts w:ascii="PT Astra Serif" w:hAnsi="PT Astra Serif"/>
          <w:sz w:val="24"/>
          <w:szCs w:val="24"/>
        </w:rPr>
        <w:t>. В случае использования субсидии не по целевому назначению соответствующие средства взыскиваются в областной бюджет в установленном порядке.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58">
        <w:proofErr w:type="gramStart"/>
        <w:r w:rsidRPr="001D68CF">
          <w:rPr>
            <w:rFonts w:ascii="PT Astra Serif" w:hAnsi="PT Astra Serif"/>
            <w:sz w:val="24"/>
            <w:szCs w:val="24"/>
          </w:rPr>
          <w:t>14</w:t>
        </w:r>
      </w:hyperlink>
      <w:r w:rsidRPr="001D68CF">
        <w:rPr>
          <w:rFonts w:ascii="PT Astra Serif" w:hAnsi="PT Astra Serif"/>
          <w:sz w:val="24"/>
          <w:szCs w:val="24"/>
        </w:rPr>
        <w:t>. Неиспользованные по состоянию на 1 января финансового года, следующего за годом предоставления субсидии, остатки субсидии, находящиеся на едином счете местного бюджета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финансового года, следующего за годом предоставления субсидии.</w:t>
      </w:r>
      <w:proofErr w:type="gramEnd"/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(в ред. </w:t>
      </w:r>
      <w:hyperlink r:id="rId59">
        <w:r w:rsidRPr="001D68C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06.08.2018 N 431-П)</w:t>
      </w:r>
    </w:p>
    <w:p w:rsidR="001D68CF" w:rsidRPr="001D68CF" w:rsidRDefault="001D68C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В случае</w:t>
      </w:r>
      <w:proofErr w:type="gramStart"/>
      <w:r w:rsidRPr="001D68CF">
        <w:rPr>
          <w:rFonts w:ascii="PT Astra Serif" w:hAnsi="PT Astra Serif"/>
          <w:sz w:val="24"/>
          <w:szCs w:val="24"/>
        </w:rPr>
        <w:t>,</w:t>
      </w:r>
      <w:proofErr w:type="gramEnd"/>
      <w:r w:rsidRPr="001D68CF">
        <w:rPr>
          <w:rFonts w:ascii="PT Astra Serif" w:hAnsi="PT Astra Serif"/>
          <w:sz w:val="24"/>
          <w:szCs w:val="24"/>
        </w:rPr>
        <w:t xml:space="preserve">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(пункт введен </w:t>
      </w:r>
      <w:hyperlink r:id="rId60">
        <w:r w:rsidRPr="001D68CF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03.07.2017 N 330-П)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  <w:sectPr w:rsidR="001D68CF" w:rsidSect="005F7ED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D68CF" w:rsidRPr="001D68CF" w:rsidRDefault="001D68C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lastRenderedPageBreak/>
        <w:t>Приложение N 2</w:t>
      </w:r>
    </w:p>
    <w:p w:rsidR="001D68CF" w:rsidRPr="001D68CF" w:rsidRDefault="001D68C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к постановлению</w:t>
      </w:r>
    </w:p>
    <w:p w:rsidR="001D68CF" w:rsidRPr="001D68CF" w:rsidRDefault="001D68C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1D68CF" w:rsidRPr="001D68CF" w:rsidRDefault="001D68C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от 5 августа 2014 г. N 435-П</w:t>
      </w:r>
    </w:p>
    <w:p w:rsidR="001D68CF" w:rsidRPr="001D68CF" w:rsidRDefault="001D68CF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1D68CF" w:rsidRPr="001D68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D68CF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 xml:space="preserve">от 06.08.2018 </w:t>
            </w:r>
            <w:hyperlink r:id="rId61">
              <w:r w:rsidRPr="001D68CF">
                <w:rPr>
                  <w:rFonts w:ascii="PT Astra Serif" w:hAnsi="PT Astra Serif"/>
                  <w:sz w:val="24"/>
                  <w:szCs w:val="24"/>
                </w:rPr>
                <w:t>N 431-П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 xml:space="preserve">, от 10.06.2020 </w:t>
            </w:r>
            <w:hyperlink r:id="rId62">
              <w:r w:rsidRPr="001D68CF">
                <w:rPr>
                  <w:rFonts w:ascii="PT Astra Serif" w:hAnsi="PT Astra Serif"/>
                  <w:sz w:val="24"/>
                  <w:szCs w:val="24"/>
                </w:rPr>
                <w:t>N 490-П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bookmarkStart w:id="4" w:name="P117"/>
      <w:bookmarkEnd w:id="4"/>
      <w:r w:rsidRPr="001D68CF">
        <w:rPr>
          <w:rFonts w:ascii="PT Astra Serif" w:hAnsi="PT Astra Serif"/>
          <w:sz w:val="24"/>
          <w:szCs w:val="24"/>
        </w:rPr>
        <w:t>Отчет</w:t>
      </w:r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___________________________________________________________________________</w:t>
      </w:r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(наименование органа местного самоуправления муниципального района области)</w:t>
      </w:r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об использовании предоставленной из областного бюджета субсидии бюджетам</w:t>
      </w:r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муниципальных районов области на создание </w:t>
      </w:r>
      <w:proofErr w:type="gramStart"/>
      <w:r w:rsidRPr="001D68CF">
        <w:rPr>
          <w:rFonts w:ascii="PT Astra Serif" w:hAnsi="PT Astra Serif"/>
          <w:sz w:val="24"/>
          <w:szCs w:val="24"/>
        </w:rPr>
        <w:t>в</w:t>
      </w:r>
      <w:proofErr w:type="gramEnd"/>
      <w:r w:rsidRPr="001D68CF">
        <w:rPr>
          <w:rFonts w:ascii="PT Astra Serif" w:hAnsi="PT Astra Serif"/>
          <w:sz w:val="24"/>
          <w:szCs w:val="24"/>
        </w:rPr>
        <w:t xml:space="preserve"> общеобразовательных</w:t>
      </w:r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proofErr w:type="gramStart"/>
      <w:r w:rsidRPr="001D68CF">
        <w:rPr>
          <w:rFonts w:ascii="PT Astra Serif" w:hAnsi="PT Astra Serif"/>
          <w:sz w:val="24"/>
          <w:szCs w:val="24"/>
        </w:rPr>
        <w:t>организациях</w:t>
      </w:r>
      <w:proofErr w:type="gramEnd"/>
      <w:r w:rsidRPr="001D68CF">
        <w:rPr>
          <w:rFonts w:ascii="PT Astra Serif" w:hAnsi="PT Astra Serif"/>
          <w:sz w:val="24"/>
          <w:szCs w:val="24"/>
        </w:rPr>
        <w:t>, расположенных в сельской местности и малых городах,</w:t>
      </w:r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условий для занятий физической культурой и спортом</w:t>
      </w:r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за _________________ 20___ года</w:t>
      </w:r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(отчетный период)</w:t>
      </w:r>
    </w:p>
    <w:p w:rsidR="001D68CF" w:rsidRPr="001D68CF" w:rsidRDefault="001D68CF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 w:rsidP="001D68CF">
      <w:pPr>
        <w:pStyle w:val="ConsPlusNonformat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                                                                   (рублей)</w:t>
      </w:r>
    </w:p>
    <w:p w:rsidR="001D68CF" w:rsidRDefault="001D68CF">
      <w:pPr>
        <w:pStyle w:val="ConsPlusNormal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1417"/>
        <w:gridCol w:w="1361"/>
        <w:gridCol w:w="1531"/>
        <w:gridCol w:w="1474"/>
        <w:gridCol w:w="1134"/>
        <w:gridCol w:w="1247"/>
        <w:gridCol w:w="1531"/>
        <w:gridCol w:w="1134"/>
        <w:gridCol w:w="1134"/>
      </w:tblGrid>
      <w:tr w:rsidR="001D68CF" w:rsidRPr="001D68CF">
        <w:tc>
          <w:tcPr>
            <w:tcW w:w="1531" w:type="dxa"/>
            <w:vMerge w:val="restart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Источник финансового обеспечения расходов</w:t>
            </w:r>
          </w:p>
        </w:tc>
        <w:tc>
          <w:tcPr>
            <w:tcW w:w="1417" w:type="dxa"/>
            <w:vMerge w:val="restart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Предусмотрено сводной бюджетной росписью бюджета муниципального района области на год</w:t>
            </w:r>
          </w:p>
        </w:tc>
        <w:tc>
          <w:tcPr>
            <w:tcW w:w="1361" w:type="dxa"/>
            <w:vMerge w:val="restart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1531" w:type="dxa"/>
            <w:vMerge w:val="restart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Поступление доходов на счет администратора доходов местного бюджета (нарастающим итогом с начала года)</w:t>
            </w:r>
          </w:p>
        </w:tc>
        <w:tc>
          <w:tcPr>
            <w:tcW w:w="1474" w:type="dxa"/>
            <w:vMerge w:val="restart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Кассовые расходы главного распорядителя средств местного бюджета (нарастающим итогом с начала года)</w:t>
            </w:r>
          </w:p>
        </w:tc>
        <w:tc>
          <w:tcPr>
            <w:tcW w:w="1134" w:type="dxa"/>
            <w:vMerge w:val="restart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Кассовые расходы муниципальных учреждений (нарастающим итогом с начала года)</w:t>
            </w:r>
          </w:p>
        </w:tc>
        <w:tc>
          <w:tcPr>
            <w:tcW w:w="1247" w:type="dxa"/>
            <w:vMerge w:val="restart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Восстановлено дебиторской задолженности прошлых лет в бюджет муниципального района</w:t>
            </w:r>
          </w:p>
        </w:tc>
        <w:tc>
          <w:tcPr>
            <w:tcW w:w="1531" w:type="dxa"/>
            <w:vMerge w:val="restart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Возвращено дебиторской задолженности прошлых лет в областной бюджет из бюджета муниципального района</w:t>
            </w:r>
          </w:p>
        </w:tc>
        <w:tc>
          <w:tcPr>
            <w:tcW w:w="2268" w:type="dxa"/>
            <w:gridSpan w:val="2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Остаток средств субсидии на конец отчетного периода</w:t>
            </w:r>
          </w:p>
        </w:tc>
      </w:tr>
      <w:tr w:rsidR="001D68CF" w:rsidRPr="001D68CF">
        <w:tc>
          <w:tcPr>
            <w:tcW w:w="1531" w:type="dxa"/>
            <w:vMerge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на едином счете бюджета муниципального района</w:t>
            </w: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на счетах муниципальных учреждений</w:t>
            </w:r>
          </w:p>
        </w:tc>
      </w:tr>
      <w:tr w:rsidR="001D68CF" w:rsidRPr="001D68CF">
        <w:tc>
          <w:tcPr>
            <w:tcW w:w="1531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361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74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47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</w:tr>
      <w:tr w:rsidR="001D68CF" w:rsidRPr="001D68CF"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 xml:space="preserve">Всего </w:t>
            </w:r>
            <w:r w:rsidRPr="001D68CF">
              <w:rPr>
                <w:rFonts w:ascii="PT Astra Serif" w:hAnsi="PT Astra Serif"/>
                <w:sz w:val="24"/>
                <w:szCs w:val="24"/>
              </w:rPr>
              <w:lastRenderedPageBreak/>
              <w:t>расходов, в том числе за счет средств:</w:t>
            </w:r>
          </w:p>
        </w:tc>
        <w:tc>
          <w:tcPr>
            <w:tcW w:w="1417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8CF" w:rsidRPr="001D68CF"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lastRenderedPageBreak/>
              <w:t>федерального бюджета</w:t>
            </w:r>
          </w:p>
        </w:tc>
        <w:tc>
          <w:tcPr>
            <w:tcW w:w="1417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8CF" w:rsidRPr="001D68CF"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8CF" w:rsidRPr="001D68CF"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Кроме того, за счет средств местного бюджета</w:t>
            </w:r>
          </w:p>
        </w:tc>
        <w:tc>
          <w:tcPr>
            <w:tcW w:w="1417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47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Руководитель уполномоченного</w:t>
      </w:r>
    </w:p>
    <w:p w:rsidR="001D68CF" w:rsidRPr="001D68CF" w:rsidRDefault="001D68C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органа местного самоуправления    ____________ ____________________________</w:t>
      </w:r>
    </w:p>
    <w:p w:rsidR="001D68CF" w:rsidRPr="001D68CF" w:rsidRDefault="001D68C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                                    (подпись)            (Ф.И.О.)</w:t>
      </w:r>
    </w:p>
    <w:p w:rsidR="001D68CF" w:rsidRPr="001D68CF" w:rsidRDefault="001D68C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Руководитель </w:t>
      </w:r>
      <w:proofErr w:type="gramStart"/>
      <w:r w:rsidRPr="001D68CF">
        <w:rPr>
          <w:rFonts w:ascii="PT Astra Serif" w:hAnsi="PT Astra Serif"/>
          <w:sz w:val="24"/>
          <w:szCs w:val="24"/>
        </w:rPr>
        <w:t>бухгалтерской</w:t>
      </w:r>
      <w:proofErr w:type="gramEnd"/>
    </w:p>
    <w:p w:rsidR="001D68CF" w:rsidRPr="001D68CF" w:rsidRDefault="001D68C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службы органа в сфере образования _____________ ___________________________</w:t>
      </w:r>
    </w:p>
    <w:p w:rsidR="001D68CF" w:rsidRPr="001D68CF" w:rsidRDefault="001D68C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                                    (подпись)            (Ф.И.О.)</w:t>
      </w:r>
    </w:p>
    <w:p w:rsidR="001D68CF" w:rsidRPr="001D68CF" w:rsidRDefault="001D68C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Исполнитель                       ____________________ ____________________</w:t>
      </w:r>
    </w:p>
    <w:p w:rsidR="001D68CF" w:rsidRPr="001D68CF" w:rsidRDefault="001D68C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                                  (контактный телефон)       (Ф.И.О.)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lastRenderedPageBreak/>
        <w:t>Приложение N 3</w:t>
      </w:r>
    </w:p>
    <w:p w:rsidR="001D68CF" w:rsidRPr="001D68CF" w:rsidRDefault="001D68C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к постановлению</w:t>
      </w:r>
    </w:p>
    <w:p w:rsidR="001D68CF" w:rsidRPr="001D68CF" w:rsidRDefault="001D68C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1D68CF" w:rsidRPr="001D68CF" w:rsidRDefault="001D68C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от 5 августа 2014 г. N 435-П</w:t>
      </w:r>
    </w:p>
    <w:p w:rsidR="001D68CF" w:rsidRPr="001D68CF" w:rsidRDefault="001D68CF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1D68CF" w:rsidRPr="001D68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D68CF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 xml:space="preserve">от 06.08.2018 </w:t>
            </w:r>
            <w:hyperlink r:id="rId63">
              <w:r w:rsidRPr="001D68CF">
                <w:rPr>
                  <w:rFonts w:ascii="PT Astra Serif" w:hAnsi="PT Astra Serif"/>
                  <w:sz w:val="24"/>
                  <w:szCs w:val="24"/>
                </w:rPr>
                <w:t>N 431-П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 xml:space="preserve">, от 10.06.2020 </w:t>
            </w:r>
            <w:hyperlink r:id="rId64">
              <w:r w:rsidRPr="001D68CF">
                <w:rPr>
                  <w:rFonts w:ascii="PT Astra Serif" w:hAnsi="PT Astra Serif"/>
                  <w:sz w:val="24"/>
                  <w:szCs w:val="24"/>
                </w:rPr>
                <w:t>N 490-П</w:t>
              </w:r>
            </w:hyperlink>
            <w:r w:rsidRPr="001D68CF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1D68CF" w:rsidRPr="001D68CF" w:rsidRDefault="001D68CF" w:rsidP="001D68CF">
      <w:pPr>
        <w:pStyle w:val="ConsPlusNormal"/>
        <w:jc w:val="center"/>
        <w:rPr>
          <w:rFonts w:ascii="PT Astra Serif" w:hAnsi="PT Astra Serif"/>
          <w:sz w:val="24"/>
          <w:szCs w:val="24"/>
        </w:rPr>
      </w:pPr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bookmarkStart w:id="5" w:name="P211"/>
      <w:bookmarkEnd w:id="5"/>
      <w:r w:rsidRPr="001D68CF">
        <w:rPr>
          <w:rFonts w:ascii="PT Astra Serif" w:hAnsi="PT Astra Serif"/>
          <w:sz w:val="24"/>
          <w:szCs w:val="24"/>
        </w:rPr>
        <w:t>Сводный отчет</w:t>
      </w:r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министерства образования области об использовании </w:t>
      </w:r>
      <w:proofErr w:type="gramStart"/>
      <w:r w:rsidRPr="001D68CF">
        <w:rPr>
          <w:rFonts w:ascii="PT Astra Serif" w:hAnsi="PT Astra Serif"/>
          <w:sz w:val="24"/>
          <w:szCs w:val="24"/>
        </w:rPr>
        <w:t>предоставленной</w:t>
      </w:r>
      <w:proofErr w:type="gramEnd"/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из областного бюджета субсидии бюджетам муниципальных районов области</w:t>
      </w:r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на создание в общеобразовательных организациях, расположенных</w:t>
      </w:r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в сельской местности и малых городах, условий для занятий</w:t>
      </w:r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физической культурой и спортом</w:t>
      </w:r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за _________________ 20__ года</w:t>
      </w:r>
    </w:p>
    <w:p w:rsidR="001D68CF" w:rsidRPr="001D68CF" w:rsidRDefault="001D68CF" w:rsidP="001D68C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(отчетный период)</w:t>
      </w:r>
    </w:p>
    <w:p w:rsidR="001D68CF" w:rsidRPr="001D68CF" w:rsidRDefault="001D68CF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 w:rsidP="001D68CF">
      <w:pPr>
        <w:pStyle w:val="ConsPlusNonformat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                                                                   (рублей)</w:t>
      </w:r>
    </w:p>
    <w:p w:rsidR="001D68CF" w:rsidRPr="001D68CF" w:rsidRDefault="001D68CF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1417"/>
        <w:gridCol w:w="1361"/>
        <w:gridCol w:w="1531"/>
        <w:gridCol w:w="1474"/>
        <w:gridCol w:w="1134"/>
        <w:gridCol w:w="1247"/>
        <w:gridCol w:w="1531"/>
        <w:gridCol w:w="1134"/>
        <w:gridCol w:w="1134"/>
      </w:tblGrid>
      <w:tr w:rsidR="001D68CF" w:rsidRPr="001D68CF">
        <w:tc>
          <w:tcPr>
            <w:tcW w:w="1531" w:type="dxa"/>
            <w:vMerge w:val="restart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Источник финансового обеспечения расходов</w:t>
            </w:r>
          </w:p>
        </w:tc>
        <w:tc>
          <w:tcPr>
            <w:tcW w:w="1417" w:type="dxa"/>
            <w:vMerge w:val="restart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Предусмотрено сводной бюджетной росписью бюджета муниципального района области на год</w:t>
            </w:r>
          </w:p>
        </w:tc>
        <w:tc>
          <w:tcPr>
            <w:tcW w:w="1361" w:type="dxa"/>
            <w:vMerge w:val="restart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1531" w:type="dxa"/>
            <w:vMerge w:val="restart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Поступление доходов на счет администратора доходов местного бюджета (нарастающим итогом с начала года)</w:t>
            </w:r>
          </w:p>
        </w:tc>
        <w:tc>
          <w:tcPr>
            <w:tcW w:w="1474" w:type="dxa"/>
            <w:vMerge w:val="restart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Кассовые расходы главного распорядителя средств местного бюджета (нарастающим итогом с начала года)</w:t>
            </w:r>
          </w:p>
        </w:tc>
        <w:tc>
          <w:tcPr>
            <w:tcW w:w="1134" w:type="dxa"/>
            <w:vMerge w:val="restart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Кассовые расходы муниципальных учреждений (нарастающим итогом с начала года)</w:t>
            </w:r>
          </w:p>
        </w:tc>
        <w:tc>
          <w:tcPr>
            <w:tcW w:w="1247" w:type="dxa"/>
            <w:vMerge w:val="restart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Восстановлено дебиторской задолженности прошлых лет в бюджет муниципального района</w:t>
            </w:r>
          </w:p>
        </w:tc>
        <w:tc>
          <w:tcPr>
            <w:tcW w:w="1531" w:type="dxa"/>
            <w:vMerge w:val="restart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Возвращено дебиторской задолженности прошлых лет в областной бюджет из бюджета муниципального района</w:t>
            </w:r>
          </w:p>
        </w:tc>
        <w:tc>
          <w:tcPr>
            <w:tcW w:w="2268" w:type="dxa"/>
            <w:gridSpan w:val="2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Остаток средств субсидии на конец отчетного периода</w:t>
            </w:r>
          </w:p>
        </w:tc>
      </w:tr>
      <w:tr w:rsidR="001D68CF" w:rsidRPr="001D68CF">
        <w:tc>
          <w:tcPr>
            <w:tcW w:w="1531" w:type="dxa"/>
            <w:vMerge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на едином счете бюджета муниципального района</w:t>
            </w: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на счетах муниципальных учреждений</w:t>
            </w:r>
          </w:p>
        </w:tc>
      </w:tr>
      <w:tr w:rsidR="001D68CF" w:rsidRPr="001D68CF">
        <w:tc>
          <w:tcPr>
            <w:tcW w:w="1531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361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74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47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</w:tr>
      <w:tr w:rsidR="001D68CF" w:rsidRPr="001D68CF"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 xml:space="preserve">Всего расходов, в </w:t>
            </w:r>
            <w:r w:rsidRPr="001D68CF">
              <w:rPr>
                <w:rFonts w:ascii="PT Astra Serif" w:hAnsi="PT Astra Serif"/>
                <w:sz w:val="24"/>
                <w:szCs w:val="24"/>
              </w:rPr>
              <w:lastRenderedPageBreak/>
              <w:t>том числе за счет средств:</w:t>
            </w:r>
          </w:p>
        </w:tc>
        <w:tc>
          <w:tcPr>
            <w:tcW w:w="1417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8CF" w:rsidRPr="001D68CF"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lastRenderedPageBreak/>
              <w:t>федерального бюджета</w:t>
            </w:r>
          </w:p>
        </w:tc>
        <w:tc>
          <w:tcPr>
            <w:tcW w:w="1417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8CF" w:rsidRPr="001D68CF"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8CF" w:rsidRPr="001D68CF"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Кроме того, за счет средств местного бюджета</w:t>
            </w:r>
          </w:p>
        </w:tc>
        <w:tc>
          <w:tcPr>
            <w:tcW w:w="1417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8CF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47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8CF" w:rsidRPr="001D68CF" w:rsidRDefault="001D68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Министр образования области ____________ __________________________________</w:t>
      </w:r>
    </w:p>
    <w:p w:rsidR="001D68CF" w:rsidRPr="001D68CF" w:rsidRDefault="001D68C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                              (подпись)               (Ф.И.О.)</w:t>
      </w:r>
    </w:p>
    <w:p w:rsidR="001D68CF" w:rsidRPr="001D68CF" w:rsidRDefault="001D68C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Руководитель планово-</w:t>
      </w:r>
    </w:p>
    <w:p w:rsidR="001D68CF" w:rsidRPr="001D68CF" w:rsidRDefault="001D68C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финансовой службы           ____________ __________________________________</w:t>
      </w:r>
    </w:p>
    <w:p w:rsidR="001D68CF" w:rsidRPr="001D68CF" w:rsidRDefault="001D68C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                              (подпись)               (Ф.И.О.)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lastRenderedPageBreak/>
        <w:t>Приложение N 4</w:t>
      </w:r>
    </w:p>
    <w:p w:rsidR="001D68CF" w:rsidRPr="001D68CF" w:rsidRDefault="001D68C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к постановлению</w:t>
      </w:r>
    </w:p>
    <w:p w:rsidR="001D68CF" w:rsidRPr="001D68CF" w:rsidRDefault="001D68C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1D68CF" w:rsidRPr="001D68CF" w:rsidRDefault="001D68C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от 5 августа 2014 г. N 435-П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bookmarkStart w:id="6" w:name="P298"/>
      <w:bookmarkEnd w:id="6"/>
      <w:r w:rsidRPr="001D68CF">
        <w:rPr>
          <w:rFonts w:ascii="PT Astra Serif" w:hAnsi="PT Astra Serif"/>
          <w:sz w:val="24"/>
          <w:szCs w:val="24"/>
        </w:rPr>
        <w:t>Сводный отчет</w:t>
      </w:r>
    </w:p>
    <w:p w:rsidR="001D68CF" w:rsidRPr="001D68CF" w:rsidRDefault="001D68C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министерства образования области о расходовании</w:t>
      </w:r>
    </w:p>
    <w:p w:rsidR="001D68CF" w:rsidRPr="001D68CF" w:rsidRDefault="001D68C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предоставленной из областного бюджета субсидии бюджетам</w:t>
      </w:r>
    </w:p>
    <w:p w:rsidR="001D68CF" w:rsidRPr="001D68CF" w:rsidRDefault="001D68C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муниципальных районов области на создание</w:t>
      </w:r>
    </w:p>
    <w:p w:rsidR="001D68CF" w:rsidRPr="001D68CF" w:rsidRDefault="001D68C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в общеобразовательных организациях, расположенных в </w:t>
      </w:r>
      <w:proofErr w:type="gramStart"/>
      <w:r w:rsidRPr="001D68CF">
        <w:rPr>
          <w:rFonts w:ascii="PT Astra Serif" w:hAnsi="PT Astra Serif"/>
          <w:sz w:val="24"/>
          <w:szCs w:val="24"/>
        </w:rPr>
        <w:t>сельской</w:t>
      </w:r>
      <w:proofErr w:type="gramEnd"/>
    </w:p>
    <w:p w:rsidR="001D68CF" w:rsidRPr="001D68CF" w:rsidRDefault="001D68C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местности, условий для занятий</w:t>
      </w:r>
    </w:p>
    <w:p w:rsidR="001D68CF" w:rsidRPr="001D68CF" w:rsidRDefault="001D68C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>физической культурой и спортом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1D68CF">
        <w:rPr>
          <w:rFonts w:ascii="PT Astra Serif" w:hAnsi="PT Astra Serif"/>
          <w:sz w:val="24"/>
          <w:szCs w:val="24"/>
        </w:rPr>
        <w:t xml:space="preserve">Утратил силу с 3 июля 2017 года. - </w:t>
      </w:r>
      <w:hyperlink r:id="rId65">
        <w:r w:rsidRPr="001D68CF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1D68CF">
        <w:rPr>
          <w:rFonts w:ascii="PT Astra Serif" w:hAnsi="PT Astra Serif"/>
          <w:sz w:val="24"/>
          <w:szCs w:val="24"/>
        </w:rPr>
        <w:t xml:space="preserve"> Правительства Саратовской области от 03.07.2017 N 330-П.</w:t>
      </w: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1D68CF" w:rsidRPr="001D68CF" w:rsidRDefault="001D68CF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4"/>
          <w:szCs w:val="24"/>
        </w:rPr>
      </w:pPr>
    </w:p>
    <w:p w:rsidR="006C4724" w:rsidRPr="001D68CF" w:rsidRDefault="006C4724">
      <w:pPr>
        <w:rPr>
          <w:rFonts w:ascii="PT Astra Serif" w:hAnsi="PT Astra Serif"/>
          <w:sz w:val="24"/>
          <w:szCs w:val="24"/>
        </w:rPr>
      </w:pPr>
    </w:p>
    <w:sectPr w:rsidR="006C4724" w:rsidRPr="001D68CF" w:rsidSect="001D68CF">
      <w:pgSz w:w="16838" w:h="11905" w:orient="landscape"/>
      <w:pgMar w:top="426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8CF"/>
    <w:rsid w:val="001D68CF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68CF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1D68CF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1D68CF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1D68CF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68CF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1D68CF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1D68CF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1D68CF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C55CB6B7ECFE007D2412398424BA32DF42D83061AFEE120F3C994F5EF3199BED6B017FC1ACE9878AD3626A17F130CF0D81485953712951D9D3CBD21XD60M" TargetMode="External"/><Relationship Id="rId18" Type="http://schemas.openxmlformats.org/officeDocument/2006/relationships/hyperlink" Target="consultantplus://offline/ref=AC55CB6B7ECFE007D2412398424BA32DF42D83061AFDE524F9CA94F5EF3199BED6B017FC1ACE9878AD3626A277130CF0D81485953712951D9D3CBD21XD60M" TargetMode="External"/><Relationship Id="rId26" Type="http://schemas.openxmlformats.org/officeDocument/2006/relationships/hyperlink" Target="consultantplus://offline/ref=AC55CB6B7ECFE007D2412398424BA32DF42D83061AFEE722FACB94F5EF3199BED6B017FC1ACE9878AD3626A37F130CF0D81485953712951D9D3CBD21XD60M" TargetMode="External"/><Relationship Id="rId39" Type="http://schemas.openxmlformats.org/officeDocument/2006/relationships/hyperlink" Target="consultantplus://offline/ref=AC55CB6B7ECFE007D2413D955427FE25F822DE0912FCEA70A69E92A2B0619FEB96F011A95C8D9E2DFC7273AE761F46A1995F8A9432X06FM" TargetMode="External"/><Relationship Id="rId21" Type="http://schemas.openxmlformats.org/officeDocument/2006/relationships/hyperlink" Target="consultantplus://offline/ref=AC55CB6B7ECFE007D2412398424BA32DF42D83061AFEE120F3C994F5EF3199BED6B017FC1ACE9878AD3626A075130CF0D81485953712951D9D3CBD21XD60M" TargetMode="External"/><Relationship Id="rId34" Type="http://schemas.openxmlformats.org/officeDocument/2006/relationships/hyperlink" Target="consultantplus://offline/ref=AC55CB6B7ECFE007D2413D955427FE25FF27D4081BF5EA70A69E92A2B0619FEB96F011A9598A9678A83D72F2334D55A09B5F88912E0E951AX860M" TargetMode="External"/><Relationship Id="rId42" Type="http://schemas.openxmlformats.org/officeDocument/2006/relationships/hyperlink" Target="consultantplus://offline/ref=AC55CB6B7ECFE007D2412398424BA32DF42D83061AFEE722FACB94F5EF3199BED6B017FC1ACE9878AD3626A172130CF0D81485953712951D9D3CBD21XD60M" TargetMode="External"/><Relationship Id="rId47" Type="http://schemas.openxmlformats.org/officeDocument/2006/relationships/hyperlink" Target="consultantplus://offline/ref=AC55CB6B7ECFE007D2412398424BA32DF42D83061AFDE524F9CA94F5EF3199BED6B017FC1ACE9878AD3626A177130CF0D81485953712951D9D3CBD21XD60M" TargetMode="External"/><Relationship Id="rId50" Type="http://schemas.openxmlformats.org/officeDocument/2006/relationships/hyperlink" Target="consultantplus://offline/ref=AC55CB6B7ECFE007D2412398424BA32DF42D83061AFEE722FACB94F5EF3199BED6B017FC1ACE9878AD3626A074130CF0D81485953712951D9D3CBD21XD60M" TargetMode="External"/><Relationship Id="rId55" Type="http://schemas.openxmlformats.org/officeDocument/2006/relationships/hyperlink" Target="consultantplus://offline/ref=AC55CB6B7ECFE007D2412398424BA32DF42D83061AFEE722FACB94F5EF3199BED6B017FC1ACE9878AD3626A073130CF0D81485953712951D9D3CBD21XD60M" TargetMode="External"/><Relationship Id="rId63" Type="http://schemas.openxmlformats.org/officeDocument/2006/relationships/hyperlink" Target="consultantplus://offline/ref=AC55CB6B7ECFE007D2412398424BA32DF42D83061AFCE22EF2C394F5EF3199BED6B017FC1ACE9878AD3626A673130CF0D81485953712951D9D3CBD21XD60M" TargetMode="External"/><Relationship Id="rId7" Type="http://schemas.openxmlformats.org/officeDocument/2006/relationships/hyperlink" Target="consultantplus://offline/ref=AC55CB6B7ECFE007D2412398424BA32DF42D83061AFDE524F9CA94F5EF3199BED6B017FC1ACE9878AD3626A372130CF0D81485953712951D9D3CBD21XD60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C55CB6B7ECFE007D2412398424BA32DF42D83061AFEE120F3C994F5EF3199BED6B017FC1ACE9878AD3626A076130CF0D81485953712951D9D3CBD21XD60M" TargetMode="External"/><Relationship Id="rId29" Type="http://schemas.openxmlformats.org/officeDocument/2006/relationships/hyperlink" Target="consultantplus://offline/ref=AC55CB6B7ECFE007D2412398424BA32DF42D83061AFDE524F9CA94F5EF3199BED6B017FC1ACE9878AD3626A271130CF0D81485953712951D9D3CBD21XD60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C55CB6B7ECFE007D2412398424BA32DF42D830612FBE327FDC1C9FFE76895BCD1BF48EB1D879479AD3626A67C4C09E5C94C89932E0C9006813EBFX260M" TargetMode="External"/><Relationship Id="rId11" Type="http://schemas.openxmlformats.org/officeDocument/2006/relationships/hyperlink" Target="consultantplus://offline/ref=AC55CB6B7ECFE007D2412398424BA32DF42D83061AFBE32FFEC394F5EF3199BED6B017FC1ACE9878AD3626A372130CF0D81485953712951D9D3CBD21XD60M" TargetMode="External"/><Relationship Id="rId24" Type="http://schemas.openxmlformats.org/officeDocument/2006/relationships/hyperlink" Target="consultantplus://offline/ref=AC55CB6B7ECFE007D2412398424BA32DF42D830613FBE125FFC1C9FFE76895BCD1BF48EB1D879479AD3626AB7C4C09E5C94C89932E0C9006813EBFX260M" TargetMode="External"/><Relationship Id="rId32" Type="http://schemas.openxmlformats.org/officeDocument/2006/relationships/hyperlink" Target="consultantplus://offline/ref=AC55CB6B7ECFE007D2412398424BA32DF42D83061AFEE722FACB94F5EF3199BED6B017FC1ACE9878AD3626A37E130CF0D81485953712951D9D3CBD21XD60M" TargetMode="External"/><Relationship Id="rId37" Type="http://schemas.openxmlformats.org/officeDocument/2006/relationships/hyperlink" Target="consultantplus://offline/ref=AC55CB6B7ECFE007D2412398424BA32DF42D83061AFEE722FACB94F5EF3199BED6B017FC1ACE9878AD3626A274130CF0D81485953712951D9D3CBD21XD60M" TargetMode="External"/><Relationship Id="rId40" Type="http://schemas.openxmlformats.org/officeDocument/2006/relationships/hyperlink" Target="consultantplus://offline/ref=AC55CB6B7ECFE007D2412398424BA32DF42D83061AFBE32FFEC394F5EF3199BED6B017FC1ACE9878AD3626A370130CF0D81485953712951D9D3CBD21XD60M" TargetMode="External"/><Relationship Id="rId45" Type="http://schemas.openxmlformats.org/officeDocument/2006/relationships/hyperlink" Target="consultantplus://offline/ref=AC55CB6B7ECFE007D2412398424BA32DF42D83061AFEE722FACB94F5EF3199BED6B017FC1ACE9878AD3626A075130CF0D81485953712951D9D3CBD21XD60M" TargetMode="External"/><Relationship Id="rId53" Type="http://schemas.openxmlformats.org/officeDocument/2006/relationships/hyperlink" Target="consultantplus://offline/ref=AC55CB6B7ECFE007D2412398424BA32DF42D83061AFEE722FACB94F5EF3199BED6B017FC1ACE9878AD3626A075130CF0D81485953712951D9D3CBD21XD60M" TargetMode="External"/><Relationship Id="rId58" Type="http://schemas.openxmlformats.org/officeDocument/2006/relationships/hyperlink" Target="consultantplus://offline/ref=AC55CB6B7ECFE007D2412398424BA32DF42D83061AFEE722FACB94F5EF3199BED6B017FC1ACE9878AD3626A075130CF0D81485953712951D9D3CBD21XD60M" TargetMode="External"/><Relationship Id="rId66" Type="http://schemas.openxmlformats.org/officeDocument/2006/relationships/fontTable" Target="fontTable.xml"/><Relationship Id="rId5" Type="http://schemas.openxmlformats.org/officeDocument/2006/relationships/hyperlink" Target="consultantplus://offline/ref=AC55CB6B7ECFE007D2412398424BA32DF42D830613FBE125FFC1C9FFE76895BCD1BF48EB1D879479AD3626A67C4C09E5C94C89932E0C9006813EBFX260M" TargetMode="External"/><Relationship Id="rId15" Type="http://schemas.openxmlformats.org/officeDocument/2006/relationships/hyperlink" Target="consultantplus://offline/ref=AC55CB6B7ECFE007D2412398424BA32DF42D83061AFDE524F9CA94F5EF3199BED6B017FC1ACE9878AD3626A370130CF0D81485953712951D9D3CBD21XD60M" TargetMode="External"/><Relationship Id="rId23" Type="http://schemas.openxmlformats.org/officeDocument/2006/relationships/hyperlink" Target="consultantplus://offline/ref=AC55CB6B7ECFE007D2412398424BA32DF42D83061AFDE524F9CA94F5EF3199BED6B017FC1ACE9878AD3626A275130CF0D81485953712951D9D3CBD21XD60M" TargetMode="External"/><Relationship Id="rId28" Type="http://schemas.openxmlformats.org/officeDocument/2006/relationships/hyperlink" Target="consultantplus://offline/ref=AC55CB6B7ECFE007D2412398424BA32DF42D830612FBE327FDC1C9FFE76895BCD1BF48EB1D879479AD3626A67C4C09E5C94C89932E0C9006813EBFX260M" TargetMode="External"/><Relationship Id="rId36" Type="http://schemas.openxmlformats.org/officeDocument/2006/relationships/hyperlink" Target="consultantplus://offline/ref=AC55CB6B7ECFE007D2412398424BA32DF42D83061AFBE023FECC94F5EF3199BED6B017FC1ACE9878AD3626A273130CF0D81485953712951D9D3CBD21XD60M" TargetMode="External"/><Relationship Id="rId49" Type="http://schemas.openxmlformats.org/officeDocument/2006/relationships/hyperlink" Target="consultantplus://offline/ref=AC55CB6B7ECFE007D2412398424BA32DF42D83061AFDE524F9CA94F5EF3199BED6B017FC1ACE9878AD3626A174130CF0D81485953712951D9D3CBD21XD60M" TargetMode="External"/><Relationship Id="rId57" Type="http://schemas.openxmlformats.org/officeDocument/2006/relationships/hyperlink" Target="consultantplus://offline/ref=AC55CB6B7ECFE007D2412398424BA32DF42D83061AFEE722FACB94F5EF3199BED6B017FC1ACE9878AD3626A075130CF0D81485953712951D9D3CBD21XD60M" TargetMode="External"/><Relationship Id="rId61" Type="http://schemas.openxmlformats.org/officeDocument/2006/relationships/hyperlink" Target="consultantplus://offline/ref=AC55CB6B7ECFE007D2412398424BA32DF42D83061AFCE22EF2C394F5EF3199BED6B017FC1ACE9878AD3626A273130CF0D81485953712951D9D3CBD21XD60M" TargetMode="External"/><Relationship Id="rId10" Type="http://schemas.openxmlformats.org/officeDocument/2006/relationships/hyperlink" Target="consultantplus://offline/ref=AC55CB6B7ECFE007D2412398424BA32DF42D83061AFEE722FACB94F5EF3199BED6B017FC1ACE9878AD3626A372130CF0D81485953712951D9D3CBD21XD60M" TargetMode="External"/><Relationship Id="rId19" Type="http://schemas.openxmlformats.org/officeDocument/2006/relationships/hyperlink" Target="consultantplus://offline/ref=AC55CB6B7ECFE007D2412398424BA32DF42D83061AFCE22EF2C394F5EF3199BED6B017FC1ACE9878AD3626A371130CF0D81485953712951D9D3CBD21XD60M" TargetMode="External"/><Relationship Id="rId31" Type="http://schemas.openxmlformats.org/officeDocument/2006/relationships/hyperlink" Target="consultantplus://offline/ref=AC55CB6B7ECFE007D2412398424BA32DF42D83061AFEE120F3C994F5EF3199BED6B017FC1ACE9878AD3626A072130CF0D81485953712951D9D3CBD21XD60M" TargetMode="External"/><Relationship Id="rId44" Type="http://schemas.openxmlformats.org/officeDocument/2006/relationships/hyperlink" Target="consultantplus://offline/ref=AC55CB6B7ECFE007D2412398424BA32DF42D83061AFEE722FACB94F5EF3199BED6B017FC1ACE9878AD3626A076130CF0D81485953712951D9D3CBD21XD60M" TargetMode="External"/><Relationship Id="rId52" Type="http://schemas.openxmlformats.org/officeDocument/2006/relationships/hyperlink" Target="consultantplus://offline/ref=AC55CB6B7ECFE007D2412398424BA32DF42D83061AFDE524F9CA94F5EF3199BED6B017FC1ACE9878AD3626A172130CF0D81485953712951D9D3CBD21XD60M" TargetMode="External"/><Relationship Id="rId60" Type="http://schemas.openxmlformats.org/officeDocument/2006/relationships/hyperlink" Target="consultantplus://offline/ref=AC55CB6B7ECFE007D2412398424BA32DF42D83061AFDE524F9CA94F5EF3199BED6B017FC1ACE9878AD3626A171130CF0D81485953712951D9D3CBD21XD60M" TargetMode="External"/><Relationship Id="rId65" Type="http://schemas.openxmlformats.org/officeDocument/2006/relationships/hyperlink" Target="consultantplus://offline/ref=AC55CB6B7ECFE007D2412398424BA32DF42D83061AFDE524F9CA94F5EF3199BED6B017FC1ACE9878AD3626A077130CF0D81485953712951D9D3CBD21XD6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C55CB6B7ECFE007D2412398424BA32DF42D83061AFEE120F3C994F5EF3199BED6B017FC1ACE9878AD3626A174130CF0D81485953712951D9D3CBD21XD60M" TargetMode="External"/><Relationship Id="rId14" Type="http://schemas.openxmlformats.org/officeDocument/2006/relationships/hyperlink" Target="consultantplus://offline/ref=AC55CB6B7ECFE007D2412398424BA32DF42D83061AFEE722FACB94F5EF3199BED6B017FC1ACE9878AD3626A370130CF0D81485953712951D9D3CBD21XD60M" TargetMode="External"/><Relationship Id="rId22" Type="http://schemas.openxmlformats.org/officeDocument/2006/relationships/hyperlink" Target="consultantplus://offline/ref=AC55CB6B7ECFE007D2412398424BA32DF42D830613FBE125FFC1C9FFE76895BCD1BF48EB1D879479AD3626A47C4C09E5C94C89932E0C9006813EBFX260M" TargetMode="External"/><Relationship Id="rId27" Type="http://schemas.openxmlformats.org/officeDocument/2006/relationships/hyperlink" Target="consultantplus://offline/ref=AC55CB6B7ECFE007D2412398424BA32DF42D830613FBE125FFC1C9FFE76895BCD1BF48EB1D879479AD3627A37C4C09E5C94C89932E0C9006813EBFX260M" TargetMode="External"/><Relationship Id="rId30" Type="http://schemas.openxmlformats.org/officeDocument/2006/relationships/hyperlink" Target="consultantplus://offline/ref=AC55CB6B7ECFE007D2412398424BA32DF42D83061AFCE22EF2C394F5EF3199BED6B017FC1ACE9878AD3626A37E130CF0D81485953712951D9D3CBD21XD60M" TargetMode="External"/><Relationship Id="rId35" Type="http://schemas.openxmlformats.org/officeDocument/2006/relationships/hyperlink" Target="consultantplus://offline/ref=AC55CB6B7ECFE007D2412398424BA32DF42D83061AFEE722FACB94F5EF3199BED6B017FC1ACE9878AD3626A276130CF0D81485953712951D9D3CBD21XD60M" TargetMode="External"/><Relationship Id="rId43" Type="http://schemas.openxmlformats.org/officeDocument/2006/relationships/hyperlink" Target="consultantplus://offline/ref=AC55CB6B7ECFE007D2412398424BA32DF42D83061AFEE722FACB94F5EF3199BED6B017FC1ACE9878AD3626A171130CF0D81485953712951D9D3CBD21XD60M" TargetMode="External"/><Relationship Id="rId48" Type="http://schemas.openxmlformats.org/officeDocument/2006/relationships/hyperlink" Target="consultantplus://offline/ref=AC55CB6B7ECFE007D2412398424BA32DF42D83061AFEE722FACB94F5EF3199BED6B017FC1ACE9878AD3626A075130CF0D81485953712951D9D3CBD21XD60M" TargetMode="External"/><Relationship Id="rId56" Type="http://schemas.openxmlformats.org/officeDocument/2006/relationships/hyperlink" Target="consultantplus://offline/ref=AC55CB6B7ECFE007D2412398424BA32DF42D83061AFEE722FACB94F5EF3199BED6B017FC1ACE9878AD3626A075130CF0D81485953712951D9D3CBD21XD60M" TargetMode="External"/><Relationship Id="rId64" Type="http://schemas.openxmlformats.org/officeDocument/2006/relationships/hyperlink" Target="consultantplus://offline/ref=AC55CB6B7ECFE007D2412398424BA32DF42D83061AFEE120F3C994F5EF3199BED6B017FC1ACE9878AD3626A773130CF0D81485953712951D9D3CBD21XD60M" TargetMode="External"/><Relationship Id="rId8" Type="http://schemas.openxmlformats.org/officeDocument/2006/relationships/hyperlink" Target="consultantplus://offline/ref=AC55CB6B7ECFE007D2412398424BA32DF42D83061AFCE22EF2C394F5EF3199BED6B017FC1ACE9878AD3626A372130CF0D81485953712951D9D3CBD21XD60M" TargetMode="External"/><Relationship Id="rId51" Type="http://schemas.openxmlformats.org/officeDocument/2006/relationships/hyperlink" Target="consultantplus://offline/ref=AC55CB6B7ECFE007D2412398424BA32DF42D83061AFEE722FACB94F5EF3199BED6B017FC1ACE9878AD3626A075130CF0D81485953712951D9D3CBD21XD60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C55CB6B7ECFE007D2412398424BA32DF42D83061AF8E920F8CC94F5EF3199BED6B017FC1ACE9878AD3622A377130CF0D81485953712951D9D3CBD21XD60M" TargetMode="External"/><Relationship Id="rId17" Type="http://schemas.openxmlformats.org/officeDocument/2006/relationships/hyperlink" Target="consultantplus://offline/ref=AC55CB6B7ECFE007D2412398424BA32DF42D83061AFDE524F9CA94F5EF3199BED6B017FC1ACE9878AD3626A37E130CF0D81485953712951D9D3CBD21XD60M" TargetMode="External"/><Relationship Id="rId25" Type="http://schemas.openxmlformats.org/officeDocument/2006/relationships/hyperlink" Target="consultantplus://offline/ref=AC55CB6B7ECFE007D2412398424BA32DF42D83061AFDE524F9CA94F5EF3199BED6B017FC1ACE9878AD3626A274130CF0D81485953712951D9D3CBD21XD60M" TargetMode="External"/><Relationship Id="rId33" Type="http://schemas.openxmlformats.org/officeDocument/2006/relationships/hyperlink" Target="consultantplus://offline/ref=AC55CB6B7ECFE007D2412398424BA32DF42D83061AFBE32FFEC394F5EF3199BED6B017FC1ACE9878AD3626A371130CF0D81485953712951D9D3CBD21XD60M" TargetMode="External"/><Relationship Id="rId38" Type="http://schemas.openxmlformats.org/officeDocument/2006/relationships/hyperlink" Target="consultantplus://offline/ref=AC55CB6B7ECFE007D2412398424BA32DF42D83061AFEE722FACB94F5EF3199BED6B017FC1ACE9878AD3626A27E130CF0D81485953712951D9D3CBD21XD60M" TargetMode="External"/><Relationship Id="rId46" Type="http://schemas.openxmlformats.org/officeDocument/2006/relationships/hyperlink" Target="consultantplus://offline/ref=AC55CB6B7ECFE007D2412398424BA32DF42D83061AFEE722FACB94F5EF3199BED6B017FC1ACE9878AD3626A074130CF0D81485953712951D9D3CBD21XD60M" TargetMode="External"/><Relationship Id="rId59" Type="http://schemas.openxmlformats.org/officeDocument/2006/relationships/hyperlink" Target="consultantplus://offline/ref=AC55CB6B7ECFE007D2412398424BA32DF42D83061AFCE22EF2C394F5EF3199BED6B017FC1ACE9878AD3626A275130CF0D81485953712951D9D3CBD21XD60M" TargetMode="External"/><Relationship Id="rId67" Type="http://schemas.openxmlformats.org/officeDocument/2006/relationships/theme" Target="theme/theme1.xml"/><Relationship Id="rId20" Type="http://schemas.openxmlformats.org/officeDocument/2006/relationships/hyperlink" Target="consultantplus://offline/ref=AC55CB6B7ECFE007D2412398424BA32DF42D83061AFEE120F3C994F5EF3199BED6B017FC1ACE9878AD3626A076130CF0D81485953712951D9D3CBD21XD60M" TargetMode="External"/><Relationship Id="rId41" Type="http://schemas.openxmlformats.org/officeDocument/2006/relationships/hyperlink" Target="consultantplus://offline/ref=AC55CB6B7ECFE007D2412398424BA32DF42D83061AFEE722FACB94F5EF3199BED6B017FC1ACE9878AD3626A176130CF0D81485953712951D9D3CBD21XD60M" TargetMode="External"/><Relationship Id="rId54" Type="http://schemas.openxmlformats.org/officeDocument/2006/relationships/hyperlink" Target="consultantplus://offline/ref=AC55CB6B7ECFE007D2412398424BA32DF42D83061AFEE120F3C994F5EF3199BED6B017FC1ACE9878AD3626A775130CF0D81485953712951D9D3CBD21XD60M" TargetMode="External"/><Relationship Id="rId62" Type="http://schemas.openxmlformats.org/officeDocument/2006/relationships/hyperlink" Target="consultantplus://offline/ref=AC55CB6B7ECFE007D2412398424BA32DF42D83061AFEE120F3C994F5EF3199BED6B017FC1ACE9878AD3626A774130CF0D81485953712951D9D3CBD21XD6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4046</Words>
  <Characters>23067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2023-05-17T12:58:00Z</dcterms:created>
  <dcterms:modified xsi:type="dcterms:W3CDTF">2023-05-17T12:59:00Z</dcterms:modified>
</cp:coreProperties>
</file>