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7F2C" w:rsidRPr="00647F2C" w:rsidRDefault="00647F2C">
      <w:pPr>
        <w:pStyle w:val="ConsPlusTitle"/>
        <w:jc w:val="center"/>
        <w:outlineLvl w:val="0"/>
        <w:rPr>
          <w:rFonts w:ascii="Times New Roman" w:hAnsi="Times New Roman" w:cs="Times New Roman"/>
          <w:sz w:val="24"/>
          <w:szCs w:val="24"/>
        </w:rPr>
      </w:pPr>
      <w:r w:rsidRPr="00647F2C">
        <w:rPr>
          <w:rFonts w:ascii="Times New Roman" w:hAnsi="Times New Roman" w:cs="Times New Roman"/>
          <w:sz w:val="24"/>
          <w:szCs w:val="24"/>
        </w:rPr>
        <w:t>ПРАВИТЕЛЬСТВО САРАТОВСКОЙ ОБЛАСТИ</w:t>
      </w:r>
    </w:p>
    <w:p w:rsidR="00647F2C" w:rsidRPr="00647F2C" w:rsidRDefault="00647F2C">
      <w:pPr>
        <w:pStyle w:val="ConsPlusTitle"/>
        <w:jc w:val="center"/>
        <w:rPr>
          <w:rFonts w:ascii="Times New Roman" w:hAnsi="Times New Roman" w:cs="Times New Roman"/>
          <w:sz w:val="24"/>
          <w:szCs w:val="24"/>
        </w:rPr>
      </w:pPr>
    </w:p>
    <w:p w:rsidR="00647F2C" w:rsidRPr="00647F2C" w:rsidRDefault="00647F2C">
      <w:pPr>
        <w:pStyle w:val="ConsPlusTitle"/>
        <w:jc w:val="center"/>
        <w:rPr>
          <w:rFonts w:ascii="Times New Roman" w:hAnsi="Times New Roman" w:cs="Times New Roman"/>
          <w:sz w:val="24"/>
          <w:szCs w:val="24"/>
        </w:rPr>
      </w:pPr>
      <w:r w:rsidRPr="00647F2C">
        <w:rPr>
          <w:rFonts w:ascii="Times New Roman" w:hAnsi="Times New Roman" w:cs="Times New Roman"/>
          <w:sz w:val="24"/>
          <w:szCs w:val="24"/>
        </w:rPr>
        <w:t>ПОСТАНОВЛЕНИЕ</w:t>
      </w:r>
    </w:p>
    <w:p w:rsidR="00647F2C" w:rsidRPr="00647F2C" w:rsidRDefault="00647F2C">
      <w:pPr>
        <w:pStyle w:val="ConsPlusTitle"/>
        <w:jc w:val="center"/>
        <w:rPr>
          <w:rFonts w:ascii="Times New Roman" w:hAnsi="Times New Roman" w:cs="Times New Roman"/>
          <w:sz w:val="24"/>
          <w:szCs w:val="24"/>
        </w:rPr>
      </w:pPr>
      <w:r w:rsidRPr="00647F2C">
        <w:rPr>
          <w:rFonts w:ascii="Times New Roman" w:hAnsi="Times New Roman" w:cs="Times New Roman"/>
          <w:sz w:val="24"/>
          <w:szCs w:val="24"/>
        </w:rPr>
        <w:t>от 10 мая 2017 г. N 232-П</w:t>
      </w:r>
    </w:p>
    <w:p w:rsidR="00647F2C" w:rsidRPr="00647F2C" w:rsidRDefault="00647F2C">
      <w:pPr>
        <w:pStyle w:val="ConsPlusTitle"/>
        <w:jc w:val="center"/>
        <w:rPr>
          <w:rFonts w:ascii="Times New Roman" w:hAnsi="Times New Roman" w:cs="Times New Roman"/>
          <w:sz w:val="24"/>
          <w:szCs w:val="24"/>
        </w:rPr>
      </w:pPr>
    </w:p>
    <w:p w:rsidR="00647F2C" w:rsidRPr="00647F2C" w:rsidRDefault="00647F2C">
      <w:pPr>
        <w:pStyle w:val="ConsPlusTitle"/>
        <w:jc w:val="center"/>
        <w:rPr>
          <w:rFonts w:ascii="Times New Roman" w:hAnsi="Times New Roman" w:cs="Times New Roman"/>
          <w:sz w:val="24"/>
          <w:szCs w:val="24"/>
        </w:rPr>
      </w:pPr>
      <w:r w:rsidRPr="00647F2C">
        <w:rPr>
          <w:rFonts w:ascii="Times New Roman" w:hAnsi="Times New Roman" w:cs="Times New Roman"/>
          <w:sz w:val="24"/>
          <w:szCs w:val="24"/>
        </w:rPr>
        <w:t xml:space="preserve">О </w:t>
      </w:r>
      <w:proofErr w:type="gramStart"/>
      <w:r w:rsidRPr="00647F2C">
        <w:rPr>
          <w:rFonts w:ascii="Times New Roman" w:hAnsi="Times New Roman" w:cs="Times New Roman"/>
          <w:sz w:val="24"/>
          <w:szCs w:val="24"/>
        </w:rPr>
        <w:t>ПОРЯДКЕ</w:t>
      </w:r>
      <w:proofErr w:type="gramEnd"/>
      <w:r w:rsidRPr="00647F2C">
        <w:rPr>
          <w:rFonts w:ascii="Times New Roman" w:hAnsi="Times New Roman" w:cs="Times New Roman"/>
          <w:sz w:val="24"/>
          <w:szCs w:val="24"/>
        </w:rPr>
        <w:t xml:space="preserve"> ПРЕДОСТАВЛЕНИЯ ИЗ ОБЛАСТНОГО БЮДЖЕТА СУБСИДИИ</w:t>
      </w:r>
    </w:p>
    <w:p w:rsidR="00647F2C" w:rsidRPr="00647F2C" w:rsidRDefault="00647F2C" w:rsidP="00647F2C">
      <w:pPr>
        <w:pStyle w:val="ConsPlusTitle"/>
        <w:jc w:val="center"/>
        <w:rPr>
          <w:rFonts w:ascii="Times New Roman" w:hAnsi="Times New Roman" w:cs="Times New Roman"/>
          <w:sz w:val="24"/>
          <w:szCs w:val="24"/>
        </w:rPr>
      </w:pPr>
      <w:r w:rsidRPr="00647F2C">
        <w:rPr>
          <w:rFonts w:ascii="Times New Roman" w:hAnsi="Times New Roman" w:cs="Times New Roman"/>
          <w:sz w:val="24"/>
          <w:szCs w:val="24"/>
        </w:rPr>
        <w:t>БЮДЖЕТАМ ГОРОДСКИХ ОКРУГОВ И ПОСЕЛЕНИЙ ОБЛАСТИ НА ПОДДЕРЖКУ</w:t>
      </w:r>
      <w:r>
        <w:rPr>
          <w:rFonts w:ascii="Times New Roman" w:hAnsi="Times New Roman" w:cs="Times New Roman"/>
          <w:sz w:val="24"/>
          <w:szCs w:val="24"/>
        </w:rPr>
        <w:t xml:space="preserve"> </w:t>
      </w:r>
      <w:r w:rsidRPr="00647F2C">
        <w:rPr>
          <w:rFonts w:ascii="Times New Roman" w:hAnsi="Times New Roman" w:cs="Times New Roman"/>
          <w:sz w:val="24"/>
          <w:szCs w:val="24"/>
        </w:rPr>
        <w:t>МУНИЦИПАЛЬНЫХ ПРОГРАММ ФОРМИРОВАНИЯ СОВРЕМЕННОЙ ГОРОДСКОЙ</w:t>
      </w:r>
      <w:r>
        <w:rPr>
          <w:rFonts w:ascii="Times New Roman" w:hAnsi="Times New Roman" w:cs="Times New Roman"/>
          <w:sz w:val="24"/>
          <w:szCs w:val="24"/>
        </w:rPr>
        <w:t xml:space="preserve"> </w:t>
      </w:r>
      <w:r w:rsidRPr="00647F2C">
        <w:rPr>
          <w:rFonts w:ascii="Times New Roman" w:hAnsi="Times New Roman" w:cs="Times New Roman"/>
          <w:sz w:val="24"/>
          <w:szCs w:val="24"/>
        </w:rPr>
        <w:t>СРЕДЫ И УСЛОВИЯХ ЕЕ РАСХОДОВАНИЯ</w:t>
      </w:r>
    </w:p>
    <w:p w:rsidR="00647F2C" w:rsidRPr="00647F2C" w:rsidRDefault="00647F2C">
      <w:pPr>
        <w:spacing w:after="1"/>
        <w:rPr>
          <w:rFonts w:ascii="Times New Roman" w:hAnsi="Times New Roman" w:cs="Times New Roman"/>
          <w:sz w:val="24"/>
          <w:szCs w:val="24"/>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647F2C" w:rsidRPr="00647F2C">
        <w:trPr>
          <w:jc w:val="center"/>
        </w:trPr>
        <w:tc>
          <w:tcPr>
            <w:tcW w:w="9294" w:type="dxa"/>
            <w:tcBorders>
              <w:top w:val="nil"/>
              <w:left w:val="single" w:sz="24" w:space="0" w:color="CED3F1"/>
              <w:bottom w:val="nil"/>
              <w:right w:val="single" w:sz="24" w:space="0" w:color="F4F3F8"/>
            </w:tcBorders>
            <w:shd w:val="clear" w:color="auto" w:fill="F4F3F8"/>
          </w:tcPr>
          <w:p w:rsidR="00647F2C" w:rsidRPr="00647F2C" w:rsidRDefault="00647F2C">
            <w:pPr>
              <w:pStyle w:val="ConsPlusNormal"/>
              <w:jc w:val="center"/>
              <w:rPr>
                <w:rFonts w:ascii="Times New Roman" w:hAnsi="Times New Roman" w:cs="Times New Roman"/>
                <w:sz w:val="24"/>
                <w:szCs w:val="24"/>
              </w:rPr>
            </w:pPr>
            <w:r w:rsidRPr="00647F2C">
              <w:rPr>
                <w:rFonts w:ascii="Times New Roman" w:hAnsi="Times New Roman" w:cs="Times New Roman"/>
                <w:sz w:val="24"/>
                <w:szCs w:val="24"/>
              </w:rPr>
              <w:t>Список изменяющих документов</w:t>
            </w:r>
          </w:p>
          <w:p w:rsidR="00647F2C" w:rsidRPr="00647F2C" w:rsidRDefault="00647F2C">
            <w:pPr>
              <w:pStyle w:val="ConsPlusNormal"/>
              <w:jc w:val="center"/>
              <w:rPr>
                <w:rFonts w:ascii="Times New Roman" w:hAnsi="Times New Roman" w:cs="Times New Roman"/>
                <w:sz w:val="24"/>
                <w:szCs w:val="24"/>
              </w:rPr>
            </w:pPr>
            <w:proofErr w:type="gramStart"/>
            <w:r w:rsidRPr="00647F2C">
              <w:rPr>
                <w:rFonts w:ascii="Times New Roman" w:hAnsi="Times New Roman" w:cs="Times New Roman"/>
                <w:sz w:val="24"/>
                <w:szCs w:val="24"/>
              </w:rPr>
              <w:t>(в ред. постановлений Правительства Саратовской области</w:t>
            </w:r>
            <w:proofErr w:type="gramEnd"/>
          </w:p>
          <w:p w:rsidR="00647F2C" w:rsidRPr="00647F2C" w:rsidRDefault="00647F2C">
            <w:pPr>
              <w:pStyle w:val="ConsPlusNormal"/>
              <w:jc w:val="center"/>
              <w:rPr>
                <w:rFonts w:ascii="Times New Roman" w:hAnsi="Times New Roman" w:cs="Times New Roman"/>
                <w:sz w:val="24"/>
                <w:szCs w:val="24"/>
              </w:rPr>
            </w:pPr>
            <w:r w:rsidRPr="00647F2C">
              <w:rPr>
                <w:rFonts w:ascii="Times New Roman" w:hAnsi="Times New Roman" w:cs="Times New Roman"/>
                <w:sz w:val="24"/>
                <w:szCs w:val="24"/>
              </w:rPr>
              <w:t xml:space="preserve">от 12.04.2018 </w:t>
            </w:r>
            <w:hyperlink r:id="rId5" w:history="1">
              <w:r w:rsidRPr="00647F2C">
                <w:rPr>
                  <w:rFonts w:ascii="Times New Roman" w:hAnsi="Times New Roman" w:cs="Times New Roman"/>
                  <w:sz w:val="24"/>
                  <w:szCs w:val="24"/>
                </w:rPr>
                <w:t>N 187-П</w:t>
              </w:r>
            </w:hyperlink>
            <w:r w:rsidRPr="00647F2C">
              <w:rPr>
                <w:rFonts w:ascii="Times New Roman" w:hAnsi="Times New Roman" w:cs="Times New Roman"/>
                <w:sz w:val="24"/>
                <w:szCs w:val="24"/>
              </w:rPr>
              <w:t xml:space="preserve">, от 26.11.2018 </w:t>
            </w:r>
            <w:hyperlink r:id="rId6" w:history="1">
              <w:r w:rsidRPr="00647F2C">
                <w:rPr>
                  <w:rFonts w:ascii="Times New Roman" w:hAnsi="Times New Roman" w:cs="Times New Roman"/>
                  <w:sz w:val="24"/>
                  <w:szCs w:val="24"/>
                </w:rPr>
                <w:t>N 640-П</w:t>
              </w:r>
            </w:hyperlink>
            <w:r w:rsidRPr="00647F2C">
              <w:rPr>
                <w:rFonts w:ascii="Times New Roman" w:hAnsi="Times New Roman" w:cs="Times New Roman"/>
                <w:sz w:val="24"/>
                <w:szCs w:val="24"/>
              </w:rPr>
              <w:t xml:space="preserve">, от 22.05.2019 </w:t>
            </w:r>
            <w:hyperlink r:id="rId7" w:history="1">
              <w:r w:rsidRPr="00647F2C">
                <w:rPr>
                  <w:rFonts w:ascii="Times New Roman" w:hAnsi="Times New Roman" w:cs="Times New Roman"/>
                  <w:sz w:val="24"/>
                  <w:szCs w:val="24"/>
                </w:rPr>
                <w:t>N 354-П</w:t>
              </w:r>
            </w:hyperlink>
            <w:r w:rsidRPr="00647F2C">
              <w:rPr>
                <w:rFonts w:ascii="Times New Roman" w:hAnsi="Times New Roman" w:cs="Times New Roman"/>
                <w:sz w:val="24"/>
                <w:szCs w:val="24"/>
              </w:rPr>
              <w:t>,</w:t>
            </w:r>
          </w:p>
          <w:p w:rsidR="00647F2C" w:rsidRPr="00647F2C" w:rsidRDefault="00647F2C">
            <w:pPr>
              <w:pStyle w:val="ConsPlusNormal"/>
              <w:jc w:val="center"/>
              <w:rPr>
                <w:rFonts w:ascii="Times New Roman" w:hAnsi="Times New Roman" w:cs="Times New Roman"/>
                <w:sz w:val="24"/>
                <w:szCs w:val="24"/>
              </w:rPr>
            </w:pPr>
            <w:r w:rsidRPr="00647F2C">
              <w:rPr>
                <w:rFonts w:ascii="Times New Roman" w:hAnsi="Times New Roman" w:cs="Times New Roman"/>
                <w:sz w:val="24"/>
                <w:szCs w:val="24"/>
              </w:rPr>
              <w:t xml:space="preserve">от 09.04.2020 </w:t>
            </w:r>
            <w:hyperlink r:id="rId8" w:history="1">
              <w:r w:rsidRPr="00647F2C">
                <w:rPr>
                  <w:rFonts w:ascii="Times New Roman" w:hAnsi="Times New Roman" w:cs="Times New Roman"/>
                  <w:sz w:val="24"/>
                  <w:szCs w:val="24"/>
                </w:rPr>
                <w:t>N 254-П</w:t>
              </w:r>
            </w:hyperlink>
            <w:r w:rsidRPr="00647F2C">
              <w:rPr>
                <w:rFonts w:ascii="Times New Roman" w:hAnsi="Times New Roman" w:cs="Times New Roman"/>
                <w:sz w:val="24"/>
                <w:szCs w:val="24"/>
              </w:rPr>
              <w:t>)</w:t>
            </w:r>
          </w:p>
        </w:tc>
      </w:tr>
    </w:tbl>
    <w:p w:rsidR="00647F2C" w:rsidRPr="00647F2C" w:rsidRDefault="00647F2C">
      <w:pPr>
        <w:pStyle w:val="ConsPlusNormal"/>
        <w:jc w:val="both"/>
        <w:rPr>
          <w:rFonts w:ascii="Times New Roman" w:hAnsi="Times New Roman" w:cs="Times New Roman"/>
          <w:sz w:val="24"/>
          <w:szCs w:val="24"/>
        </w:rPr>
      </w:pPr>
    </w:p>
    <w:p w:rsidR="00647F2C" w:rsidRPr="00647F2C" w:rsidRDefault="00647F2C">
      <w:pPr>
        <w:pStyle w:val="ConsPlusNormal"/>
        <w:ind w:firstLine="540"/>
        <w:jc w:val="both"/>
        <w:rPr>
          <w:rFonts w:ascii="Times New Roman" w:hAnsi="Times New Roman" w:cs="Times New Roman"/>
          <w:sz w:val="24"/>
          <w:szCs w:val="24"/>
        </w:rPr>
      </w:pPr>
      <w:proofErr w:type="gramStart"/>
      <w:r w:rsidRPr="00647F2C">
        <w:rPr>
          <w:rFonts w:ascii="Times New Roman" w:hAnsi="Times New Roman" w:cs="Times New Roman"/>
          <w:sz w:val="24"/>
          <w:szCs w:val="24"/>
        </w:rPr>
        <w:t xml:space="preserve">Во исполнение </w:t>
      </w:r>
      <w:hyperlink r:id="rId9" w:history="1">
        <w:r w:rsidRPr="00647F2C">
          <w:rPr>
            <w:rFonts w:ascii="Times New Roman" w:hAnsi="Times New Roman" w:cs="Times New Roman"/>
            <w:sz w:val="24"/>
            <w:szCs w:val="24"/>
          </w:rPr>
          <w:t>Закона</w:t>
        </w:r>
      </w:hyperlink>
      <w:r w:rsidRPr="00647F2C">
        <w:rPr>
          <w:rFonts w:ascii="Times New Roman" w:hAnsi="Times New Roman" w:cs="Times New Roman"/>
          <w:sz w:val="24"/>
          <w:szCs w:val="24"/>
        </w:rPr>
        <w:t xml:space="preserve"> Саратовской области "Об областном бюджете на 2020 год и на плановый период 2021 и 2022 годов" и в соответствии с </w:t>
      </w:r>
      <w:hyperlink r:id="rId10" w:history="1">
        <w:r w:rsidRPr="00647F2C">
          <w:rPr>
            <w:rFonts w:ascii="Times New Roman" w:hAnsi="Times New Roman" w:cs="Times New Roman"/>
            <w:sz w:val="24"/>
            <w:szCs w:val="24"/>
          </w:rPr>
          <w:t>подпрограммой</w:t>
        </w:r>
      </w:hyperlink>
      <w:r w:rsidRPr="00647F2C">
        <w:rPr>
          <w:rFonts w:ascii="Times New Roman" w:hAnsi="Times New Roman" w:cs="Times New Roman"/>
          <w:sz w:val="24"/>
          <w:szCs w:val="24"/>
        </w:rPr>
        <w:t xml:space="preserve"> "Создание комфортных условий проживания" государственной программы Саратовской области "Формирование комфортной городской среды", утвержденной постановлением Правительства Саратовской области от 30 августа 2017 года N 449-П, Правительство области постановляет:</w:t>
      </w:r>
      <w:proofErr w:type="gramEnd"/>
    </w:p>
    <w:p w:rsidR="00647F2C" w:rsidRPr="00647F2C" w:rsidRDefault="00647F2C">
      <w:pPr>
        <w:pStyle w:val="ConsPlusNormal"/>
        <w:jc w:val="both"/>
        <w:rPr>
          <w:rFonts w:ascii="Times New Roman" w:hAnsi="Times New Roman" w:cs="Times New Roman"/>
          <w:sz w:val="24"/>
          <w:szCs w:val="24"/>
        </w:rPr>
      </w:pPr>
      <w:r w:rsidRPr="00647F2C">
        <w:rPr>
          <w:rFonts w:ascii="Times New Roman" w:hAnsi="Times New Roman" w:cs="Times New Roman"/>
          <w:sz w:val="24"/>
          <w:szCs w:val="24"/>
        </w:rPr>
        <w:t xml:space="preserve">(преамбула в ред. </w:t>
      </w:r>
      <w:hyperlink r:id="rId11" w:history="1">
        <w:r w:rsidRPr="00647F2C">
          <w:rPr>
            <w:rFonts w:ascii="Times New Roman" w:hAnsi="Times New Roman" w:cs="Times New Roman"/>
            <w:sz w:val="24"/>
            <w:szCs w:val="24"/>
          </w:rPr>
          <w:t>постановления</w:t>
        </w:r>
      </w:hyperlink>
      <w:r w:rsidRPr="00647F2C">
        <w:rPr>
          <w:rFonts w:ascii="Times New Roman" w:hAnsi="Times New Roman" w:cs="Times New Roman"/>
          <w:sz w:val="24"/>
          <w:szCs w:val="24"/>
        </w:rPr>
        <w:t xml:space="preserve"> Правительства Саратовской области от 09.04.2020 N 254-П)</w:t>
      </w:r>
    </w:p>
    <w:p w:rsidR="00647F2C" w:rsidRPr="00647F2C" w:rsidRDefault="00647F2C">
      <w:pPr>
        <w:pStyle w:val="ConsPlusNormal"/>
        <w:spacing w:before="200"/>
        <w:ind w:firstLine="540"/>
        <w:jc w:val="both"/>
        <w:rPr>
          <w:rFonts w:ascii="Times New Roman" w:hAnsi="Times New Roman" w:cs="Times New Roman"/>
          <w:sz w:val="24"/>
          <w:szCs w:val="24"/>
        </w:rPr>
      </w:pPr>
      <w:r w:rsidRPr="00647F2C">
        <w:rPr>
          <w:rFonts w:ascii="Times New Roman" w:hAnsi="Times New Roman" w:cs="Times New Roman"/>
          <w:sz w:val="24"/>
          <w:szCs w:val="24"/>
        </w:rPr>
        <w:t>1. Утвердить:</w:t>
      </w:r>
    </w:p>
    <w:p w:rsidR="00647F2C" w:rsidRPr="00647F2C" w:rsidRDefault="00647F2C">
      <w:pPr>
        <w:pStyle w:val="ConsPlusNormal"/>
        <w:spacing w:before="200"/>
        <w:ind w:firstLine="540"/>
        <w:jc w:val="both"/>
        <w:rPr>
          <w:rFonts w:ascii="Times New Roman" w:hAnsi="Times New Roman" w:cs="Times New Roman"/>
          <w:sz w:val="24"/>
          <w:szCs w:val="24"/>
        </w:rPr>
      </w:pPr>
      <w:hyperlink w:anchor="P49" w:history="1">
        <w:proofErr w:type="gramStart"/>
        <w:r w:rsidRPr="00647F2C">
          <w:rPr>
            <w:rFonts w:ascii="Times New Roman" w:hAnsi="Times New Roman" w:cs="Times New Roman"/>
            <w:sz w:val="24"/>
            <w:szCs w:val="24"/>
          </w:rPr>
          <w:t>Положение</w:t>
        </w:r>
      </w:hyperlink>
      <w:r w:rsidRPr="00647F2C">
        <w:rPr>
          <w:rFonts w:ascii="Times New Roman" w:hAnsi="Times New Roman" w:cs="Times New Roman"/>
          <w:sz w:val="24"/>
          <w:szCs w:val="24"/>
        </w:rPr>
        <w:t xml:space="preserve"> о порядке предоставления из областного бюджета субсидии бюджетам городских округов и поселений области на поддержку муниципальных программ формирования современной городской среды и условиях ее расходования согласно приложению N 1;</w:t>
      </w:r>
      <w:proofErr w:type="gramEnd"/>
    </w:p>
    <w:p w:rsidR="00647F2C" w:rsidRPr="00647F2C" w:rsidRDefault="00647F2C">
      <w:pPr>
        <w:pStyle w:val="ConsPlusNormal"/>
        <w:spacing w:before="200"/>
        <w:ind w:firstLine="540"/>
        <w:jc w:val="both"/>
        <w:rPr>
          <w:rFonts w:ascii="Times New Roman" w:hAnsi="Times New Roman" w:cs="Times New Roman"/>
          <w:sz w:val="24"/>
          <w:szCs w:val="24"/>
        </w:rPr>
      </w:pPr>
      <w:r w:rsidRPr="00647F2C">
        <w:rPr>
          <w:rFonts w:ascii="Times New Roman" w:hAnsi="Times New Roman" w:cs="Times New Roman"/>
          <w:sz w:val="24"/>
          <w:szCs w:val="24"/>
        </w:rPr>
        <w:t xml:space="preserve">форму </w:t>
      </w:r>
      <w:hyperlink w:anchor="P88" w:history="1">
        <w:r w:rsidRPr="00647F2C">
          <w:rPr>
            <w:rFonts w:ascii="Times New Roman" w:hAnsi="Times New Roman" w:cs="Times New Roman"/>
            <w:sz w:val="24"/>
            <w:szCs w:val="24"/>
          </w:rPr>
          <w:t>отчета</w:t>
        </w:r>
      </w:hyperlink>
      <w:r w:rsidRPr="00647F2C">
        <w:rPr>
          <w:rFonts w:ascii="Times New Roman" w:hAnsi="Times New Roman" w:cs="Times New Roman"/>
          <w:sz w:val="24"/>
          <w:szCs w:val="24"/>
        </w:rPr>
        <w:t xml:space="preserve"> органов местного самоуправления городских округов и поселений области об использовании субсидии, полученной из областного бюджета на поддержку муниципальных программ формирования современной городской среды, согласно приложению N 2;</w:t>
      </w:r>
    </w:p>
    <w:p w:rsidR="00647F2C" w:rsidRPr="00647F2C" w:rsidRDefault="00647F2C">
      <w:pPr>
        <w:pStyle w:val="ConsPlusNormal"/>
        <w:jc w:val="both"/>
        <w:rPr>
          <w:rFonts w:ascii="Times New Roman" w:hAnsi="Times New Roman" w:cs="Times New Roman"/>
          <w:sz w:val="24"/>
          <w:szCs w:val="24"/>
        </w:rPr>
      </w:pPr>
      <w:r w:rsidRPr="00647F2C">
        <w:rPr>
          <w:rFonts w:ascii="Times New Roman" w:hAnsi="Times New Roman" w:cs="Times New Roman"/>
          <w:sz w:val="24"/>
          <w:szCs w:val="24"/>
        </w:rPr>
        <w:t xml:space="preserve">(в ред. </w:t>
      </w:r>
      <w:hyperlink r:id="rId12" w:history="1">
        <w:r w:rsidRPr="00647F2C">
          <w:rPr>
            <w:rFonts w:ascii="Times New Roman" w:hAnsi="Times New Roman" w:cs="Times New Roman"/>
            <w:sz w:val="24"/>
            <w:szCs w:val="24"/>
          </w:rPr>
          <w:t>постановления</w:t>
        </w:r>
      </w:hyperlink>
      <w:r w:rsidRPr="00647F2C">
        <w:rPr>
          <w:rFonts w:ascii="Times New Roman" w:hAnsi="Times New Roman" w:cs="Times New Roman"/>
          <w:sz w:val="24"/>
          <w:szCs w:val="24"/>
        </w:rPr>
        <w:t xml:space="preserve"> Правительства Саратовской области от 12.04.2018 N 187-П)</w:t>
      </w:r>
    </w:p>
    <w:p w:rsidR="00647F2C" w:rsidRPr="00647F2C" w:rsidRDefault="00647F2C">
      <w:pPr>
        <w:pStyle w:val="ConsPlusNormal"/>
        <w:spacing w:before="200"/>
        <w:ind w:firstLine="540"/>
        <w:jc w:val="both"/>
        <w:rPr>
          <w:rFonts w:ascii="Times New Roman" w:hAnsi="Times New Roman" w:cs="Times New Roman"/>
          <w:sz w:val="24"/>
          <w:szCs w:val="24"/>
        </w:rPr>
      </w:pPr>
      <w:r w:rsidRPr="00647F2C">
        <w:rPr>
          <w:rFonts w:ascii="Times New Roman" w:hAnsi="Times New Roman" w:cs="Times New Roman"/>
          <w:sz w:val="24"/>
          <w:szCs w:val="24"/>
        </w:rPr>
        <w:t xml:space="preserve">форму сводного </w:t>
      </w:r>
      <w:hyperlink w:anchor="P302" w:history="1">
        <w:r w:rsidRPr="00647F2C">
          <w:rPr>
            <w:rFonts w:ascii="Times New Roman" w:hAnsi="Times New Roman" w:cs="Times New Roman"/>
            <w:sz w:val="24"/>
            <w:szCs w:val="24"/>
          </w:rPr>
          <w:t>отчета</w:t>
        </w:r>
      </w:hyperlink>
      <w:r w:rsidRPr="00647F2C">
        <w:rPr>
          <w:rFonts w:ascii="Times New Roman" w:hAnsi="Times New Roman" w:cs="Times New Roman"/>
          <w:sz w:val="24"/>
          <w:szCs w:val="24"/>
        </w:rPr>
        <w:t xml:space="preserve"> министерства строительства и жилищно-коммунального хозяйства области об использовании субсидии, полученной из областного бюджета на поддержку муниципальных программ формирования современной городской среды, согласно приложению N 3.</w:t>
      </w:r>
    </w:p>
    <w:p w:rsidR="00647F2C" w:rsidRPr="00647F2C" w:rsidRDefault="00647F2C">
      <w:pPr>
        <w:pStyle w:val="ConsPlusNormal"/>
        <w:spacing w:before="200"/>
        <w:ind w:firstLine="540"/>
        <w:jc w:val="both"/>
        <w:rPr>
          <w:rFonts w:ascii="Times New Roman" w:hAnsi="Times New Roman" w:cs="Times New Roman"/>
          <w:sz w:val="24"/>
          <w:szCs w:val="24"/>
        </w:rPr>
      </w:pPr>
      <w:r w:rsidRPr="00647F2C">
        <w:rPr>
          <w:rFonts w:ascii="Times New Roman" w:hAnsi="Times New Roman" w:cs="Times New Roman"/>
          <w:sz w:val="24"/>
          <w:szCs w:val="24"/>
        </w:rPr>
        <w:t>2. Органам местного самоуправления городских округов и поселений области, получившим субсидию на поддержку муниципальных программ формирования современной городской среды:</w:t>
      </w:r>
    </w:p>
    <w:p w:rsidR="00647F2C" w:rsidRPr="00647F2C" w:rsidRDefault="00647F2C">
      <w:pPr>
        <w:pStyle w:val="ConsPlusNormal"/>
        <w:spacing w:before="200"/>
        <w:ind w:firstLine="540"/>
        <w:jc w:val="both"/>
        <w:rPr>
          <w:rFonts w:ascii="Times New Roman" w:hAnsi="Times New Roman" w:cs="Times New Roman"/>
          <w:sz w:val="24"/>
          <w:szCs w:val="24"/>
        </w:rPr>
      </w:pPr>
      <w:proofErr w:type="gramStart"/>
      <w:r w:rsidRPr="00647F2C">
        <w:rPr>
          <w:rFonts w:ascii="Times New Roman" w:hAnsi="Times New Roman" w:cs="Times New Roman"/>
          <w:sz w:val="24"/>
          <w:szCs w:val="24"/>
        </w:rPr>
        <w:t xml:space="preserve">ежемесячно до 7 числа месяца, следующего за отчетным, а за отчетный год - до 15 января года, следующего за отчетным, представлять в министерство строительства и жилищно-коммунального хозяйства области </w:t>
      </w:r>
      <w:hyperlink w:anchor="P88" w:history="1">
        <w:r w:rsidRPr="00647F2C">
          <w:rPr>
            <w:rFonts w:ascii="Times New Roman" w:hAnsi="Times New Roman" w:cs="Times New Roman"/>
            <w:sz w:val="24"/>
            <w:szCs w:val="24"/>
          </w:rPr>
          <w:t>отчет</w:t>
        </w:r>
      </w:hyperlink>
      <w:r w:rsidRPr="00647F2C">
        <w:rPr>
          <w:rFonts w:ascii="Times New Roman" w:hAnsi="Times New Roman" w:cs="Times New Roman"/>
          <w:sz w:val="24"/>
          <w:szCs w:val="24"/>
        </w:rPr>
        <w:t xml:space="preserve"> по форме согласно приложению N 2;</w:t>
      </w:r>
      <w:proofErr w:type="gramEnd"/>
    </w:p>
    <w:p w:rsidR="00647F2C" w:rsidRPr="00647F2C" w:rsidRDefault="00647F2C">
      <w:pPr>
        <w:pStyle w:val="ConsPlusNormal"/>
        <w:spacing w:before="200"/>
        <w:ind w:firstLine="540"/>
        <w:jc w:val="both"/>
        <w:rPr>
          <w:rFonts w:ascii="Times New Roman" w:hAnsi="Times New Roman" w:cs="Times New Roman"/>
          <w:sz w:val="24"/>
          <w:szCs w:val="24"/>
        </w:rPr>
      </w:pPr>
      <w:r w:rsidRPr="00647F2C">
        <w:rPr>
          <w:rFonts w:ascii="Times New Roman" w:hAnsi="Times New Roman" w:cs="Times New Roman"/>
          <w:sz w:val="24"/>
          <w:szCs w:val="24"/>
        </w:rPr>
        <w:t xml:space="preserve">к отчетам прилагать копии выписок из лицевого счета получателя средств соответствующего бюджета, заверенные печатью и подписями соответствующих уполномоченных лиц, копии платежных документов на бумажном носителе, </w:t>
      </w:r>
      <w:r w:rsidRPr="00647F2C">
        <w:rPr>
          <w:rFonts w:ascii="Times New Roman" w:hAnsi="Times New Roman" w:cs="Times New Roman"/>
          <w:sz w:val="24"/>
          <w:szCs w:val="24"/>
        </w:rPr>
        <w:lastRenderedPageBreak/>
        <w:t xml:space="preserve">подтверждающих перечисление средств со счетов бюджетов на поддержку муниципальных программ формирования современной городской среды, с приложением </w:t>
      </w:r>
      <w:hyperlink w:anchor="P213" w:history="1">
        <w:r w:rsidRPr="00647F2C">
          <w:rPr>
            <w:rFonts w:ascii="Times New Roman" w:hAnsi="Times New Roman" w:cs="Times New Roman"/>
            <w:sz w:val="24"/>
            <w:szCs w:val="24"/>
          </w:rPr>
          <w:t>реестров</w:t>
        </w:r>
      </w:hyperlink>
      <w:r w:rsidRPr="00647F2C">
        <w:rPr>
          <w:rFonts w:ascii="Times New Roman" w:hAnsi="Times New Roman" w:cs="Times New Roman"/>
          <w:sz w:val="24"/>
          <w:szCs w:val="24"/>
        </w:rPr>
        <w:t xml:space="preserve"> платежных документов по форме согласно приложению N 2.1;</w:t>
      </w:r>
    </w:p>
    <w:p w:rsidR="00647F2C" w:rsidRPr="00647F2C" w:rsidRDefault="00647F2C">
      <w:pPr>
        <w:pStyle w:val="ConsPlusNormal"/>
        <w:jc w:val="both"/>
        <w:rPr>
          <w:rFonts w:ascii="Times New Roman" w:hAnsi="Times New Roman" w:cs="Times New Roman"/>
          <w:sz w:val="24"/>
          <w:szCs w:val="24"/>
        </w:rPr>
      </w:pPr>
      <w:r w:rsidRPr="00647F2C">
        <w:rPr>
          <w:rFonts w:ascii="Times New Roman" w:hAnsi="Times New Roman" w:cs="Times New Roman"/>
          <w:sz w:val="24"/>
          <w:szCs w:val="24"/>
        </w:rPr>
        <w:t xml:space="preserve">(абзац введен </w:t>
      </w:r>
      <w:hyperlink r:id="rId13" w:history="1">
        <w:r w:rsidRPr="00647F2C">
          <w:rPr>
            <w:rFonts w:ascii="Times New Roman" w:hAnsi="Times New Roman" w:cs="Times New Roman"/>
            <w:sz w:val="24"/>
            <w:szCs w:val="24"/>
          </w:rPr>
          <w:t>постановлением</w:t>
        </w:r>
      </w:hyperlink>
      <w:r w:rsidRPr="00647F2C">
        <w:rPr>
          <w:rFonts w:ascii="Times New Roman" w:hAnsi="Times New Roman" w:cs="Times New Roman"/>
          <w:sz w:val="24"/>
          <w:szCs w:val="24"/>
        </w:rPr>
        <w:t xml:space="preserve"> Правительства Саратовской области от 22.05.2019 N 354-П)</w:t>
      </w:r>
    </w:p>
    <w:p w:rsidR="00647F2C" w:rsidRPr="00647F2C" w:rsidRDefault="00647F2C">
      <w:pPr>
        <w:pStyle w:val="ConsPlusNormal"/>
        <w:spacing w:before="200"/>
        <w:ind w:firstLine="540"/>
        <w:jc w:val="both"/>
        <w:rPr>
          <w:rFonts w:ascii="Times New Roman" w:hAnsi="Times New Roman" w:cs="Times New Roman"/>
          <w:sz w:val="24"/>
          <w:szCs w:val="24"/>
        </w:rPr>
      </w:pPr>
      <w:r w:rsidRPr="00647F2C">
        <w:rPr>
          <w:rFonts w:ascii="Times New Roman" w:hAnsi="Times New Roman" w:cs="Times New Roman"/>
          <w:sz w:val="24"/>
          <w:szCs w:val="24"/>
        </w:rPr>
        <w:t xml:space="preserve">осуществлять </w:t>
      </w:r>
      <w:proofErr w:type="gramStart"/>
      <w:r w:rsidRPr="00647F2C">
        <w:rPr>
          <w:rFonts w:ascii="Times New Roman" w:hAnsi="Times New Roman" w:cs="Times New Roman"/>
          <w:sz w:val="24"/>
          <w:szCs w:val="24"/>
        </w:rPr>
        <w:t>контроль за</w:t>
      </w:r>
      <w:proofErr w:type="gramEnd"/>
      <w:r w:rsidRPr="00647F2C">
        <w:rPr>
          <w:rFonts w:ascii="Times New Roman" w:hAnsi="Times New Roman" w:cs="Times New Roman"/>
          <w:sz w:val="24"/>
          <w:szCs w:val="24"/>
        </w:rPr>
        <w:t xml:space="preserve"> целевым использованием субсидии на поддержку муниципальных программ формирования современной городской среды.</w:t>
      </w:r>
    </w:p>
    <w:p w:rsidR="00647F2C" w:rsidRPr="00647F2C" w:rsidRDefault="00647F2C">
      <w:pPr>
        <w:pStyle w:val="ConsPlusNormal"/>
        <w:spacing w:before="200"/>
        <w:ind w:firstLine="540"/>
        <w:jc w:val="both"/>
        <w:rPr>
          <w:rFonts w:ascii="Times New Roman" w:hAnsi="Times New Roman" w:cs="Times New Roman"/>
          <w:sz w:val="24"/>
          <w:szCs w:val="24"/>
        </w:rPr>
      </w:pPr>
      <w:r w:rsidRPr="00647F2C">
        <w:rPr>
          <w:rFonts w:ascii="Times New Roman" w:hAnsi="Times New Roman" w:cs="Times New Roman"/>
          <w:sz w:val="24"/>
          <w:szCs w:val="24"/>
        </w:rPr>
        <w:t>3. Министерству строительства и жилищно-коммунального хозяйства области представлять:</w:t>
      </w:r>
    </w:p>
    <w:p w:rsidR="00647F2C" w:rsidRPr="00647F2C" w:rsidRDefault="00647F2C">
      <w:pPr>
        <w:pStyle w:val="ConsPlusNormal"/>
        <w:spacing w:before="200"/>
        <w:ind w:firstLine="540"/>
        <w:jc w:val="both"/>
        <w:rPr>
          <w:rFonts w:ascii="Times New Roman" w:hAnsi="Times New Roman" w:cs="Times New Roman"/>
          <w:sz w:val="24"/>
          <w:szCs w:val="24"/>
        </w:rPr>
      </w:pPr>
      <w:r w:rsidRPr="00647F2C">
        <w:rPr>
          <w:rFonts w:ascii="Times New Roman" w:hAnsi="Times New Roman" w:cs="Times New Roman"/>
          <w:sz w:val="24"/>
          <w:szCs w:val="24"/>
        </w:rPr>
        <w:t xml:space="preserve">ежемесячно до 15 числа месяца, следующего за </w:t>
      </w:r>
      <w:proofErr w:type="gramStart"/>
      <w:r w:rsidRPr="00647F2C">
        <w:rPr>
          <w:rFonts w:ascii="Times New Roman" w:hAnsi="Times New Roman" w:cs="Times New Roman"/>
          <w:sz w:val="24"/>
          <w:szCs w:val="24"/>
        </w:rPr>
        <w:t>отчетным</w:t>
      </w:r>
      <w:proofErr w:type="gramEnd"/>
      <w:r w:rsidRPr="00647F2C">
        <w:rPr>
          <w:rFonts w:ascii="Times New Roman" w:hAnsi="Times New Roman" w:cs="Times New Roman"/>
          <w:sz w:val="24"/>
          <w:szCs w:val="24"/>
        </w:rPr>
        <w:t xml:space="preserve">, а за отчетный год - до 15 января года, следующего за отчетным, в министерство финансов области сводный </w:t>
      </w:r>
      <w:hyperlink w:anchor="P302" w:history="1">
        <w:r w:rsidRPr="00647F2C">
          <w:rPr>
            <w:rFonts w:ascii="Times New Roman" w:hAnsi="Times New Roman" w:cs="Times New Roman"/>
            <w:sz w:val="24"/>
            <w:szCs w:val="24"/>
          </w:rPr>
          <w:t>отчет</w:t>
        </w:r>
      </w:hyperlink>
      <w:r w:rsidRPr="00647F2C">
        <w:rPr>
          <w:rFonts w:ascii="Times New Roman" w:hAnsi="Times New Roman" w:cs="Times New Roman"/>
          <w:sz w:val="24"/>
          <w:szCs w:val="24"/>
        </w:rPr>
        <w:t xml:space="preserve"> по форме согласно приложению N 3;</w:t>
      </w:r>
    </w:p>
    <w:p w:rsidR="00647F2C" w:rsidRPr="00647F2C" w:rsidRDefault="00647F2C">
      <w:pPr>
        <w:pStyle w:val="ConsPlusNormal"/>
        <w:jc w:val="both"/>
        <w:rPr>
          <w:rFonts w:ascii="Times New Roman" w:hAnsi="Times New Roman" w:cs="Times New Roman"/>
          <w:sz w:val="24"/>
          <w:szCs w:val="24"/>
        </w:rPr>
      </w:pPr>
      <w:r w:rsidRPr="00647F2C">
        <w:rPr>
          <w:rFonts w:ascii="Times New Roman" w:hAnsi="Times New Roman" w:cs="Times New Roman"/>
          <w:sz w:val="24"/>
          <w:szCs w:val="24"/>
        </w:rPr>
        <w:t xml:space="preserve">(в ред. </w:t>
      </w:r>
      <w:hyperlink r:id="rId14" w:history="1">
        <w:r w:rsidRPr="00647F2C">
          <w:rPr>
            <w:rFonts w:ascii="Times New Roman" w:hAnsi="Times New Roman" w:cs="Times New Roman"/>
            <w:sz w:val="24"/>
            <w:szCs w:val="24"/>
          </w:rPr>
          <w:t>постановления</w:t>
        </w:r>
      </w:hyperlink>
      <w:r w:rsidRPr="00647F2C">
        <w:rPr>
          <w:rFonts w:ascii="Times New Roman" w:hAnsi="Times New Roman" w:cs="Times New Roman"/>
          <w:sz w:val="24"/>
          <w:szCs w:val="24"/>
        </w:rPr>
        <w:t xml:space="preserve"> Правительства Саратовской области от 12.04.2018 N 187-П)</w:t>
      </w:r>
    </w:p>
    <w:p w:rsidR="00647F2C" w:rsidRPr="00647F2C" w:rsidRDefault="00647F2C">
      <w:pPr>
        <w:pStyle w:val="ConsPlusNormal"/>
        <w:spacing w:before="200"/>
        <w:ind w:firstLine="540"/>
        <w:jc w:val="both"/>
        <w:rPr>
          <w:rFonts w:ascii="Times New Roman" w:hAnsi="Times New Roman" w:cs="Times New Roman"/>
          <w:sz w:val="24"/>
          <w:szCs w:val="24"/>
        </w:rPr>
      </w:pPr>
      <w:r w:rsidRPr="00647F2C">
        <w:rPr>
          <w:rFonts w:ascii="Times New Roman" w:hAnsi="Times New Roman" w:cs="Times New Roman"/>
          <w:sz w:val="24"/>
          <w:szCs w:val="24"/>
        </w:rPr>
        <w:t>ежеквартально, не позднее 15 числа месяца, следующего за отчетным кварталом, в Министерство строительства и жилищно-коммунального хозяйства Российской Федерации отчеты об исполнении условий предоставления субсидии, об эффективности ее расходования по формам, утвержденным Министерством строительства и жилищно-коммунального хозяйства Российской Федерации.</w:t>
      </w:r>
    </w:p>
    <w:p w:rsidR="00647F2C" w:rsidRPr="00647F2C" w:rsidRDefault="00647F2C">
      <w:pPr>
        <w:pStyle w:val="ConsPlusNormal"/>
        <w:spacing w:before="200"/>
        <w:ind w:firstLine="540"/>
        <w:jc w:val="both"/>
        <w:rPr>
          <w:rFonts w:ascii="Times New Roman" w:hAnsi="Times New Roman" w:cs="Times New Roman"/>
          <w:sz w:val="24"/>
          <w:szCs w:val="24"/>
        </w:rPr>
      </w:pPr>
      <w:r w:rsidRPr="00647F2C">
        <w:rPr>
          <w:rFonts w:ascii="Times New Roman" w:hAnsi="Times New Roman" w:cs="Times New Roman"/>
          <w:sz w:val="24"/>
          <w:szCs w:val="24"/>
        </w:rPr>
        <w:t xml:space="preserve">4. </w:t>
      </w:r>
      <w:proofErr w:type="gramStart"/>
      <w:r w:rsidRPr="00647F2C">
        <w:rPr>
          <w:rFonts w:ascii="Times New Roman" w:hAnsi="Times New Roman" w:cs="Times New Roman"/>
          <w:sz w:val="24"/>
          <w:szCs w:val="24"/>
        </w:rPr>
        <w:t>Контроль за</w:t>
      </w:r>
      <w:proofErr w:type="gramEnd"/>
      <w:r w:rsidRPr="00647F2C">
        <w:rPr>
          <w:rFonts w:ascii="Times New Roman" w:hAnsi="Times New Roman" w:cs="Times New Roman"/>
          <w:sz w:val="24"/>
          <w:szCs w:val="24"/>
        </w:rPr>
        <w:t xml:space="preserve"> исполнением настоящего постановления возложить на заместителя Председателя Правительства области </w:t>
      </w:r>
      <w:proofErr w:type="spellStart"/>
      <w:r w:rsidRPr="00647F2C">
        <w:rPr>
          <w:rFonts w:ascii="Times New Roman" w:hAnsi="Times New Roman" w:cs="Times New Roman"/>
          <w:sz w:val="24"/>
          <w:szCs w:val="24"/>
        </w:rPr>
        <w:t>Бусаргина</w:t>
      </w:r>
      <w:proofErr w:type="spellEnd"/>
      <w:r w:rsidRPr="00647F2C">
        <w:rPr>
          <w:rFonts w:ascii="Times New Roman" w:hAnsi="Times New Roman" w:cs="Times New Roman"/>
          <w:sz w:val="24"/>
          <w:szCs w:val="24"/>
        </w:rPr>
        <w:t xml:space="preserve"> Р.В.</w:t>
      </w:r>
    </w:p>
    <w:p w:rsidR="00647F2C" w:rsidRPr="00647F2C" w:rsidRDefault="00647F2C">
      <w:pPr>
        <w:pStyle w:val="ConsPlusNormal"/>
        <w:jc w:val="both"/>
        <w:rPr>
          <w:rFonts w:ascii="Times New Roman" w:hAnsi="Times New Roman" w:cs="Times New Roman"/>
          <w:sz w:val="24"/>
          <w:szCs w:val="24"/>
        </w:rPr>
      </w:pPr>
      <w:r w:rsidRPr="00647F2C">
        <w:rPr>
          <w:rFonts w:ascii="Times New Roman" w:hAnsi="Times New Roman" w:cs="Times New Roman"/>
          <w:sz w:val="24"/>
          <w:szCs w:val="24"/>
        </w:rPr>
        <w:t xml:space="preserve">(п. 4 в ред. </w:t>
      </w:r>
      <w:hyperlink r:id="rId15" w:history="1">
        <w:r w:rsidRPr="00647F2C">
          <w:rPr>
            <w:rFonts w:ascii="Times New Roman" w:hAnsi="Times New Roman" w:cs="Times New Roman"/>
            <w:sz w:val="24"/>
            <w:szCs w:val="24"/>
          </w:rPr>
          <w:t>постановления</w:t>
        </w:r>
      </w:hyperlink>
      <w:r w:rsidRPr="00647F2C">
        <w:rPr>
          <w:rFonts w:ascii="Times New Roman" w:hAnsi="Times New Roman" w:cs="Times New Roman"/>
          <w:sz w:val="24"/>
          <w:szCs w:val="24"/>
        </w:rPr>
        <w:t xml:space="preserve"> Правительства Саратовской области от 26.11.2018 N 640-П)</w:t>
      </w:r>
    </w:p>
    <w:p w:rsidR="00647F2C" w:rsidRPr="00647F2C" w:rsidRDefault="00647F2C">
      <w:pPr>
        <w:pStyle w:val="ConsPlusNormal"/>
        <w:spacing w:before="200"/>
        <w:ind w:firstLine="540"/>
        <w:jc w:val="both"/>
        <w:rPr>
          <w:rFonts w:ascii="Times New Roman" w:hAnsi="Times New Roman" w:cs="Times New Roman"/>
          <w:sz w:val="24"/>
          <w:szCs w:val="24"/>
        </w:rPr>
      </w:pPr>
      <w:r w:rsidRPr="00647F2C">
        <w:rPr>
          <w:rFonts w:ascii="Times New Roman" w:hAnsi="Times New Roman" w:cs="Times New Roman"/>
          <w:sz w:val="24"/>
          <w:szCs w:val="24"/>
        </w:rPr>
        <w:t>5. Министерству информации и печати области опубликовать настоящее постановление в течение десяти дней со дня его подписания.</w:t>
      </w:r>
    </w:p>
    <w:p w:rsidR="00647F2C" w:rsidRPr="00647F2C" w:rsidRDefault="00647F2C">
      <w:pPr>
        <w:pStyle w:val="ConsPlusNormal"/>
        <w:spacing w:before="200"/>
        <w:ind w:firstLine="540"/>
        <w:jc w:val="both"/>
        <w:rPr>
          <w:rFonts w:ascii="Times New Roman" w:hAnsi="Times New Roman" w:cs="Times New Roman"/>
          <w:sz w:val="24"/>
          <w:szCs w:val="24"/>
        </w:rPr>
      </w:pPr>
      <w:r w:rsidRPr="00647F2C">
        <w:rPr>
          <w:rFonts w:ascii="Times New Roman" w:hAnsi="Times New Roman" w:cs="Times New Roman"/>
          <w:sz w:val="24"/>
          <w:szCs w:val="24"/>
        </w:rPr>
        <w:t>6. Настоящее постановление вступает в силу со дня его официального опубликования.</w:t>
      </w:r>
    </w:p>
    <w:p w:rsidR="00647F2C" w:rsidRPr="00647F2C" w:rsidRDefault="00647F2C">
      <w:pPr>
        <w:pStyle w:val="ConsPlusNormal"/>
        <w:jc w:val="both"/>
        <w:rPr>
          <w:rFonts w:ascii="Times New Roman" w:hAnsi="Times New Roman" w:cs="Times New Roman"/>
          <w:sz w:val="24"/>
          <w:szCs w:val="24"/>
        </w:rPr>
      </w:pPr>
    </w:p>
    <w:p w:rsidR="00647F2C" w:rsidRPr="00647F2C" w:rsidRDefault="00647F2C">
      <w:pPr>
        <w:pStyle w:val="ConsPlusNormal"/>
        <w:jc w:val="right"/>
        <w:rPr>
          <w:rFonts w:ascii="Times New Roman" w:hAnsi="Times New Roman" w:cs="Times New Roman"/>
          <w:sz w:val="24"/>
          <w:szCs w:val="24"/>
        </w:rPr>
      </w:pPr>
      <w:r w:rsidRPr="00647F2C">
        <w:rPr>
          <w:rFonts w:ascii="Times New Roman" w:hAnsi="Times New Roman" w:cs="Times New Roman"/>
          <w:sz w:val="24"/>
          <w:szCs w:val="24"/>
        </w:rPr>
        <w:t xml:space="preserve">Временно </w:t>
      </w:r>
      <w:proofErr w:type="gramStart"/>
      <w:r w:rsidRPr="00647F2C">
        <w:rPr>
          <w:rFonts w:ascii="Times New Roman" w:hAnsi="Times New Roman" w:cs="Times New Roman"/>
          <w:sz w:val="24"/>
          <w:szCs w:val="24"/>
        </w:rPr>
        <w:t>исполняющий</w:t>
      </w:r>
      <w:proofErr w:type="gramEnd"/>
      <w:r w:rsidRPr="00647F2C">
        <w:rPr>
          <w:rFonts w:ascii="Times New Roman" w:hAnsi="Times New Roman" w:cs="Times New Roman"/>
          <w:sz w:val="24"/>
          <w:szCs w:val="24"/>
        </w:rPr>
        <w:t xml:space="preserve"> обязанности</w:t>
      </w:r>
    </w:p>
    <w:p w:rsidR="00647F2C" w:rsidRPr="00647F2C" w:rsidRDefault="00647F2C">
      <w:pPr>
        <w:pStyle w:val="ConsPlusNormal"/>
        <w:jc w:val="right"/>
        <w:rPr>
          <w:rFonts w:ascii="Times New Roman" w:hAnsi="Times New Roman" w:cs="Times New Roman"/>
          <w:sz w:val="24"/>
          <w:szCs w:val="24"/>
        </w:rPr>
      </w:pPr>
      <w:r w:rsidRPr="00647F2C">
        <w:rPr>
          <w:rFonts w:ascii="Times New Roman" w:hAnsi="Times New Roman" w:cs="Times New Roman"/>
          <w:sz w:val="24"/>
          <w:szCs w:val="24"/>
        </w:rPr>
        <w:t>Губернатора Саратовской области</w:t>
      </w:r>
    </w:p>
    <w:p w:rsidR="00647F2C" w:rsidRPr="00647F2C" w:rsidRDefault="00647F2C">
      <w:pPr>
        <w:pStyle w:val="ConsPlusNormal"/>
        <w:jc w:val="right"/>
        <w:rPr>
          <w:rFonts w:ascii="Times New Roman" w:hAnsi="Times New Roman" w:cs="Times New Roman"/>
          <w:sz w:val="24"/>
          <w:szCs w:val="24"/>
        </w:rPr>
      </w:pPr>
      <w:r w:rsidRPr="00647F2C">
        <w:rPr>
          <w:rFonts w:ascii="Times New Roman" w:hAnsi="Times New Roman" w:cs="Times New Roman"/>
          <w:sz w:val="24"/>
          <w:szCs w:val="24"/>
        </w:rPr>
        <w:t>В.В.РАДАЕВ</w:t>
      </w:r>
    </w:p>
    <w:p w:rsidR="00647F2C" w:rsidRPr="00647F2C" w:rsidRDefault="00647F2C">
      <w:pPr>
        <w:pStyle w:val="ConsPlusNormal"/>
        <w:jc w:val="both"/>
        <w:rPr>
          <w:rFonts w:ascii="Times New Roman" w:hAnsi="Times New Roman" w:cs="Times New Roman"/>
          <w:sz w:val="24"/>
          <w:szCs w:val="24"/>
        </w:rPr>
      </w:pPr>
    </w:p>
    <w:p w:rsidR="00647F2C" w:rsidRPr="00647F2C" w:rsidRDefault="00647F2C">
      <w:pPr>
        <w:pStyle w:val="ConsPlusNormal"/>
        <w:jc w:val="both"/>
        <w:rPr>
          <w:rFonts w:ascii="Times New Roman" w:hAnsi="Times New Roman" w:cs="Times New Roman"/>
          <w:sz w:val="24"/>
          <w:szCs w:val="24"/>
        </w:rPr>
      </w:pPr>
    </w:p>
    <w:p w:rsidR="00647F2C" w:rsidRPr="00647F2C" w:rsidRDefault="00647F2C">
      <w:pPr>
        <w:pStyle w:val="ConsPlusNormal"/>
        <w:jc w:val="both"/>
        <w:rPr>
          <w:rFonts w:ascii="Times New Roman" w:hAnsi="Times New Roman" w:cs="Times New Roman"/>
          <w:sz w:val="24"/>
          <w:szCs w:val="24"/>
        </w:rPr>
      </w:pPr>
    </w:p>
    <w:p w:rsidR="00647F2C" w:rsidRDefault="00647F2C">
      <w:pPr>
        <w:pStyle w:val="ConsPlusNormal"/>
        <w:jc w:val="both"/>
        <w:rPr>
          <w:rFonts w:ascii="Times New Roman" w:hAnsi="Times New Roman" w:cs="Times New Roman"/>
          <w:sz w:val="24"/>
          <w:szCs w:val="24"/>
        </w:rPr>
      </w:pPr>
    </w:p>
    <w:p w:rsidR="00647F2C" w:rsidRDefault="00647F2C">
      <w:pPr>
        <w:pStyle w:val="ConsPlusNormal"/>
        <w:jc w:val="both"/>
        <w:rPr>
          <w:rFonts w:ascii="Times New Roman" w:hAnsi="Times New Roman" w:cs="Times New Roman"/>
          <w:sz w:val="24"/>
          <w:szCs w:val="24"/>
        </w:rPr>
      </w:pPr>
    </w:p>
    <w:p w:rsidR="00647F2C" w:rsidRDefault="00647F2C">
      <w:pPr>
        <w:pStyle w:val="ConsPlusNormal"/>
        <w:jc w:val="both"/>
        <w:rPr>
          <w:rFonts w:ascii="Times New Roman" w:hAnsi="Times New Roman" w:cs="Times New Roman"/>
          <w:sz w:val="24"/>
          <w:szCs w:val="24"/>
        </w:rPr>
      </w:pPr>
    </w:p>
    <w:p w:rsidR="00647F2C" w:rsidRDefault="00647F2C">
      <w:pPr>
        <w:pStyle w:val="ConsPlusNormal"/>
        <w:jc w:val="both"/>
        <w:rPr>
          <w:rFonts w:ascii="Times New Roman" w:hAnsi="Times New Roman" w:cs="Times New Roman"/>
          <w:sz w:val="24"/>
          <w:szCs w:val="24"/>
        </w:rPr>
      </w:pPr>
    </w:p>
    <w:p w:rsidR="00647F2C" w:rsidRDefault="00647F2C">
      <w:pPr>
        <w:pStyle w:val="ConsPlusNormal"/>
        <w:jc w:val="both"/>
        <w:rPr>
          <w:rFonts w:ascii="Times New Roman" w:hAnsi="Times New Roman" w:cs="Times New Roman"/>
          <w:sz w:val="24"/>
          <w:szCs w:val="24"/>
        </w:rPr>
      </w:pPr>
    </w:p>
    <w:p w:rsidR="00647F2C" w:rsidRDefault="00647F2C">
      <w:pPr>
        <w:pStyle w:val="ConsPlusNormal"/>
        <w:jc w:val="both"/>
        <w:rPr>
          <w:rFonts w:ascii="Times New Roman" w:hAnsi="Times New Roman" w:cs="Times New Roman"/>
          <w:sz w:val="24"/>
          <w:szCs w:val="24"/>
        </w:rPr>
      </w:pPr>
    </w:p>
    <w:p w:rsidR="00647F2C" w:rsidRDefault="00647F2C">
      <w:pPr>
        <w:pStyle w:val="ConsPlusNormal"/>
        <w:jc w:val="both"/>
        <w:rPr>
          <w:rFonts w:ascii="Times New Roman" w:hAnsi="Times New Roman" w:cs="Times New Roman"/>
          <w:sz w:val="24"/>
          <w:szCs w:val="24"/>
        </w:rPr>
      </w:pPr>
    </w:p>
    <w:p w:rsidR="00647F2C" w:rsidRDefault="00647F2C">
      <w:pPr>
        <w:pStyle w:val="ConsPlusNormal"/>
        <w:jc w:val="both"/>
        <w:rPr>
          <w:rFonts w:ascii="Times New Roman" w:hAnsi="Times New Roman" w:cs="Times New Roman"/>
          <w:sz w:val="24"/>
          <w:szCs w:val="24"/>
        </w:rPr>
      </w:pPr>
    </w:p>
    <w:p w:rsidR="00647F2C" w:rsidRDefault="00647F2C">
      <w:pPr>
        <w:pStyle w:val="ConsPlusNormal"/>
        <w:jc w:val="both"/>
        <w:rPr>
          <w:rFonts w:ascii="Times New Roman" w:hAnsi="Times New Roman" w:cs="Times New Roman"/>
          <w:sz w:val="24"/>
          <w:szCs w:val="24"/>
        </w:rPr>
      </w:pPr>
    </w:p>
    <w:p w:rsidR="00647F2C" w:rsidRDefault="00647F2C">
      <w:pPr>
        <w:pStyle w:val="ConsPlusNormal"/>
        <w:jc w:val="both"/>
        <w:rPr>
          <w:rFonts w:ascii="Times New Roman" w:hAnsi="Times New Roman" w:cs="Times New Roman"/>
          <w:sz w:val="24"/>
          <w:szCs w:val="24"/>
        </w:rPr>
      </w:pPr>
    </w:p>
    <w:p w:rsidR="00647F2C" w:rsidRDefault="00647F2C">
      <w:pPr>
        <w:pStyle w:val="ConsPlusNormal"/>
        <w:jc w:val="both"/>
        <w:rPr>
          <w:rFonts w:ascii="Times New Roman" w:hAnsi="Times New Roman" w:cs="Times New Roman"/>
          <w:sz w:val="24"/>
          <w:szCs w:val="24"/>
        </w:rPr>
      </w:pPr>
    </w:p>
    <w:p w:rsidR="00647F2C" w:rsidRDefault="00647F2C">
      <w:pPr>
        <w:pStyle w:val="ConsPlusNormal"/>
        <w:jc w:val="both"/>
        <w:rPr>
          <w:rFonts w:ascii="Times New Roman" w:hAnsi="Times New Roman" w:cs="Times New Roman"/>
          <w:sz w:val="24"/>
          <w:szCs w:val="24"/>
        </w:rPr>
      </w:pPr>
    </w:p>
    <w:p w:rsidR="00647F2C" w:rsidRDefault="00647F2C">
      <w:pPr>
        <w:pStyle w:val="ConsPlusNormal"/>
        <w:jc w:val="both"/>
        <w:rPr>
          <w:rFonts w:ascii="Times New Roman" w:hAnsi="Times New Roman" w:cs="Times New Roman"/>
          <w:sz w:val="24"/>
          <w:szCs w:val="24"/>
        </w:rPr>
      </w:pPr>
    </w:p>
    <w:p w:rsidR="00647F2C" w:rsidRDefault="00647F2C">
      <w:pPr>
        <w:pStyle w:val="ConsPlusNormal"/>
        <w:jc w:val="both"/>
        <w:rPr>
          <w:rFonts w:ascii="Times New Roman" w:hAnsi="Times New Roman" w:cs="Times New Roman"/>
          <w:sz w:val="24"/>
          <w:szCs w:val="24"/>
        </w:rPr>
      </w:pPr>
    </w:p>
    <w:p w:rsidR="00647F2C" w:rsidRPr="00647F2C" w:rsidRDefault="00647F2C">
      <w:pPr>
        <w:pStyle w:val="ConsPlusNormal"/>
        <w:jc w:val="both"/>
        <w:rPr>
          <w:rFonts w:ascii="Times New Roman" w:hAnsi="Times New Roman" w:cs="Times New Roman"/>
          <w:sz w:val="24"/>
          <w:szCs w:val="24"/>
        </w:rPr>
      </w:pPr>
    </w:p>
    <w:p w:rsidR="00647F2C" w:rsidRPr="00647F2C" w:rsidRDefault="00647F2C">
      <w:pPr>
        <w:pStyle w:val="ConsPlusNormal"/>
        <w:jc w:val="both"/>
        <w:rPr>
          <w:rFonts w:ascii="Times New Roman" w:hAnsi="Times New Roman" w:cs="Times New Roman"/>
          <w:sz w:val="24"/>
          <w:szCs w:val="24"/>
        </w:rPr>
      </w:pPr>
    </w:p>
    <w:p w:rsidR="00647F2C" w:rsidRPr="00647F2C" w:rsidRDefault="00647F2C">
      <w:pPr>
        <w:pStyle w:val="ConsPlusNormal"/>
        <w:jc w:val="right"/>
        <w:outlineLvl w:val="0"/>
        <w:rPr>
          <w:rFonts w:ascii="Times New Roman" w:hAnsi="Times New Roman" w:cs="Times New Roman"/>
          <w:sz w:val="24"/>
          <w:szCs w:val="24"/>
        </w:rPr>
      </w:pPr>
      <w:r w:rsidRPr="00647F2C">
        <w:rPr>
          <w:rFonts w:ascii="Times New Roman" w:hAnsi="Times New Roman" w:cs="Times New Roman"/>
          <w:sz w:val="24"/>
          <w:szCs w:val="24"/>
        </w:rPr>
        <w:lastRenderedPageBreak/>
        <w:t>Приложение N 1</w:t>
      </w:r>
    </w:p>
    <w:p w:rsidR="00647F2C" w:rsidRPr="00647F2C" w:rsidRDefault="00647F2C">
      <w:pPr>
        <w:pStyle w:val="ConsPlusNormal"/>
        <w:jc w:val="right"/>
        <w:rPr>
          <w:rFonts w:ascii="Times New Roman" w:hAnsi="Times New Roman" w:cs="Times New Roman"/>
          <w:sz w:val="24"/>
          <w:szCs w:val="24"/>
        </w:rPr>
      </w:pPr>
      <w:r w:rsidRPr="00647F2C">
        <w:rPr>
          <w:rFonts w:ascii="Times New Roman" w:hAnsi="Times New Roman" w:cs="Times New Roman"/>
          <w:sz w:val="24"/>
          <w:szCs w:val="24"/>
        </w:rPr>
        <w:t>к постановлению</w:t>
      </w:r>
    </w:p>
    <w:p w:rsidR="00647F2C" w:rsidRPr="00647F2C" w:rsidRDefault="00647F2C">
      <w:pPr>
        <w:pStyle w:val="ConsPlusNormal"/>
        <w:jc w:val="right"/>
        <w:rPr>
          <w:rFonts w:ascii="Times New Roman" w:hAnsi="Times New Roman" w:cs="Times New Roman"/>
          <w:sz w:val="24"/>
          <w:szCs w:val="24"/>
        </w:rPr>
      </w:pPr>
      <w:r w:rsidRPr="00647F2C">
        <w:rPr>
          <w:rFonts w:ascii="Times New Roman" w:hAnsi="Times New Roman" w:cs="Times New Roman"/>
          <w:sz w:val="24"/>
          <w:szCs w:val="24"/>
        </w:rPr>
        <w:t>Правительства Саратовской области</w:t>
      </w:r>
    </w:p>
    <w:p w:rsidR="00647F2C" w:rsidRPr="00647F2C" w:rsidRDefault="00647F2C">
      <w:pPr>
        <w:pStyle w:val="ConsPlusNormal"/>
        <w:jc w:val="right"/>
        <w:rPr>
          <w:rFonts w:ascii="Times New Roman" w:hAnsi="Times New Roman" w:cs="Times New Roman"/>
          <w:sz w:val="24"/>
          <w:szCs w:val="24"/>
        </w:rPr>
      </w:pPr>
      <w:r w:rsidRPr="00647F2C">
        <w:rPr>
          <w:rFonts w:ascii="Times New Roman" w:hAnsi="Times New Roman" w:cs="Times New Roman"/>
          <w:sz w:val="24"/>
          <w:szCs w:val="24"/>
        </w:rPr>
        <w:t>от 10 мая 2017 г. N 232-П</w:t>
      </w:r>
    </w:p>
    <w:p w:rsidR="00647F2C" w:rsidRPr="00647F2C" w:rsidRDefault="00647F2C">
      <w:pPr>
        <w:pStyle w:val="ConsPlusNormal"/>
        <w:jc w:val="both"/>
        <w:rPr>
          <w:rFonts w:ascii="Times New Roman" w:hAnsi="Times New Roman" w:cs="Times New Roman"/>
          <w:sz w:val="24"/>
          <w:szCs w:val="24"/>
        </w:rPr>
      </w:pPr>
    </w:p>
    <w:p w:rsidR="00647F2C" w:rsidRPr="00647F2C" w:rsidRDefault="00647F2C">
      <w:pPr>
        <w:pStyle w:val="ConsPlusTitle"/>
        <w:jc w:val="center"/>
        <w:rPr>
          <w:rFonts w:ascii="Times New Roman" w:hAnsi="Times New Roman" w:cs="Times New Roman"/>
          <w:sz w:val="24"/>
          <w:szCs w:val="24"/>
        </w:rPr>
      </w:pPr>
      <w:bookmarkStart w:id="0" w:name="P49"/>
      <w:bookmarkEnd w:id="0"/>
      <w:r w:rsidRPr="00647F2C">
        <w:rPr>
          <w:rFonts w:ascii="Times New Roman" w:hAnsi="Times New Roman" w:cs="Times New Roman"/>
          <w:sz w:val="24"/>
          <w:szCs w:val="24"/>
        </w:rPr>
        <w:t>ПОЛОЖЕНИЕ</w:t>
      </w:r>
    </w:p>
    <w:p w:rsidR="00647F2C" w:rsidRPr="00647F2C" w:rsidRDefault="00647F2C">
      <w:pPr>
        <w:pStyle w:val="ConsPlusTitle"/>
        <w:jc w:val="center"/>
        <w:rPr>
          <w:rFonts w:ascii="Times New Roman" w:hAnsi="Times New Roman" w:cs="Times New Roman"/>
          <w:sz w:val="24"/>
          <w:szCs w:val="24"/>
        </w:rPr>
      </w:pPr>
      <w:r w:rsidRPr="00647F2C">
        <w:rPr>
          <w:rFonts w:ascii="Times New Roman" w:hAnsi="Times New Roman" w:cs="Times New Roman"/>
          <w:sz w:val="24"/>
          <w:szCs w:val="24"/>
        </w:rPr>
        <w:t xml:space="preserve">О </w:t>
      </w:r>
      <w:proofErr w:type="gramStart"/>
      <w:r w:rsidRPr="00647F2C">
        <w:rPr>
          <w:rFonts w:ascii="Times New Roman" w:hAnsi="Times New Roman" w:cs="Times New Roman"/>
          <w:sz w:val="24"/>
          <w:szCs w:val="24"/>
        </w:rPr>
        <w:t>ПОРЯДКЕ</w:t>
      </w:r>
      <w:proofErr w:type="gramEnd"/>
      <w:r w:rsidRPr="00647F2C">
        <w:rPr>
          <w:rFonts w:ascii="Times New Roman" w:hAnsi="Times New Roman" w:cs="Times New Roman"/>
          <w:sz w:val="24"/>
          <w:szCs w:val="24"/>
        </w:rPr>
        <w:t xml:space="preserve"> ПРЕДОСТАВЛЕНИЯ ИЗ ОБЛАСТНОГО БЮДЖЕТА</w:t>
      </w:r>
    </w:p>
    <w:p w:rsidR="00647F2C" w:rsidRPr="00647F2C" w:rsidRDefault="00647F2C">
      <w:pPr>
        <w:pStyle w:val="ConsPlusTitle"/>
        <w:jc w:val="center"/>
        <w:rPr>
          <w:rFonts w:ascii="Times New Roman" w:hAnsi="Times New Roman" w:cs="Times New Roman"/>
          <w:sz w:val="24"/>
          <w:szCs w:val="24"/>
        </w:rPr>
      </w:pPr>
      <w:r w:rsidRPr="00647F2C">
        <w:rPr>
          <w:rFonts w:ascii="Times New Roman" w:hAnsi="Times New Roman" w:cs="Times New Roman"/>
          <w:sz w:val="24"/>
          <w:szCs w:val="24"/>
        </w:rPr>
        <w:t>СУБСИДИИ БЮДЖЕТАМ ГОРОДСКИХ ОКРУГОВ И ПОСЕЛЕНИЙ ОБЛАСТИ</w:t>
      </w:r>
    </w:p>
    <w:p w:rsidR="00647F2C" w:rsidRPr="00647F2C" w:rsidRDefault="00647F2C">
      <w:pPr>
        <w:pStyle w:val="ConsPlusTitle"/>
        <w:jc w:val="center"/>
        <w:rPr>
          <w:rFonts w:ascii="Times New Roman" w:hAnsi="Times New Roman" w:cs="Times New Roman"/>
          <w:sz w:val="24"/>
          <w:szCs w:val="24"/>
        </w:rPr>
      </w:pPr>
      <w:r w:rsidRPr="00647F2C">
        <w:rPr>
          <w:rFonts w:ascii="Times New Roman" w:hAnsi="Times New Roman" w:cs="Times New Roman"/>
          <w:sz w:val="24"/>
          <w:szCs w:val="24"/>
        </w:rPr>
        <w:t>НА ПОДДЕРЖКУ МУНИЦИПАЛЬНЫХ ПРОГРАММ ФОРМИРОВАНИЯ</w:t>
      </w:r>
    </w:p>
    <w:p w:rsidR="00647F2C" w:rsidRPr="00647F2C" w:rsidRDefault="00647F2C">
      <w:pPr>
        <w:pStyle w:val="ConsPlusTitle"/>
        <w:jc w:val="center"/>
        <w:rPr>
          <w:rFonts w:ascii="Times New Roman" w:hAnsi="Times New Roman" w:cs="Times New Roman"/>
          <w:sz w:val="24"/>
          <w:szCs w:val="24"/>
        </w:rPr>
      </w:pPr>
      <w:r w:rsidRPr="00647F2C">
        <w:rPr>
          <w:rFonts w:ascii="Times New Roman" w:hAnsi="Times New Roman" w:cs="Times New Roman"/>
          <w:sz w:val="24"/>
          <w:szCs w:val="24"/>
        </w:rPr>
        <w:t xml:space="preserve">СОВРЕМЕННОЙ ГОРОДСКОЙ СРЕДЫ И </w:t>
      </w:r>
      <w:proofErr w:type="gramStart"/>
      <w:r w:rsidRPr="00647F2C">
        <w:rPr>
          <w:rFonts w:ascii="Times New Roman" w:hAnsi="Times New Roman" w:cs="Times New Roman"/>
          <w:sz w:val="24"/>
          <w:szCs w:val="24"/>
        </w:rPr>
        <w:t>УСЛОВИЯХ</w:t>
      </w:r>
      <w:proofErr w:type="gramEnd"/>
      <w:r w:rsidRPr="00647F2C">
        <w:rPr>
          <w:rFonts w:ascii="Times New Roman" w:hAnsi="Times New Roman" w:cs="Times New Roman"/>
          <w:sz w:val="24"/>
          <w:szCs w:val="24"/>
        </w:rPr>
        <w:t xml:space="preserve"> ЕЕ РАСХОДОВАНИЯ</w:t>
      </w:r>
    </w:p>
    <w:p w:rsidR="00647F2C" w:rsidRPr="00647F2C" w:rsidRDefault="00647F2C">
      <w:pPr>
        <w:spacing w:after="1"/>
        <w:rPr>
          <w:rFonts w:ascii="Times New Roman" w:hAnsi="Times New Roman" w:cs="Times New Roman"/>
          <w:sz w:val="24"/>
          <w:szCs w:val="24"/>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647F2C" w:rsidRPr="00647F2C">
        <w:trPr>
          <w:jc w:val="center"/>
        </w:trPr>
        <w:tc>
          <w:tcPr>
            <w:tcW w:w="9294" w:type="dxa"/>
            <w:tcBorders>
              <w:top w:val="nil"/>
              <w:left w:val="single" w:sz="24" w:space="0" w:color="CED3F1"/>
              <w:bottom w:val="nil"/>
              <w:right w:val="single" w:sz="24" w:space="0" w:color="F4F3F8"/>
            </w:tcBorders>
            <w:shd w:val="clear" w:color="auto" w:fill="F4F3F8"/>
          </w:tcPr>
          <w:p w:rsidR="00647F2C" w:rsidRPr="00647F2C" w:rsidRDefault="00647F2C">
            <w:pPr>
              <w:pStyle w:val="ConsPlusNormal"/>
              <w:jc w:val="center"/>
              <w:rPr>
                <w:rFonts w:ascii="Times New Roman" w:hAnsi="Times New Roman" w:cs="Times New Roman"/>
                <w:sz w:val="24"/>
                <w:szCs w:val="24"/>
              </w:rPr>
            </w:pPr>
            <w:r w:rsidRPr="00647F2C">
              <w:rPr>
                <w:rFonts w:ascii="Times New Roman" w:hAnsi="Times New Roman" w:cs="Times New Roman"/>
                <w:sz w:val="24"/>
                <w:szCs w:val="24"/>
              </w:rPr>
              <w:t>Список изменяющих документов</w:t>
            </w:r>
          </w:p>
          <w:p w:rsidR="00647F2C" w:rsidRPr="00647F2C" w:rsidRDefault="00647F2C">
            <w:pPr>
              <w:pStyle w:val="ConsPlusNormal"/>
              <w:jc w:val="center"/>
              <w:rPr>
                <w:rFonts w:ascii="Times New Roman" w:hAnsi="Times New Roman" w:cs="Times New Roman"/>
                <w:sz w:val="24"/>
                <w:szCs w:val="24"/>
              </w:rPr>
            </w:pPr>
            <w:proofErr w:type="gramStart"/>
            <w:r w:rsidRPr="00647F2C">
              <w:rPr>
                <w:rFonts w:ascii="Times New Roman" w:hAnsi="Times New Roman" w:cs="Times New Roman"/>
                <w:sz w:val="24"/>
                <w:szCs w:val="24"/>
              </w:rPr>
              <w:t>(в ред. постановлений Правительства Саратовской области</w:t>
            </w:r>
            <w:proofErr w:type="gramEnd"/>
          </w:p>
          <w:p w:rsidR="00647F2C" w:rsidRPr="00647F2C" w:rsidRDefault="00647F2C">
            <w:pPr>
              <w:pStyle w:val="ConsPlusNormal"/>
              <w:jc w:val="center"/>
              <w:rPr>
                <w:rFonts w:ascii="Times New Roman" w:hAnsi="Times New Roman" w:cs="Times New Roman"/>
                <w:sz w:val="24"/>
                <w:szCs w:val="24"/>
              </w:rPr>
            </w:pPr>
            <w:r w:rsidRPr="00647F2C">
              <w:rPr>
                <w:rFonts w:ascii="Times New Roman" w:hAnsi="Times New Roman" w:cs="Times New Roman"/>
                <w:sz w:val="24"/>
                <w:szCs w:val="24"/>
              </w:rPr>
              <w:t xml:space="preserve">от 12.04.2018 </w:t>
            </w:r>
            <w:hyperlink r:id="rId16" w:history="1">
              <w:r w:rsidRPr="00647F2C">
                <w:rPr>
                  <w:rFonts w:ascii="Times New Roman" w:hAnsi="Times New Roman" w:cs="Times New Roman"/>
                  <w:sz w:val="24"/>
                  <w:szCs w:val="24"/>
                </w:rPr>
                <w:t>N 187-П</w:t>
              </w:r>
            </w:hyperlink>
            <w:r w:rsidRPr="00647F2C">
              <w:rPr>
                <w:rFonts w:ascii="Times New Roman" w:hAnsi="Times New Roman" w:cs="Times New Roman"/>
                <w:sz w:val="24"/>
                <w:szCs w:val="24"/>
              </w:rPr>
              <w:t xml:space="preserve">, от 22.05.2019 </w:t>
            </w:r>
            <w:hyperlink r:id="rId17" w:history="1">
              <w:r w:rsidRPr="00647F2C">
                <w:rPr>
                  <w:rFonts w:ascii="Times New Roman" w:hAnsi="Times New Roman" w:cs="Times New Roman"/>
                  <w:sz w:val="24"/>
                  <w:szCs w:val="24"/>
                </w:rPr>
                <w:t>N 354-П</w:t>
              </w:r>
            </w:hyperlink>
            <w:r w:rsidRPr="00647F2C">
              <w:rPr>
                <w:rFonts w:ascii="Times New Roman" w:hAnsi="Times New Roman" w:cs="Times New Roman"/>
                <w:sz w:val="24"/>
                <w:szCs w:val="24"/>
              </w:rPr>
              <w:t>)</w:t>
            </w:r>
          </w:p>
        </w:tc>
      </w:tr>
    </w:tbl>
    <w:p w:rsidR="00647F2C" w:rsidRPr="00647F2C" w:rsidRDefault="00647F2C">
      <w:pPr>
        <w:pStyle w:val="ConsPlusNormal"/>
        <w:jc w:val="both"/>
        <w:rPr>
          <w:rFonts w:ascii="Times New Roman" w:hAnsi="Times New Roman" w:cs="Times New Roman"/>
          <w:sz w:val="24"/>
          <w:szCs w:val="24"/>
        </w:rPr>
      </w:pPr>
    </w:p>
    <w:p w:rsidR="00647F2C" w:rsidRPr="00647F2C" w:rsidRDefault="00647F2C">
      <w:pPr>
        <w:pStyle w:val="ConsPlusNormal"/>
        <w:ind w:firstLine="540"/>
        <w:jc w:val="both"/>
        <w:rPr>
          <w:rFonts w:ascii="Times New Roman" w:hAnsi="Times New Roman" w:cs="Times New Roman"/>
          <w:sz w:val="24"/>
          <w:szCs w:val="24"/>
        </w:rPr>
      </w:pPr>
      <w:bookmarkStart w:id="1" w:name="P58"/>
      <w:bookmarkEnd w:id="1"/>
      <w:r w:rsidRPr="00647F2C">
        <w:rPr>
          <w:rFonts w:ascii="Times New Roman" w:hAnsi="Times New Roman" w:cs="Times New Roman"/>
          <w:sz w:val="24"/>
          <w:szCs w:val="24"/>
        </w:rPr>
        <w:t>1. Настоящее Положение определяет порядок предоставления из областного бюджета субсидии бюджетам городских округов и поселений области на поддержку муниципальных программ формирования современной городской среды (далее - Субсидия) и условиях ее расходования.</w:t>
      </w:r>
    </w:p>
    <w:p w:rsidR="00647F2C" w:rsidRPr="00647F2C" w:rsidRDefault="00647F2C">
      <w:pPr>
        <w:pStyle w:val="ConsPlusNormal"/>
        <w:spacing w:before="200"/>
        <w:ind w:firstLine="540"/>
        <w:jc w:val="both"/>
        <w:rPr>
          <w:rFonts w:ascii="Times New Roman" w:hAnsi="Times New Roman" w:cs="Times New Roman"/>
          <w:sz w:val="24"/>
          <w:szCs w:val="24"/>
        </w:rPr>
      </w:pPr>
      <w:r w:rsidRPr="00647F2C">
        <w:rPr>
          <w:rFonts w:ascii="Times New Roman" w:hAnsi="Times New Roman" w:cs="Times New Roman"/>
          <w:sz w:val="24"/>
          <w:szCs w:val="24"/>
        </w:rPr>
        <w:t xml:space="preserve">2. </w:t>
      </w:r>
      <w:proofErr w:type="gramStart"/>
      <w:r w:rsidRPr="00647F2C">
        <w:rPr>
          <w:rFonts w:ascii="Times New Roman" w:hAnsi="Times New Roman" w:cs="Times New Roman"/>
          <w:sz w:val="24"/>
          <w:szCs w:val="24"/>
        </w:rPr>
        <w:t xml:space="preserve">Субсидия предоставляется бюджетам городских округов и поселений области в соответствии со сводной бюджетной росписью расходов областного бюджета и в пределах лимитов бюджетных обязательств, утвержденных в установленном порядке министерству строительства и жилищно-коммунального хозяйства области (далее - Министерство) на цели, указанные в </w:t>
      </w:r>
      <w:hyperlink w:anchor="P58" w:history="1">
        <w:r w:rsidRPr="00647F2C">
          <w:rPr>
            <w:rFonts w:ascii="Times New Roman" w:hAnsi="Times New Roman" w:cs="Times New Roman"/>
            <w:sz w:val="24"/>
            <w:szCs w:val="24"/>
          </w:rPr>
          <w:t>пункте 1</w:t>
        </w:r>
      </w:hyperlink>
      <w:r w:rsidRPr="00647F2C">
        <w:rPr>
          <w:rFonts w:ascii="Times New Roman" w:hAnsi="Times New Roman" w:cs="Times New Roman"/>
          <w:sz w:val="24"/>
          <w:szCs w:val="24"/>
        </w:rPr>
        <w:t xml:space="preserve"> настоящего Положения, на основании заключенных в государственной интегрированной информационной системе управления общественными финансами "Электронный бюджет" соглашений между Министерством и</w:t>
      </w:r>
      <w:proofErr w:type="gramEnd"/>
      <w:r w:rsidRPr="00647F2C">
        <w:rPr>
          <w:rFonts w:ascii="Times New Roman" w:hAnsi="Times New Roman" w:cs="Times New Roman"/>
          <w:sz w:val="24"/>
          <w:szCs w:val="24"/>
        </w:rPr>
        <w:t xml:space="preserve"> органами местного самоуправления городских округов и поселений области по форме, соответствующей требованиям </w:t>
      </w:r>
      <w:hyperlink r:id="rId18" w:history="1">
        <w:r w:rsidRPr="00647F2C">
          <w:rPr>
            <w:rFonts w:ascii="Times New Roman" w:hAnsi="Times New Roman" w:cs="Times New Roman"/>
            <w:sz w:val="24"/>
            <w:szCs w:val="24"/>
          </w:rPr>
          <w:t>подпункта "</w:t>
        </w:r>
        <w:proofErr w:type="gramStart"/>
        <w:r w:rsidRPr="00647F2C">
          <w:rPr>
            <w:rFonts w:ascii="Times New Roman" w:hAnsi="Times New Roman" w:cs="Times New Roman"/>
            <w:sz w:val="24"/>
            <w:szCs w:val="24"/>
          </w:rPr>
          <w:t>л</w:t>
        </w:r>
        <w:proofErr w:type="gramEnd"/>
        <w:r w:rsidRPr="00647F2C">
          <w:rPr>
            <w:rFonts w:ascii="Times New Roman" w:hAnsi="Times New Roman" w:cs="Times New Roman"/>
            <w:sz w:val="24"/>
            <w:szCs w:val="24"/>
          </w:rPr>
          <w:t xml:space="preserve"> (1)" пункта 10</w:t>
        </w:r>
      </w:hyperlink>
      <w:r w:rsidRPr="00647F2C">
        <w:rPr>
          <w:rFonts w:ascii="Times New Roman" w:hAnsi="Times New Roman" w:cs="Times New Roman"/>
          <w:sz w:val="24"/>
          <w:szCs w:val="24"/>
        </w:rP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года N 999.</w:t>
      </w:r>
    </w:p>
    <w:p w:rsidR="00647F2C" w:rsidRPr="00647F2C" w:rsidRDefault="00647F2C">
      <w:pPr>
        <w:pStyle w:val="ConsPlusNormal"/>
        <w:jc w:val="both"/>
        <w:rPr>
          <w:rFonts w:ascii="Times New Roman" w:hAnsi="Times New Roman" w:cs="Times New Roman"/>
          <w:sz w:val="24"/>
          <w:szCs w:val="24"/>
        </w:rPr>
      </w:pPr>
      <w:r w:rsidRPr="00647F2C">
        <w:rPr>
          <w:rFonts w:ascii="Times New Roman" w:hAnsi="Times New Roman" w:cs="Times New Roman"/>
          <w:sz w:val="24"/>
          <w:szCs w:val="24"/>
        </w:rPr>
        <w:t xml:space="preserve">(в ред. </w:t>
      </w:r>
      <w:hyperlink r:id="rId19" w:history="1">
        <w:r w:rsidRPr="00647F2C">
          <w:rPr>
            <w:rFonts w:ascii="Times New Roman" w:hAnsi="Times New Roman" w:cs="Times New Roman"/>
            <w:sz w:val="24"/>
            <w:szCs w:val="24"/>
          </w:rPr>
          <w:t>постановления</w:t>
        </w:r>
      </w:hyperlink>
      <w:r w:rsidRPr="00647F2C">
        <w:rPr>
          <w:rFonts w:ascii="Times New Roman" w:hAnsi="Times New Roman" w:cs="Times New Roman"/>
          <w:sz w:val="24"/>
          <w:szCs w:val="24"/>
        </w:rPr>
        <w:t xml:space="preserve"> Правительства Саратовской области от 12.04.2018 N 187-П)</w:t>
      </w:r>
    </w:p>
    <w:p w:rsidR="00647F2C" w:rsidRPr="00647F2C" w:rsidRDefault="00647F2C">
      <w:pPr>
        <w:pStyle w:val="ConsPlusNormal"/>
        <w:spacing w:before="200"/>
        <w:ind w:firstLine="540"/>
        <w:jc w:val="both"/>
        <w:rPr>
          <w:rFonts w:ascii="Times New Roman" w:hAnsi="Times New Roman" w:cs="Times New Roman"/>
          <w:sz w:val="24"/>
          <w:szCs w:val="24"/>
        </w:rPr>
      </w:pPr>
      <w:r w:rsidRPr="00647F2C">
        <w:rPr>
          <w:rFonts w:ascii="Times New Roman" w:hAnsi="Times New Roman" w:cs="Times New Roman"/>
          <w:sz w:val="24"/>
          <w:szCs w:val="24"/>
        </w:rPr>
        <w:t>3. Перечисление Субсидии в бюджеты городских округов и поселений области осуществляется Министерством на счета, открытые Управлением Федерального казначейства по Саратовской области (далее - УФК) для учета поступлений и их распределения между бюджетами бюджетной системы Российской Федерации.</w:t>
      </w:r>
    </w:p>
    <w:p w:rsidR="00647F2C" w:rsidRPr="00647F2C" w:rsidRDefault="00647F2C">
      <w:pPr>
        <w:pStyle w:val="ConsPlusNormal"/>
        <w:spacing w:before="200"/>
        <w:ind w:firstLine="540"/>
        <w:jc w:val="both"/>
        <w:rPr>
          <w:rFonts w:ascii="Times New Roman" w:hAnsi="Times New Roman" w:cs="Times New Roman"/>
          <w:sz w:val="24"/>
          <w:szCs w:val="24"/>
        </w:rPr>
      </w:pPr>
      <w:r w:rsidRPr="00647F2C">
        <w:rPr>
          <w:rFonts w:ascii="Times New Roman" w:hAnsi="Times New Roman" w:cs="Times New Roman"/>
          <w:sz w:val="24"/>
          <w:szCs w:val="24"/>
        </w:rPr>
        <w:t>В случае принятия Министерством решения о передаче полномочий получателя средств областного бюджета по перечислению Субсидии УФК предоставление Субсидии осуществляется в порядке, установленном Федеральным казначейством.</w:t>
      </w:r>
    </w:p>
    <w:p w:rsidR="00647F2C" w:rsidRPr="00647F2C" w:rsidRDefault="00647F2C">
      <w:pPr>
        <w:pStyle w:val="ConsPlusNormal"/>
        <w:spacing w:before="200"/>
        <w:ind w:firstLine="540"/>
        <w:jc w:val="both"/>
        <w:rPr>
          <w:rFonts w:ascii="Times New Roman" w:hAnsi="Times New Roman" w:cs="Times New Roman"/>
          <w:sz w:val="24"/>
          <w:szCs w:val="24"/>
        </w:rPr>
      </w:pPr>
      <w:r w:rsidRPr="00647F2C">
        <w:rPr>
          <w:rFonts w:ascii="Times New Roman" w:hAnsi="Times New Roman" w:cs="Times New Roman"/>
          <w:sz w:val="24"/>
          <w:szCs w:val="24"/>
        </w:rPr>
        <w:t>4. Субсидия предоставляется единовременно на основании соглашения о предоставлении Субсидии в течение 30 рабочих дней со дня открытия на соответствующем лицевом счете в УФК предельных объемов денежных обязательств, источником финансового обеспечения которых является соответствующая субсидия из федерального бюджета.</w:t>
      </w:r>
    </w:p>
    <w:p w:rsidR="00647F2C" w:rsidRPr="00647F2C" w:rsidRDefault="00647F2C">
      <w:pPr>
        <w:pStyle w:val="ConsPlusNormal"/>
        <w:spacing w:before="200"/>
        <w:ind w:firstLine="540"/>
        <w:jc w:val="both"/>
        <w:rPr>
          <w:rFonts w:ascii="Times New Roman" w:hAnsi="Times New Roman" w:cs="Times New Roman"/>
          <w:sz w:val="24"/>
          <w:szCs w:val="24"/>
        </w:rPr>
      </w:pPr>
      <w:r w:rsidRPr="00647F2C">
        <w:rPr>
          <w:rFonts w:ascii="Times New Roman" w:hAnsi="Times New Roman" w:cs="Times New Roman"/>
          <w:sz w:val="24"/>
          <w:szCs w:val="24"/>
        </w:rPr>
        <w:t xml:space="preserve">5. </w:t>
      </w:r>
      <w:proofErr w:type="gramStart"/>
      <w:r w:rsidRPr="00647F2C">
        <w:rPr>
          <w:rFonts w:ascii="Times New Roman" w:hAnsi="Times New Roman" w:cs="Times New Roman"/>
          <w:sz w:val="24"/>
          <w:szCs w:val="24"/>
        </w:rPr>
        <w:t xml:space="preserve">Субсидия расходуется при условии осуществления за счет средств бюджета городского округа (поселения) области кассовых выплат в соответствии с правовым актом, устанавливающим расходные обязательства городского округа (поселения) области по исполнению мероприятий муниципальных программ формирования современной </w:t>
      </w:r>
      <w:r w:rsidRPr="00647F2C">
        <w:rPr>
          <w:rFonts w:ascii="Times New Roman" w:hAnsi="Times New Roman" w:cs="Times New Roman"/>
          <w:sz w:val="24"/>
          <w:szCs w:val="24"/>
        </w:rPr>
        <w:lastRenderedPageBreak/>
        <w:t>городской среды (утверждение правил благоустройства территорий, в том числе требования по содержанию зданий, сооружений и земельных участков, на которых они расположены).</w:t>
      </w:r>
      <w:proofErr w:type="gramEnd"/>
    </w:p>
    <w:p w:rsidR="00647F2C" w:rsidRPr="00647F2C" w:rsidRDefault="00647F2C">
      <w:pPr>
        <w:pStyle w:val="ConsPlusNormal"/>
        <w:spacing w:before="200"/>
        <w:ind w:firstLine="540"/>
        <w:jc w:val="both"/>
        <w:rPr>
          <w:rFonts w:ascii="Times New Roman" w:hAnsi="Times New Roman" w:cs="Times New Roman"/>
          <w:sz w:val="24"/>
          <w:szCs w:val="24"/>
        </w:rPr>
      </w:pPr>
      <w:r w:rsidRPr="00647F2C">
        <w:rPr>
          <w:rFonts w:ascii="Times New Roman" w:hAnsi="Times New Roman" w:cs="Times New Roman"/>
          <w:sz w:val="24"/>
          <w:szCs w:val="24"/>
        </w:rPr>
        <w:t>6. Расходы местного бюджета, связанные с выполнением работ по благоустройству дворовых территорий, могут осуществляться:</w:t>
      </w:r>
    </w:p>
    <w:p w:rsidR="00647F2C" w:rsidRPr="00647F2C" w:rsidRDefault="00647F2C">
      <w:pPr>
        <w:pStyle w:val="ConsPlusNormal"/>
        <w:spacing w:before="200"/>
        <w:ind w:firstLine="540"/>
        <w:jc w:val="both"/>
        <w:rPr>
          <w:rFonts w:ascii="Times New Roman" w:hAnsi="Times New Roman" w:cs="Times New Roman"/>
          <w:sz w:val="24"/>
          <w:szCs w:val="24"/>
        </w:rPr>
      </w:pPr>
      <w:proofErr w:type="gramStart"/>
      <w:r w:rsidRPr="00647F2C">
        <w:rPr>
          <w:rFonts w:ascii="Times New Roman" w:hAnsi="Times New Roman" w:cs="Times New Roman"/>
          <w:sz w:val="24"/>
          <w:szCs w:val="24"/>
        </w:rPr>
        <w:t>путем предоставления субсидий бюджетным и автономным учреждениям, в том числе субсидии на финансовое обеспечение выполнения ими муниципального задания;</w:t>
      </w:r>
      <w:proofErr w:type="gramEnd"/>
    </w:p>
    <w:p w:rsidR="00647F2C" w:rsidRPr="00647F2C" w:rsidRDefault="00647F2C">
      <w:pPr>
        <w:pStyle w:val="ConsPlusNormal"/>
        <w:spacing w:before="200"/>
        <w:ind w:firstLine="540"/>
        <w:jc w:val="both"/>
        <w:rPr>
          <w:rFonts w:ascii="Times New Roman" w:hAnsi="Times New Roman" w:cs="Times New Roman"/>
          <w:sz w:val="24"/>
          <w:szCs w:val="24"/>
        </w:rPr>
      </w:pPr>
      <w:r w:rsidRPr="00647F2C">
        <w:rPr>
          <w:rFonts w:ascii="Times New Roman" w:hAnsi="Times New Roman" w:cs="Times New Roman"/>
          <w:sz w:val="24"/>
          <w:szCs w:val="24"/>
        </w:rPr>
        <w:t>путем закупки товаров, работ и услуг для обеспечения муниципальных нужд (за исключением бюджетных ассигнований для обеспечения выполнения функций казенного учреждения и бюджетных ассигнований на осуществление бюджетных инвестиций в объекты муниципальной собственности казенных учреждений);</w:t>
      </w:r>
    </w:p>
    <w:p w:rsidR="00647F2C" w:rsidRPr="00647F2C" w:rsidRDefault="00647F2C">
      <w:pPr>
        <w:pStyle w:val="ConsPlusNormal"/>
        <w:spacing w:before="200"/>
        <w:ind w:firstLine="540"/>
        <w:jc w:val="both"/>
        <w:rPr>
          <w:rFonts w:ascii="Times New Roman" w:hAnsi="Times New Roman" w:cs="Times New Roman"/>
          <w:sz w:val="24"/>
          <w:szCs w:val="24"/>
        </w:rPr>
      </w:pPr>
      <w:r w:rsidRPr="00647F2C">
        <w:rPr>
          <w:rFonts w:ascii="Times New Roman" w:hAnsi="Times New Roman" w:cs="Times New Roman"/>
          <w:sz w:val="24"/>
          <w:szCs w:val="24"/>
        </w:rPr>
        <w:t>путем предоставления субсидий юридическим лицам (за исключением субсидий муниципальным учреждениям), индивидуальным предпринимателям на возмещение затрат на выполнение работ по благоустройству дворовых территорий (в случае, если дворовая территория образована земельными участками, находящимися полностью или частично в частной собственности).</w:t>
      </w:r>
    </w:p>
    <w:p w:rsidR="00647F2C" w:rsidRPr="00647F2C" w:rsidRDefault="00647F2C">
      <w:pPr>
        <w:pStyle w:val="ConsPlusNormal"/>
        <w:jc w:val="both"/>
        <w:rPr>
          <w:rFonts w:ascii="Times New Roman" w:hAnsi="Times New Roman" w:cs="Times New Roman"/>
          <w:sz w:val="24"/>
          <w:szCs w:val="24"/>
        </w:rPr>
      </w:pPr>
      <w:r w:rsidRPr="00647F2C">
        <w:rPr>
          <w:rFonts w:ascii="Times New Roman" w:hAnsi="Times New Roman" w:cs="Times New Roman"/>
          <w:sz w:val="24"/>
          <w:szCs w:val="24"/>
        </w:rPr>
        <w:t xml:space="preserve">(п. 6 </w:t>
      </w:r>
      <w:proofErr w:type="gramStart"/>
      <w:r w:rsidRPr="00647F2C">
        <w:rPr>
          <w:rFonts w:ascii="Times New Roman" w:hAnsi="Times New Roman" w:cs="Times New Roman"/>
          <w:sz w:val="24"/>
          <w:szCs w:val="24"/>
        </w:rPr>
        <w:t>введен</w:t>
      </w:r>
      <w:proofErr w:type="gramEnd"/>
      <w:r w:rsidRPr="00647F2C">
        <w:rPr>
          <w:rFonts w:ascii="Times New Roman" w:hAnsi="Times New Roman" w:cs="Times New Roman"/>
          <w:sz w:val="24"/>
          <w:szCs w:val="24"/>
        </w:rPr>
        <w:t xml:space="preserve"> </w:t>
      </w:r>
      <w:hyperlink r:id="rId20" w:history="1">
        <w:r w:rsidRPr="00647F2C">
          <w:rPr>
            <w:rFonts w:ascii="Times New Roman" w:hAnsi="Times New Roman" w:cs="Times New Roman"/>
            <w:sz w:val="24"/>
            <w:szCs w:val="24"/>
          </w:rPr>
          <w:t>постановлением</w:t>
        </w:r>
      </w:hyperlink>
      <w:r w:rsidRPr="00647F2C">
        <w:rPr>
          <w:rFonts w:ascii="Times New Roman" w:hAnsi="Times New Roman" w:cs="Times New Roman"/>
          <w:sz w:val="24"/>
          <w:szCs w:val="24"/>
        </w:rPr>
        <w:t xml:space="preserve"> Правительства Саратовской области от 22.05.2019 N 354-П)</w:t>
      </w:r>
    </w:p>
    <w:p w:rsidR="00647F2C" w:rsidRPr="00647F2C" w:rsidRDefault="00647F2C">
      <w:pPr>
        <w:pStyle w:val="ConsPlusNormal"/>
        <w:spacing w:before="200"/>
        <w:ind w:firstLine="540"/>
        <w:jc w:val="both"/>
        <w:rPr>
          <w:rFonts w:ascii="Times New Roman" w:hAnsi="Times New Roman" w:cs="Times New Roman"/>
          <w:sz w:val="24"/>
          <w:szCs w:val="24"/>
        </w:rPr>
      </w:pPr>
      <w:hyperlink r:id="rId21" w:history="1">
        <w:r w:rsidRPr="00647F2C">
          <w:rPr>
            <w:rFonts w:ascii="Times New Roman" w:hAnsi="Times New Roman" w:cs="Times New Roman"/>
            <w:sz w:val="24"/>
            <w:szCs w:val="24"/>
          </w:rPr>
          <w:t>7</w:t>
        </w:r>
      </w:hyperlink>
      <w:r w:rsidRPr="00647F2C">
        <w:rPr>
          <w:rFonts w:ascii="Times New Roman" w:hAnsi="Times New Roman" w:cs="Times New Roman"/>
          <w:sz w:val="24"/>
          <w:szCs w:val="24"/>
        </w:rPr>
        <w:t>. Органы местного самоуправления городских округов и поселений области, получившие Субсидии, несут ответственность за соблюдение установленного порядка предоставления Субсидии, своевременность и достоверность сведений, представляемых в Министерство.</w:t>
      </w:r>
    </w:p>
    <w:p w:rsidR="00647F2C" w:rsidRPr="00647F2C" w:rsidRDefault="00647F2C">
      <w:pPr>
        <w:pStyle w:val="ConsPlusNormal"/>
        <w:spacing w:before="200"/>
        <w:ind w:firstLine="540"/>
        <w:jc w:val="both"/>
        <w:rPr>
          <w:rFonts w:ascii="Times New Roman" w:hAnsi="Times New Roman" w:cs="Times New Roman"/>
          <w:sz w:val="24"/>
          <w:szCs w:val="24"/>
        </w:rPr>
      </w:pPr>
      <w:hyperlink r:id="rId22" w:history="1">
        <w:r w:rsidRPr="00647F2C">
          <w:rPr>
            <w:rFonts w:ascii="Times New Roman" w:hAnsi="Times New Roman" w:cs="Times New Roman"/>
            <w:sz w:val="24"/>
            <w:szCs w:val="24"/>
          </w:rPr>
          <w:t>8</w:t>
        </w:r>
      </w:hyperlink>
      <w:r w:rsidRPr="00647F2C">
        <w:rPr>
          <w:rFonts w:ascii="Times New Roman" w:hAnsi="Times New Roman" w:cs="Times New Roman"/>
          <w:sz w:val="24"/>
          <w:szCs w:val="24"/>
        </w:rPr>
        <w:t>. Субсидия носит целевой характер и не подлежит направлению на иные цели.</w:t>
      </w:r>
    </w:p>
    <w:p w:rsidR="00647F2C" w:rsidRPr="00647F2C" w:rsidRDefault="00647F2C">
      <w:pPr>
        <w:pStyle w:val="ConsPlusNormal"/>
        <w:spacing w:before="200"/>
        <w:ind w:firstLine="540"/>
        <w:jc w:val="both"/>
        <w:rPr>
          <w:rFonts w:ascii="Times New Roman" w:hAnsi="Times New Roman" w:cs="Times New Roman"/>
          <w:sz w:val="24"/>
          <w:szCs w:val="24"/>
        </w:rPr>
      </w:pPr>
      <w:hyperlink r:id="rId23" w:history="1">
        <w:r w:rsidRPr="00647F2C">
          <w:rPr>
            <w:rFonts w:ascii="Times New Roman" w:hAnsi="Times New Roman" w:cs="Times New Roman"/>
            <w:sz w:val="24"/>
            <w:szCs w:val="24"/>
          </w:rPr>
          <w:t>9</w:t>
        </w:r>
      </w:hyperlink>
      <w:r w:rsidRPr="00647F2C">
        <w:rPr>
          <w:rFonts w:ascii="Times New Roman" w:hAnsi="Times New Roman" w:cs="Times New Roman"/>
          <w:sz w:val="24"/>
          <w:szCs w:val="24"/>
        </w:rPr>
        <w:t>. В случае использования Субсидии не по целевому назначению соответствующие средства взыскиваются в областной бюджет в установленном законодательством порядке.</w:t>
      </w:r>
    </w:p>
    <w:p w:rsidR="00647F2C" w:rsidRPr="00647F2C" w:rsidRDefault="00647F2C">
      <w:pPr>
        <w:pStyle w:val="ConsPlusNormal"/>
        <w:spacing w:before="200"/>
        <w:ind w:firstLine="540"/>
        <w:jc w:val="both"/>
        <w:rPr>
          <w:rFonts w:ascii="Times New Roman" w:hAnsi="Times New Roman" w:cs="Times New Roman"/>
          <w:sz w:val="24"/>
          <w:szCs w:val="24"/>
        </w:rPr>
      </w:pPr>
      <w:hyperlink r:id="rId24" w:history="1">
        <w:r w:rsidRPr="00647F2C">
          <w:rPr>
            <w:rFonts w:ascii="Times New Roman" w:hAnsi="Times New Roman" w:cs="Times New Roman"/>
            <w:sz w:val="24"/>
            <w:szCs w:val="24"/>
          </w:rPr>
          <w:t>10</w:t>
        </w:r>
      </w:hyperlink>
      <w:r w:rsidRPr="00647F2C">
        <w:rPr>
          <w:rFonts w:ascii="Times New Roman" w:hAnsi="Times New Roman" w:cs="Times New Roman"/>
          <w:sz w:val="24"/>
          <w:szCs w:val="24"/>
        </w:rPr>
        <w:t>. Неиспользованные на 1 января текущего финансового года остатки Субсидии на единых счетах местных бюджетов и счетах для учета субсидий на иные цели муниципальных бюджетах и автономных учреждений подлежат возврату в доход областного бюджета в течение первых 15 рабочих дней текущего финансового года.</w:t>
      </w:r>
    </w:p>
    <w:p w:rsidR="00647F2C" w:rsidRPr="00647F2C" w:rsidRDefault="00647F2C">
      <w:pPr>
        <w:pStyle w:val="ConsPlusNormal"/>
        <w:spacing w:before="200"/>
        <w:ind w:firstLine="540"/>
        <w:jc w:val="both"/>
        <w:rPr>
          <w:rFonts w:ascii="Times New Roman" w:hAnsi="Times New Roman" w:cs="Times New Roman"/>
          <w:sz w:val="24"/>
          <w:szCs w:val="24"/>
        </w:rPr>
      </w:pPr>
      <w:r w:rsidRPr="00647F2C">
        <w:rPr>
          <w:rFonts w:ascii="Times New Roman" w:hAnsi="Times New Roman" w:cs="Times New Roman"/>
          <w:sz w:val="24"/>
          <w:szCs w:val="24"/>
        </w:rPr>
        <w:t>В случае</w:t>
      </w:r>
      <w:proofErr w:type="gramStart"/>
      <w:r w:rsidRPr="00647F2C">
        <w:rPr>
          <w:rFonts w:ascii="Times New Roman" w:hAnsi="Times New Roman" w:cs="Times New Roman"/>
          <w:sz w:val="24"/>
          <w:szCs w:val="24"/>
        </w:rPr>
        <w:t>,</w:t>
      </w:r>
      <w:proofErr w:type="gramEnd"/>
      <w:r w:rsidRPr="00647F2C">
        <w:rPr>
          <w:rFonts w:ascii="Times New Roman" w:hAnsi="Times New Roman" w:cs="Times New Roman"/>
          <w:sz w:val="24"/>
          <w:szCs w:val="24"/>
        </w:rPr>
        <w:t xml:space="preserve"> если неиспользованный остаток не перечислен в доход областного бюджета, указанные средства подлежат взысканию в доход областного бюджета в установленном законодательством порядке.</w:t>
      </w:r>
    </w:p>
    <w:p w:rsidR="00647F2C" w:rsidRPr="00647F2C" w:rsidRDefault="00647F2C">
      <w:pPr>
        <w:pStyle w:val="ConsPlusNormal"/>
        <w:jc w:val="both"/>
        <w:rPr>
          <w:rFonts w:ascii="Times New Roman" w:hAnsi="Times New Roman" w:cs="Times New Roman"/>
          <w:sz w:val="24"/>
          <w:szCs w:val="24"/>
        </w:rPr>
      </w:pPr>
    </w:p>
    <w:p w:rsidR="00647F2C" w:rsidRPr="00647F2C" w:rsidRDefault="00647F2C">
      <w:pPr>
        <w:pStyle w:val="ConsPlusNormal"/>
        <w:jc w:val="both"/>
        <w:rPr>
          <w:rFonts w:ascii="Times New Roman" w:hAnsi="Times New Roman" w:cs="Times New Roman"/>
          <w:sz w:val="24"/>
          <w:szCs w:val="24"/>
        </w:rPr>
      </w:pPr>
    </w:p>
    <w:p w:rsidR="00647F2C" w:rsidRPr="00647F2C" w:rsidRDefault="00647F2C">
      <w:pPr>
        <w:pStyle w:val="ConsPlusNormal"/>
        <w:jc w:val="both"/>
        <w:rPr>
          <w:rFonts w:ascii="Times New Roman" w:hAnsi="Times New Roman" w:cs="Times New Roman"/>
          <w:sz w:val="24"/>
          <w:szCs w:val="24"/>
        </w:rPr>
      </w:pPr>
    </w:p>
    <w:p w:rsidR="00647F2C" w:rsidRPr="00647F2C" w:rsidRDefault="00647F2C">
      <w:pPr>
        <w:pStyle w:val="ConsPlusNormal"/>
        <w:jc w:val="both"/>
        <w:rPr>
          <w:rFonts w:ascii="Times New Roman" w:hAnsi="Times New Roman" w:cs="Times New Roman"/>
          <w:sz w:val="24"/>
          <w:szCs w:val="24"/>
        </w:rPr>
      </w:pPr>
    </w:p>
    <w:p w:rsidR="00647F2C" w:rsidRDefault="00647F2C">
      <w:pPr>
        <w:pStyle w:val="ConsPlusNormal"/>
        <w:jc w:val="both"/>
        <w:rPr>
          <w:rFonts w:ascii="Times New Roman" w:hAnsi="Times New Roman" w:cs="Times New Roman"/>
          <w:sz w:val="24"/>
          <w:szCs w:val="24"/>
        </w:rPr>
      </w:pPr>
    </w:p>
    <w:p w:rsidR="00647F2C" w:rsidRDefault="00647F2C">
      <w:pPr>
        <w:pStyle w:val="ConsPlusNormal"/>
        <w:jc w:val="both"/>
        <w:rPr>
          <w:rFonts w:ascii="Times New Roman" w:hAnsi="Times New Roman" w:cs="Times New Roman"/>
          <w:sz w:val="24"/>
          <w:szCs w:val="24"/>
        </w:rPr>
      </w:pPr>
    </w:p>
    <w:p w:rsidR="00647F2C" w:rsidRDefault="00647F2C">
      <w:pPr>
        <w:pStyle w:val="ConsPlusNormal"/>
        <w:jc w:val="both"/>
        <w:rPr>
          <w:rFonts w:ascii="Times New Roman" w:hAnsi="Times New Roman" w:cs="Times New Roman"/>
          <w:sz w:val="24"/>
          <w:szCs w:val="24"/>
        </w:rPr>
      </w:pPr>
    </w:p>
    <w:p w:rsidR="00647F2C" w:rsidRDefault="00647F2C">
      <w:pPr>
        <w:pStyle w:val="ConsPlusNormal"/>
        <w:jc w:val="both"/>
        <w:rPr>
          <w:rFonts w:ascii="Times New Roman" w:hAnsi="Times New Roman" w:cs="Times New Roman"/>
          <w:sz w:val="24"/>
          <w:szCs w:val="24"/>
        </w:rPr>
      </w:pPr>
    </w:p>
    <w:p w:rsidR="00647F2C" w:rsidRDefault="00647F2C">
      <w:pPr>
        <w:pStyle w:val="ConsPlusNormal"/>
        <w:jc w:val="both"/>
        <w:rPr>
          <w:rFonts w:ascii="Times New Roman" w:hAnsi="Times New Roman" w:cs="Times New Roman"/>
          <w:sz w:val="24"/>
          <w:szCs w:val="24"/>
        </w:rPr>
      </w:pPr>
    </w:p>
    <w:p w:rsidR="00647F2C" w:rsidRDefault="00647F2C">
      <w:pPr>
        <w:pStyle w:val="ConsPlusNormal"/>
        <w:jc w:val="both"/>
        <w:rPr>
          <w:rFonts w:ascii="Times New Roman" w:hAnsi="Times New Roman" w:cs="Times New Roman"/>
          <w:sz w:val="24"/>
          <w:szCs w:val="24"/>
        </w:rPr>
      </w:pPr>
    </w:p>
    <w:p w:rsidR="00647F2C" w:rsidRDefault="00647F2C">
      <w:pPr>
        <w:pStyle w:val="ConsPlusNormal"/>
        <w:jc w:val="both"/>
        <w:rPr>
          <w:rFonts w:ascii="Times New Roman" w:hAnsi="Times New Roman" w:cs="Times New Roman"/>
          <w:sz w:val="24"/>
          <w:szCs w:val="24"/>
        </w:rPr>
      </w:pPr>
    </w:p>
    <w:p w:rsidR="00647F2C" w:rsidRDefault="00647F2C">
      <w:pPr>
        <w:pStyle w:val="ConsPlusNormal"/>
        <w:jc w:val="both"/>
        <w:rPr>
          <w:rFonts w:ascii="Times New Roman" w:hAnsi="Times New Roman" w:cs="Times New Roman"/>
          <w:sz w:val="24"/>
          <w:szCs w:val="24"/>
        </w:rPr>
      </w:pPr>
    </w:p>
    <w:p w:rsidR="00647F2C" w:rsidRDefault="00647F2C">
      <w:pPr>
        <w:pStyle w:val="ConsPlusNormal"/>
        <w:jc w:val="both"/>
        <w:rPr>
          <w:rFonts w:ascii="Times New Roman" w:hAnsi="Times New Roman" w:cs="Times New Roman"/>
          <w:sz w:val="24"/>
          <w:szCs w:val="24"/>
        </w:rPr>
      </w:pPr>
    </w:p>
    <w:p w:rsidR="00647F2C" w:rsidRDefault="00647F2C">
      <w:pPr>
        <w:pStyle w:val="ConsPlusNormal"/>
        <w:jc w:val="both"/>
        <w:rPr>
          <w:rFonts w:ascii="Times New Roman" w:hAnsi="Times New Roman" w:cs="Times New Roman"/>
          <w:sz w:val="24"/>
          <w:szCs w:val="24"/>
        </w:rPr>
      </w:pPr>
    </w:p>
    <w:p w:rsidR="00647F2C" w:rsidRDefault="00647F2C">
      <w:pPr>
        <w:pStyle w:val="ConsPlusNormal"/>
        <w:jc w:val="both"/>
        <w:rPr>
          <w:rFonts w:ascii="Times New Roman" w:hAnsi="Times New Roman" w:cs="Times New Roman"/>
          <w:sz w:val="24"/>
          <w:szCs w:val="24"/>
        </w:rPr>
        <w:sectPr w:rsidR="00647F2C" w:rsidSect="007A43FC">
          <w:pgSz w:w="11906" w:h="16838"/>
          <w:pgMar w:top="1134" w:right="850" w:bottom="1134" w:left="1701" w:header="708" w:footer="708" w:gutter="0"/>
          <w:cols w:space="708"/>
          <w:docGrid w:linePitch="360"/>
        </w:sectPr>
      </w:pPr>
    </w:p>
    <w:p w:rsidR="00647F2C" w:rsidRPr="00647F2C" w:rsidRDefault="00647F2C">
      <w:pPr>
        <w:pStyle w:val="ConsPlusNormal"/>
        <w:jc w:val="right"/>
        <w:outlineLvl w:val="0"/>
        <w:rPr>
          <w:rFonts w:ascii="Times New Roman" w:hAnsi="Times New Roman" w:cs="Times New Roman"/>
          <w:sz w:val="24"/>
          <w:szCs w:val="24"/>
        </w:rPr>
      </w:pPr>
      <w:r w:rsidRPr="00647F2C">
        <w:rPr>
          <w:rFonts w:ascii="Times New Roman" w:hAnsi="Times New Roman" w:cs="Times New Roman"/>
          <w:sz w:val="24"/>
          <w:szCs w:val="24"/>
        </w:rPr>
        <w:lastRenderedPageBreak/>
        <w:t>Приложение N 2</w:t>
      </w:r>
    </w:p>
    <w:p w:rsidR="00647F2C" w:rsidRPr="00647F2C" w:rsidRDefault="00647F2C">
      <w:pPr>
        <w:pStyle w:val="ConsPlusNormal"/>
        <w:jc w:val="right"/>
        <w:rPr>
          <w:rFonts w:ascii="Times New Roman" w:hAnsi="Times New Roman" w:cs="Times New Roman"/>
          <w:sz w:val="24"/>
          <w:szCs w:val="24"/>
        </w:rPr>
      </w:pPr>
      <w:r w:rsidRPr="00647F2C">
        <w:rPr>
          <w:rFonts w:ascii="Times New Roman" w:hAnsi="Times New Roman" w:cs="Times New Roman"/>
          <w:sz w:val="24"/>
          <w:szCs w:val="24"/>
        </w:rPr>
        <w:t>к постановлению</w:t>
      </w:r>
    </w:p>
    <w:p w:rsidR="00647F2C" w:rsidRPr="00647F2C" w:rsidRDefault="00647F2C">
      <w:pPr>
        <w:pStyle w:val="ConsPlusNormal"/>
        <w:jc w:val="right"/>
        <w:rPr>
          <w:rFonts w:ascii="Times New Roman" w:hAnsi="Times New Roman" w:cs="Times New Roman"/>
          <w:sz w:val="24"/>
          <w:szCs w:val="24"/>
        </w:rPr>
      </w:pPr>
      <w:r w:rsidRPr="00647F2C">
        <w:rPr>
          <w:rFonts w:ascii="Times New Roman" w:hAnsi="Times New Roman" w:cs="Times New Roman"/>
          <w:sz w:val="24"/>
          <w:szCs w:val="24"/>
        </w:rPr>
        <w:t>Правительства Саратовской области</w:t>
      </w:r>
    </w:p>
    <w:p w:rsidR="00647F2C" w:rsidRPr="00647F2C" w:rsidRDefault="00647F2C">
      <w:pPr>
        <w:pStyle w:val="ConsPlusNormal"/>
        <w:jc w:val="right"/>
        <w:rPr>
          <w:rFonts w:ascii="Times New Roman" w:hAnsi="Times New Roman" w:cs="Times New Roman"/>
          <w:sz w:val="24"/>
          <w:szCs w:val="24"/>
        </w:rPr>
      </w:pPr>
      <w:r w:rsidRPr="00647F2C">
        <w:rPr>
          <w:rFonts w:ascii="Times New Roman" w:hAnsi="Times New Roman" w:cs="Times New Roman"/>
          <w:sz w:val="24"/>
          <w:szCs w:val="24"/>
        </w:rPr>
        <w:t>от 10 мая 2017 г. N 232-П</w:t>
      </w:r>
    </w:p>
    <w:p w:rsidR="00647F2C" w:rsidRPr="00647F2C" w:rsidRDefault="00647F2C">
      <w:pPr>
        <w:spacing w:after="1"/>
        <w:rPr>
          <w:rFonts w:ascii="Times New Roman" w:hAnsi="Times New Roman" w:cs="Times New Roman"/>
          <w:sz w:val="24"/>
          <w:szCs w:val="24"/>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647F2C" w:rsidRPr="00647F2C">
        <w:trPr>
          <w:jc w:val="center"/>
        </w:trPr>
        <w:tc>
          <w:tcPr>
            <w:tcW w:w="9294" w:type="dxa"/>
            <w:tcBorders>
              <w:top w:val="nil"/>
              <w:left w:val="single" w:sz="24" w:space="0" w:color="CED3F1"/>
              <w:bottom w:val="nil"/>
              <w:right w:val="single" w:sz="24" w:space="0" w:color="F4F3F8"/>
            </w:tcBorders>
            <w:shd w:val="clear" w:color="auto" w:fill="F4F3F8"/>
          </w:tcPr>
          <w:p w:rsidR="00647F2C" w:rsidRPr="00647F2C" w:rsidRDefault="00647F2C">
            <w:pPr>
              <w:pStyle w:val="ConsPlusNormal"/>
              <w:jc w:val="center"/>
              <w:rPr>
                <w:rFonts w:ascii="Times New Roman" w:hAnsi="Times New Roman" w:cs="Times New Roman"/>
                <w:sz w:val="24"/>
                <w:szCs w:val="24"/>
              </w:rPr>
            </w:pPr>
            <w:r w:rsidRPr="00647F2C">
              <w:rPr>
                <w:rFonts w:ascii="Times New Roman" w:hAnsi="Times New Roman" w:cs="Times New Roman"/>
                <w:sz w:val="24"/>
                <w:szCs w:val="24"/>
              </w:rPr>
              <w:t>Список изменяющих документов</w:t>
            </w:r>
          </w:p>
          <w:p w:rsidR="00647F2C" w:rsidRPr="00647F2C" w:rsidRDefault="00647F2C">
            <w:pPr>
              <w:pStyle w:val="ConsPlusNormal"/>
              <w:jc w:val="center"/>
              <w:rPr>
                <w:rFonts w:ascii="Times New Roman" w:hAnsi="Times New Roman" w:cs="Times New Roman"/>
                <w:sz w:val="24"/>
                <w:szCs w:val="24"/>
              </w:rPr>
            </w:pPr>
            <w:proofErr w:type="gramStart"/>
            <w:r w:rsidRPr="00647F2C">
              <w:rPr>
                <w:rFonts w:ascii="Times New Roman" w:hAnsi="Times New Roman" w:cs="Times New Roman"/>
                <w:sz w:val="24"/>
                <w:szCs w:val="24"/>
              </w:rPr>
              <w:t xml:space="preserve">(в ред. </w:t>
            </w:r>
            <w:hyperlink r:id="rId25" w:history="1">
              <w:r w:rsidRPr="00647F2C">
                <w:rPr>
                  <w:rFonts w:ascii="Times New Roman" w:hAnsi="Times New Roman" w:cs="Times New Roman"/>
                  <w:sz w:val="24"/>
                  <w:szCs w:val="24"/>
                </w:rPr>
                <w:t>постановления</w:t>
              </w:r>
            </w:hyperlink>
            <w:r w:rsidRPr="00647F2C">
              <w:rPr>
                <w:rFonts w:ascii="Times New Roman" w:hAnsi="Times New Roman" w:cs="Times New Roman"/>
                <w:sz w:val="24"/>
                <w:szCs w:val="24"/>
              </w:rPr>
              <w:t xml:space="preserve"> Правительства Саратовской области</w:t>
            </w:r>
            <w:proofErr w:type="gramEnd"/>
          </w:p>
          <w:p w:rsidR="00647F2C" w:rsidRPr="00647F2C" w:rsidRDefault="00647F2C">
            <w:pPr>
              <w:pStyle w:val="ConsPlusNormal"/>
              <w:jc w:val="center"/>
              <w:rPr>
                <w:rFonts w:ascii="Times New Roman" w:hAnsi="Times New Roman" w:cs="Times New Roman"/>
                <w:sz w:val="24"/>
                <w:szCs w:val="24"/>
              </w:rPr>
            </w:pPr>
            <w:r w:rsidRPr="00647F2C">
              <w:rPr>
                <w:rFonts w:ascii="Times New Roman" w:hAnsi="Times New Roman" w:cs="Times New Roman"/>
                <w:sz w:val="24"/>
                <w:szCs w:val="24"/>
              </w:rPr>
              <w:t>от 22.05.2019 N 354-П)</w:t>
            </w:r>
          </w:p>
        </w:tc>
      </w:tr>
    </w:tbl>
    <w:p w:rsidR="00647F2C" w:rsidRPr="00647F2C" w:rsidRDefault="00647F2C" w:rsidP="00647F2C">
      <w:pPr>
        <w:pStyle w:val="ConsPlusNormal"/>
        <w:jc w:val="center"/>
        <w:rPr>
          <w:rFonts w:ascii="Times New Roman" w:hAnsi="Times New Roman" w:cs="Times New Roman"/>
          <w:sz w:val="24"/>
          <w:szCs w:val="24"/>
        </w:rPr>
      </w:pPr>
    </w:p>
    <w:p w:rsidR="00647F2C" w:rsidRPr="00647F2C" w:rsidRDefault="00647F2C" w:rsidP="00647F2C">
      <w:pPr>
        <w:pStyle w:val="ConsPlusNonformat"/>
        <w:jc w:val="center"/>
        <w:rPr>
          <w:rFonts w:ascii="Times New Roman" w:hAnsi="Times New Roman" w:cs="Times New Roman"/>
          <w:sz w:val="24"/>
          <w:szCs w:val="24"/>
        </w:rPr>
      </w:pPr>
      <w:bookmarkStart w:id="2" w:name="P88"/>
      <w:bookmarkEnd w:id="2"/>
      <w:r w:rsidRPr="00647F2C">
        <w:rPr>
          <w:rFonts w:ascii="Times New Roman" w:hAnsi="Times New Roman" w:cs="Times New Roman"/>
          <w:sz w:val="24"/>
          <w:szCs w:val="24"/>
        </w:rPr>
        <w:t>Отчет</w:t>
      </w:r>
    </w:p>
    <w:p w:rsidR="00647F2C" w:rsidRPr="00647F2C" w:rsidRDefault="00647F2C" w:rsidP="00647F2C">
      <w:pPr>
        <w:pStyle w:val="ConsPlusNonformat"/>
        <w:jc w:val="center"/>
        <w:rPr>
          <w:rFonts w:ascii="Times New Roman" w:hAnsi="Times New Roman" w:cs="Times New Roman"/>
          <w:sz w:val="24"/>
          <w:szCs w:val="24"/>
        </w:rPr>
      </w:pPr>
      <w:r w:rsidRPr="00647F2C">
        <w:rPr>
          <w:rFonts w:ascii="Times New Roman" w:hAnsi="Times New Roman" w:cs="Times New Roman"/>
          <w:sz w:val="24"/>
          <w:szCs w:val="24"/>
        </w:rPr>
        <w:t>__________________________________________________________________________</w:t>
      </w:r>
    </w:p>
    <w:p w:rsidR="00647F2C" w:rsidRPr="00647F2C" w:rsidRDefault="00647F2C" w:rsidP="00647F2C">
      <w:pPr>
        <w:pStyle w:val="ConsPlusNonformat"/>
        <w:jc w:val="center"/>
        <w:rPr>
          <w:rFonts w:ascii="Times New Roman" w:hAnsi="Times New Roman" w:cs="Times New Roman"/>
          <w:sz w:val="24"/>
          <w:szCs w:val="24"/>
        </w:rPr>
      </w:pPr>
      <w:r w:rsidRPr="00647F2C">
        <w:rPr>
          <w:rFonts w:ascii="Times New Roman" w:hAnsi="Times New Roman" w:cs="Times New Roman"/>
          <w:sz w:val="24"/>
          <w:szCs w:val="24"/>
        </w:rPr>
        <w:t>(наименование городского округа (поселения) области)</w:t>
      </w:r>
    </w:p>
    <w:p w:rsidR="00647F2C" w:rsidRPr="00647F2C" w:rsidRDefault="00647F2C" w:rsidP="00647F2C">
      <w:pPr>
        <w:pStyle w:val="ConsPlusNonformat"/>
        <w:jc w:val="center"/>
        <w:rPr>
          <w:rFonts w:ascii="Times New Roman" w:hAnsi="Times New Roman" w:cs="Times New Roman"/>
          <w:sz w:val="24"/>
          <w:szCs w:val="24"/>
        </w:rPr>
      </w:pPr>
      <w:r w:rsidRPr="00647F2C">
        <w:rPr>
          <w:rFonts w:ascii="Times New Roman" w:hAnsi="Times New Roman" w:cs="Times New Roman"/>
          <w:sz w:val="24"/>
          <w:szCs w:val="24"/>
        </w:rPr>
        <w:t>об использовании субсидии, полученной из областного бюджета на поддержку</w:t>
      </w:r>
    </w:p>
    <w:p w:rsidR="00647F2C" w:rsidRPr="00647F2C" w:rsidRDefault="00647F2C" w:rsidP="00647F2C">
      <w:pPr>
        <w:pStyle w:val="ConsPlusNonformat"/>
        <w:jc w:val="center"/>
        <w:rPr>
          <w:rFonts w:ascii="Times New Roman" w:hAnsi="Times New Roman" w:cs="Times New Roman"/>
          <w:sz w:val="24"/>
          <w:szCs w:val="24"/>
        </w:rPr>
      </w:pPr>
      <w:r w:rsidRPr="00647F2C">
        <w:rPr>
          <w:rFonts w:ascii="Times New Roman" w:hAnsi="Times New Roman" w:cs="Times New Roman"/>
          <w:sz w:val="24"/>
          <w:szCs w:val="24"/>
        </w:rPr>
        <w:t>муниципальных программ формирования современной городской среды,</w:t>
      </w:r>
    </w:p>
    <w:p w:rsidR="00647F2C" w:rsidRPr="00647F2C" w:rsidRDefault="00647F2C" w:rsidP="00647F2C">
      <w:pPr>
        <w:pStyle w:val="ConsPlusNonformat"/>
        <w:jc w:val="center"/>
        <w:rPr>
          <w:rFonts w:ascii="Times New Roman" w:hAnsi="Times New Roman" w:cs="Times New Roman"/>
          <w:sz w:val="24"/>
          <w:szCs w:val="24"/>
        </w:rPr>
      </w:pPr>
      <w:r w:rsidRPr="00647F2C">
        <w:rPr>
          <w:rFonts w:ascii="Times New Roman" w:hAnsi="Times New Roman" w:cs="Times New Roman"/>
          <w:sz w:val="24"/>
          <w:szCs w:val="24"/>
        </w:rPr>
        <w:t>по состоянию на 1 _____________ 20___ года</w:t>
      </w:r>
    </w:p>
    <w:p w:rsidR="00647F2C" w:rsidRPr="00647F2C" w:rsidRDefault="00647F2C">
      <w:pPr>
        <w:pStyle w:val="ConsPlusNonformat"/>
        <w:jc w:val="both"/>
        <w:rPr>
          <w:rFonts w:ascii="Times New Roman" w:hAnsi="Times New Roman" w:cs="Times New Roman"/>
          <w:sz w:val="24"/>
          <w:szCs w:val="24"/>
        </w:rPr>
      </w:pPr>
    </w:p>
    <w:p w:rsidR="00647F2C" w:rsidRPr="00647F2C" w:rsidRDefault="00647F2C" w:rsidP="00647F2C">
      <w:pPr>
        <w:pStyle w:val="ConsPlusNonformat"/>
        <w:jc w:val="right"/>
        <w:rPr>
          <w:rFonts w:ascii="Times New Roman" w:hAnsi="Times New Roman" w:cs="Times New Roman"/>
          <w:sz w:val="24"/>
          <w:szCs w:val="24"/>
        </w:rPr>
      </w:pPr>
      <w:r w:rsidRPr="00647F2C">
        <w:rPr>
          <w:rFonts w:ascii="Times New Roman" w:hAnsi="Times New Roman" w:cs="Times New Roman"/>
          <w:sz w:val="24"/>
          <w:szCs w:val="24"/>
        </w:rPr>
        <w:t xml:space="preserve">                        (рублей, с двумя десятичными знаками после запятой)</w:t>
      </w:r>
    </w:p>
    <w:p w:rsidR="00647F2C" w:rsidRDefault="00647F2C">
      <w:pPr>
        <w:rPr>
          <w:rFonts w:ascii="Times New Roman" w:hAnsi="Times New Roman" w:cs="Times New Roman"/>
          <w:sz w:val="24"/>
          <w:szCs w:val="24"/>
        </w:rPr>
      </w:pPr>
    </w:p>
    <w:p w:rsidR="00647F2C" w:rsidRPr="00647F2C" w:rsidRDefault="00647F2C">
      <w:pPr>
        <w:spacing w:after="1"/>
        <w:rPr>
          <w:rFonts w:ascii="Times New Roman" w:hAnsi="Times New Roman" w:cs="Times New Roman"/>
          <w:sz w:val="24"/>
          <w:szCs w:val="24"/>
        </w:rPr>
      </w:pPr>
    </w:p>
    <w:tbl>
      <w:tblPr>
        <w:tblW w:w="15874"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1077"/>
        <w:gridCol w:w="1077"/>
        <w:gridCol w:w="1361"/>
        <w:gridCol w:w="1247"/>
        <w:gridCol w:w="794"/>
        <w:gridCol w:w="1247"/>
        <w:gridCol w:w="794"/>
        <w:gridCol w:w="1247"/>
        <w:gridCol w:w="794"/>
        <w:gridCol w:w="1134"/>
        <w:gridCol w:w="1077"/>
        <w:gridCol w:w="1134"/>
        <w:gridCol w:w="1247"/>
      </w:tblGrid>
      <w:tr w:rsidR="00647F2C" w:rsidRPr="00647F2C" w:rsidTr="00647F2C">
        <w:tc>
          <w:tcPr>
            <w:tcW w:w="1644" w:type="dxa"/>
            <w:vMerge w:val="restart"/>
          </w:tcPr>
          <w:p w:rsidR="00647F2C" w:rsidRPr="00647F2C" w:rsidRDefault="00647F2C">
            <w:pPr>
              <w:pStyle w:val="ConsPlusNormal"/>
              <w:jc w:val="center"/>
              <w:rPr>
                <w:rFonts w:ascii="Times New Roman" w:hAnsi="Times New Roman" w:cs="Times New Roman"/>
                <w:sz w:val="24"/>
                <w:szCs w:val="24"/>
              </w:rPr>
            </w:pPr>
            <w:r w:rsidRPr="00647F2C">
              <w:rPr>
                <w:rFonts w:ascii="Times New Roman" w:hAnsi="Times New Roman" w:cs="Times New Roman"/>
                <w:sz w:val="24"/>
                <w:szCs w:val="24"/>
              </w:rPr>
              <w:t>Наименование источника</w:t>
            </w:r>
          </w:p>
        </w:tc>
        <w:tc>
          <w:tcPr>
            <w:tcW w:w="1077" w:type="dxa"/>
            <w:vMerge w:val="restart"/>
          </w:tcPr>
          <w:p w:rsidR="00647F2C" w:rsidRPr="00647F2C" w:rsidRDefault="00647F2C">
            <w:pPr>
              <w:pStyle w:val="ConsPlusNormal"/>
              <w:jc w:val="center"/>
              <w:rPr>
                <w:rFonts w:ascii="Times New Roman" w:hAnsi="Times New Roman" w:cs="Times New Roman"/>
                <w:sz w:val="24"/>
                <w:szCs w:val="24"/>
              </w:rPr>
            </w:pPr>
            <w:r w:rsidRPr="00647F2C">
              <w:rPr>
                <w:rFonts w:ascii="Times New Roman" w:hAnsi="Times New Roman" w:cs="Times New Roman"/>
                <w:sz w:val="24"/>
                <w:szCs w:val="24"/>
              </w:rPr>
              <w:t>Наименование мероприятия (работы), осуществляемого за счет субсидии</w:t>
            </w:r>
          </w:p>
        </w:tc>
        <w:tc>
          <w:tcPr>
            <w:tcW w:w="1077" w:type="dxa"/>
            <w:vMerge w:val="restart"/>
          </w:tcPr>
          <w:p w:rsidR="00647F2C" w:rsidRPr="00647F2C" w:rsidRDefault="00647F2C">
            <w:pPr>
              <w:pStyle w:val="ConsPlusNormal"/>
              <w:jc w:val="center"/>
              <w:rPr>
                <w:rFonts w:ascii="Times New Roman" w:hAnsi="Times New Roman" w:cs="Times New Roman"/>
                <w:sz w:val="24"/>
                <w:szCs w:val="24"/>
              </w:rPr>
            </w:pPr>
            <w:bookmarkStart w:id="3" w:name="P98"/>
            <w:bookmarkEnd w:id="3"/>
            <w:r w:rsidRPr="00647F2C">
              <w:rPr>
                <w:rFonts w:ascii="Times New Roman" w:hAnsi="Times New Roman" w:cs="Times New Roman"/>
                <w:sz w:val="24"/>
                <w:szCs w:val="24"/>
              </w:rPr>
              <w:t>Остаток средств на счете местного бюджета на начало года</w:t>
            </w:r>
          </w:p>
        </w:tc>
        <w:tc>
          <w:tcPr>
            <w:tcW w:w="1361" w:type="dxa"/>
            <w:vMerge w:val="restart"/>
          </w:tcPr>
          <w:p w:rsidR="00647F2C" w:rsidRPr="00647F2C" w:rsidRDefault="00647F2C">
            <w:pPr>
              <w:pStyle w:val="ConsPlusNormal"/>
              <w:jc w:val="center"/>
              <w:rPr>
                <w:rFonts w:ascii="Times New Roman" w:hAnsi="Times New Roman" w:cs="Times New Roman"/>
                <w:sz w:val="24"/>
                <w:szCs w:val="24"/>
              </w:rPr>
            </w:pPr>
            <w:r w:rsidRPr="00647F2C">
              <w:rPr>
                <w:rFonts w:ascii="Times New Roman" w:hAnsi="Times New Roman" w:cs="Times New Roman"/>
                <w:sz w:val="24"/>
                <w:szCs w:val="24"/>
              </w:rPr>
              <w:t>Предусмотрено сводной бюджетной росписью местного бюджета на 20___ год</w:t>
            </w:r>
          </w:p>
        </w:tc>
        <w:tc>
          <w:tcPr>
            <w:tcW w:w="2041" w:type="dxa"/>
            <w:gridSpan w:val="2"/>
          </w:tcPr>
          <w:p w:rsidR="00647F2C" w:rsidRPr="00647F2C" w:rsidRDefault="00647F2C">
            <w:pPr>
              <w:pStyle w:val="ConsPlusNormal"/>
              <w:jc w:val="center"/>
              <w:rPr>
                <w:rFonts w:ascii="Times New Roman" w:hAnsi="Times New Roman" w:cs="Times New Roman"/>
                <w:sz w:val="24"/>
                <w:szCs w:val="24"/>
              </w:rPr>
            </w:pPr>
            <w:r w:rsidRPr="00647F2C">
              <w:rPr>
                <w:rFonts w:ascii="Times New Roman" w:hAnsi="Times New Roman" w:cs="Times New Roman"/>
                <w:sz w:val="24"/>
                <w:szCs w:val="24"/>
              </w:rPr>
              <w:t>Предельные объемы оплаты денежных обязательств, отражаемые в УФК на дату предоставления отчета (далее - объемы финансирования), в том числе:</w:t>
            </w:r>
          </w:p>
        </w:tc>
        <w:tc>
          <w:tcPr>
            <w:tcW w:w="2041" w:type="dxa"/>
            <w:gridSpan w:val="2"/>
          </w:tcPr>
          <w:p w:rsidR="00647F2C" w:rsidRPr="00647F2C" w:rsidRDefault="00647F2C">
            <w:pPr>
              <w:pStyle w:val="ConsPlusNormal"/>
              <w:jc w:val="center"/>
              <w:rPr>
                <w:rFonts w:ascii="Times New Roman" w:hAnsi="Times New Roman" w:cs="Times New Roman"/>
                <w:sz w:val="24"/>
                <w:szCs w:val="24"/>
              </w:rPr>
            </w:pPr>
            <w:r w:rsidRPr="00647F2C">
              <w:rPr>
                <w:rFonts w:ascii="Times New Roman" w:hAnsi="Times New Roman" w:cs="Times New Roman"/>
                <w:sz w:val="24"/>
                <w:szCs w:val="24"/>
              </w:rPr>
              <w:t>Зачислено субсидии на счет администратора доходов местного бюджета, в том числе:</w:t>
            </w:r>
          </w:p>
        </w:tc>
        <w:tc>
          <w:tcPr>
            <w:tcW w:w="2041" w:type="dxa"/>
            <w:gridSpan w:val="2"/>
          </w:tcPr>
          <w:p w:rsidR="00647F2C" w:rsidRPr="00647F2C" w:rsidRDefault="00647F2C">
            <w:pPr>
              <w:pStyle w:val="ConsPlusNormal"/>
              <w:jc w:val="center"/>
              <w:rPr>
                <w:rFonts w:ascii="Times New Roman" w:hAnsi="Times New Roman" w:cs="Times New Roman"/>
                <w:sz w:val="24"/>
                <w:szCs w:val="24"/>
              </w:rPr>
            </w:pPr>
            <w:r w:rsidRPr="00647F2C">
              <w:rPr>
                <w:rFonts w:ascii="Times New Roman" w:hAnsi="Times New Roman" w:cs="Times New Roman"/>
                <w:sz w:val="24"/>
                <w:szCs w:val="24"/>
              </w:rPr>
              <w:t>Кассовые выплаты, в том числе:</w:t>
            </w:r>
          </w:p>
        </w:tc>
        <w:tc>
          <w:tcPr>
            <w:tcW w:w="1134" w:type="dxa"/>
            <w:vMerge w:val="restart"/>
          </w:tcPr>
          <w:p w:rsidR="00647F2C" w:rsidRPr="00647F2C" w:rsidRDefault="00647F2C">
            <w:pPr>
              <w:pStyle w:val="ConsPlusNormal"/>
              <w:jc w:val="center"/>
              <w:rPr>
                <w:rFonts w:ascii="Times New Roman" w:hAnsi="Times New Roman" w:cs="Times New Roman"/>
                <w:sz w:val="24"/>
                <w:szCs w:val="24"/>
              </w:rPr>
            </w:pPr>
            <w:r w:rsidRPr="00647F2C">
              <w:rPr>
                <w:rFonts w:ascii="Times New Roman" w:hAnsi="Times New Roman" w:cs="Times New Roman"/>
                <w:sz w:val="24"/>
                <w:szCs w:val="24"/>
              </w:rPr>
              <w:t>Не использовано объемов финансирования за счет средств (</w:t>
            </w:r>
            <w:hyperlink w:anchor="P107" w:history="1">
              <w:r w:rsidRPr="00647F2C">
                <w:rPr>
                  <w:rFonts w:ascii="Times New Roman" w:hAnsi="Times New Roman" w:cs="Times New Roman"/>
                  <w:sz w:val="24"/>
                  <w:szCs w:val="24"/>
                </w:rPr>
                <w:t>гр. 5</w:t>
              </w:r>
            </w:hyperlink>
            <w:r w:rsidRPr="00647F2C">
              <w:rPr>
                <w:rFonts w:ascii="Times New Roman" w:hAnsi="Times New Roman" w:cs="Times New Roman"/>
                <w:sz w:val="24"/>
                <w:szCs w:val="24"/>
              </w:rPr>
              <w:t xml:space="preserve"> - </w:t>
            </w:r>
            <w:hyperlink w:anchor="P111" w:history="1">
              <w:r w:rsidRPr="00647F2C">
                <w:rPr>
                  <w:rFonts w:ascii="Times New Roman" w:hAnsi="Times New Roman" w:cs="Times New Roman"/>
                  <w:sz w:val="24"/>
                  <w:szCs w:val="24"/>
                </w:rPr>
                <w:t>гр. 9</w:t>
              </w:r>
            </w:hyperlink>
            <w:r w:rsidRPr="00647F2C">
              <w:rPr>
                <w:rFonts w:ascii="Times New Roman" w:hAnsi="Times New Roman" w:cs="Times New Roman"/>
                <w:sz w:val="24"/>
                <w:szCs w:val="24"/>
              </w:rPr>
              <w:t>)</w:t>
            </w:r>
          </w:p>
        </w:tc>
        <w:tc>
          <w:tcPr>
            <w:tcW w:w="1077" w:type="dxa"/>
            <w:vMerge w:val="restart"/>
          </w:tcPr>
          <w:p w:rsidR="00647F2C" w:rsidRPr="00647F2C" w:rsidRDefault="00647F2C">
            <w:pPr>
              <w:pStyle w:val="ConsPlusNormal"/>
              <w:jc w:val="center"/>
              <w:rPr>
                <w:rFonts w:ascii="Times New Roman" w:hAnsi="Times New Roman" w:cs="Times New Roman"/>
                <w:sz w:val="24"/>
                <w:szCs w:val="24"/>
              </w:rPr>
            </w:pPr>
            <w:bookmarkStart w:id="4" w:name="P104"/>
            <w:bookmarkEnd w:id="4"/>
            <w:r w:rsidRPr="00647F2C">
              <w:rPr>
                <w:rFonts w:ascii="Times New Roman" w:hAnsi="Times New Roman" w:cs="Times New Roman"/>
                <w:sz w:val="24"/>
                <w:szCs w:val="24"/>
              </w:rPr>
              <w:t>Восстановлено в бюджет городского округа (поселения) остатков прошлых лет</w:t>
            </w:r>
          </w:p>
        </w:tc>
        <w:tc>
          <w:tcPr>
            <w:tcW w:w="1134" w:type="dxa"/>
            <w:vMerge w:val="restart"/>
          </w:tcPr>
          <w:p w:rsidR="00647F2C" w:rsidRPr="00647F2C" w:rsidRDefault="00647F2C">
            <w:pPr>
              <w:pStyle w:val="ConsPlusNormal"/>
              <w:jc w:val="center"/>
              <w:rPr>
                <w:rFonts w:ascii="Times New Roman" w:hAnsi="Times New Roman" w:cs="Times New Roman"/>
                <w:sz w:val="24"/>
                <w:szCs w:val="24"/>
              </w:rPr>
            </w:pPr>
            <w:bookmarkStart w:id="5" w:name="P105"/>
            <w:bookmarkEnd w:id="5"/>
            <w:r w:rsidRPr="00647F2C">
              <w:rPr>
                <w:rFonts w:ascii="Times New Roman" w:hAnsi="Times New Roman" w:cs="Times New Roman"/>
                <w:sz w:val="24"/>
                <w:szCs w:val="24"/>
              </w:rPr>
              <w:t>Возвращено в областной бюджет остатков прошлых лет</w:t>
            </w:r>
          </w:p>
        </w:tc>
        <w:tc>
          <w:tcPr>
            <w:tcW w:w="1247" w:type="dxa"/>
            <w:vMerge w:val="restart"/>
          </w:tcPr>
          <w:p w:rsidR="00647F2C" w:rsidRPr="00647F2C" w:rsidRDefault="00647F2C">
            <w:pPr>
              <w:pStyle w:val="ConsPlusNormal"/>
              <w:jc w:val="center"/>
              <w:rPr>
                <w:rFonts w:ascii="Times New Roman" w:hAnsi="Times New Roman" w:cs="Times New Roman"/>
                <w:sz w:val="24"/>
                <w:szCs w:val="24"/>
              </w:rPr>
            </w:pPr>
            <w:r w:rsidRPr="00647F2C">
              <w:rPr>
                <w:rFonts w:ascii="Times New Roman" w:hAnsi="Times New Roman" w:cs="Times New Roman"/>
                <w:sz w:val="24"/>
                <w:szCs w:val="24"/>
              </w:rPr>
              <w:t>Остаток средств на счете местного бюджета на конец отчетного периода (</w:t>
            </w:r>
            <w:hyperlink w:anchor="P98" w:history="1">
              <w:r w:rsidRPr="00647F2C">
                <w:rPr>
                  <w:rFonts w:ascii="Times New Roman" w:hAnsi="Times New Roman" w:cs="Times New Roman"/>
                  <w:sz w:val="24"/>
                  <w:szCs w:val="24"/>
                </w:rPr>
                <w:t>гр. 3</w:t>
              </w:r>
            </w:hyperlink>
            <w:r w:rsidRPr="00647F2C">
              <w:rPr>
                <w:rFonts w:ascii="Times New Roman" w:hAnsi="Times New Roman" w:cs="Times New Roman"/>
                <w:sz w:val="24"/>
                <w:szCs w:val="24"/>
              </w:rPr>
              <w:t xml:space="preserve"> + </w:t>
            </w:r>
            <w:hyperlink w:anchor="P109" w:history="1">
              <w:r w:rsidRPr="00647F2C">
                <w:rPr>
                  <w:rFonts w:ascii="Times New Roman" w:hAnsi="Times New Roman" w:cs="Times New Roman"/>
                  <w:sz w:val="24"/>
                  <w:szCs w:val="24"/>
                </w:rPr>
                <w:t>гр. 7</w:t>
              </w:r>
            </w:hyperlink>
            <w:r w:rsidRPr="00647F2C">
              <w:rPr>
                <w:rFonts w:ascii="Times New Roman" w:hAnsi="Times New Roman" w:cs="Times New Roman"/>
                <w:sz w:val="24"/>
                <w:szCs w:val="24"/>
              </w:rPr>
              <w:t xml:space="preserve"> - </w:t>
            </w:r>
            <w:hyperlink w:anchor="P111" w:history="1">
              <w:r w:rsidRPr="00647F2C">
                <w:rPr>
                  <w:rFonts w:ascii="Times New Roman" w:hAnsi="Times New Roman" w:cs="Times New Roman"/>
                  <w:sz w:val="24"/>
                  <w:szCs w:val="24"/>
                </w:rPr>
                <w:t>гр. 9</w:t>
              </w:r>
            </w:hyperlink>
            <w:r w:rsidRPr="00647F2C">
              <w:rPr>
                <w:rFonts w:ascii="Times New Roman" w:hAnsi="Times New Roman" w:cs="Times New Roman"/>
                <w:sz w:val="24"/>
                <w:szCs w:val="24"/>
              </w:rPr>
              <w:t xml:space="preserve"> + </w:t>
            </w:r>
            <w:hyperlink w:anchor="P104" w:history="1">
              <w:r w:rsidRPr="00647F2C">
                <w:rPr>
                  <w:rFonts w:ascii="Times New Roman" w:hAnsi="Times New Roman" w:cs="Times New Roman"/>
                  <w:sz w:val="24"/>
                  <w:szCs w:val="24"/>
                </w:rPr>
                <w:t>гр. 12</w:t>
              </w:r>
            </w:hyperlink>
            <w:r w:rsidRPr="00647F2C">
              <w:rPr>
                <w:rFonts w:ascii="Times New Roman" w:hAnsi="Times New Roman" w:cs="Times New Roman"/>
                <w:sz w:val="24"/>
                <w:szCs w:val="24"/>
              </w:rPr>
              <w:t xml:space="preserve"> - </w:t>
            </w:r>
            <w:hyperlink w:anchor="P105" w:history="1">
              <w:r w:rsidRPr="00647F2C">
                <w:rPr>
                  <w:rFonts w:ascii="Times New Roman" w:hAnsi="Times New Roman" w:cs="Times New Roman"/>
                  <w:sz w:val="24"/>
                  <w:szCs w:val="24"/>
                </w:rPr>
                <w:t>гр. 13</w:t>
              </w:r>
            </w:hyperlink>
            <w:r w:rsidRPr="00647F2C">
              <w:rPr>
                <w:rFonts w:ascii="Times New Roman" w:hAnsi="Times New Roman" w:cs="Times New Roman"/>
                <w:sz w:val="24"/>
                <w:szCs w:val="24"/>
              </w:rPr>
              <w:t>)</w:t>
            </w:r>
          </w:p>
        </w:tc>
      </w:tr>
      <w:tr w:rsidR="00647F2C" w:rsidRPr="00647F2C" w:rsidTr="00647F2C">
        <w:tc>
          <w:tcPr>
            <w:tcW w:w="1644" w:type="dxa"/>
            <w:vMerge/>
          </w:tcPr>
          <w:p w:rsidR="00647F2C" w:rsidRPr="00647F2C" w:rsidRDefault="00647F2C">
            <w:pPr>
              <w:rPr>
                <w:rFonts w:ascii="Times New Roman" w:hAnsi="Times New Roman" w:cs="Times New Roman"/>
                <w:sz w:val="24"/>
                <w:szCs w:val="24"/>
              </w:rPr>
            </w:pPr>
          </w:p>
        </w:tc>
        <w:tc>
          <w:tcPr>
            <w:tcW w:w="1077" w:type="dxa"/>
            <w:vMerge/>
          </w:tcPr>
          <w:p w:rsidR="00647F2C" w:rsidRPr="00647F2C" w:rsidRDefault="00647F2C">
            <w:pPr>
              <w:rPr>
                <w:rFonts w:ascii="Times New Roman" w:hAnsi="Times New Roman" w:cs="Times New Roman"/>
                <w:sz w:val="24"/>
                <w:szCs w:val="24"/>
              </w:rPr>
            </w:pPr>
          </w:p>
        </w:tc>
        <w:tc>
          <w:tcPr>
            <w:tcW w:w="1077" w:type="dxa"/>
            <w:vMerge/>
          </w:tcPr>
          <w:p w:rsidR="00647F2C" w:rsidRPr="00647F2C" w:rsidRDefault="00647F2C">
            <w:pPr>
              <w:rPr>
                <w:rFonts w:ascii="Times New Roman" w:hAnsi="Times New Roman" w:cs="Times New Roman"/>
                <w:sz w:val="24"/>
                <w:szCs w:val="24"/>
              </w:rPr>
            </w:pPr>
          </w:p>
        </w:tc>
        <w:tc>
          <w:tcPr>
            <w:tcW w:w="1361" w:type="dxa"/>
            <w:vMerge/>
          </w:tcPr>
          <w:p w:rsidR="00647F2C" w:rsidRPr="00647F2C" w:rsidRDefault="00647F2C">
            <w:pPr>
              <w:rPr>
                <w:rFonts w:ascii="Times New Roman" w:hAnsi="Times New Roman" w:cs="Times New Roman"/>
                <w:sz w:val="24"/>
                <w:szCs w:val="24"/>
              </w:rPr>
            </w:pPr>
          </w:p>
        </w:tc>
        <w:tc>
          <w:tcPr>
            <w:tcW w:w="1247" w:type="dxa"/>
          </w:tcPr>
          <w:p w:rsidR="00647F2C" w:rsidRPr="00647F2C" w:rsidRDefault="00647F2C">
            <w:pPr>
              <w:pStyle w:val="ConsPlusNormal"/>
              <w:jc w:val="center"/>
              <w:rPr>
                <w:rFonts w:ascii="Times New Roman" w:hAnsi="Times New Roman" w:cs="Times New Roman"/>
                <w:sz w:val="24"/>
                <w:szCs w:val="24"/>
              </w:rPr>
            </w:pPr>
            <w:bookmarkStart w:id="6" w:name="P107"/>
            <w:bookmarkEnd w:id="6"/>
            <w:r w:rsidRPr="00647F2C">
              <w:rPr>
                <w:rFonts w:ascii="Times New Roman" w:hAnsi="Times New Roman" w:cs="Times New Roman"/>
                <w:sz w:val="24"/>
                <w:szCs w:val="24"/>
              </w:rPr>
              <w:t>нарастающим итогом с начала года</w:t>
            </w:r>
          </w:p>
        </w:tc>
        <w:tc>
          <w:tcPr>
            <w:tcW w:w="794" w:type="dxa"/>
          </w:tcPr>
          <w:p w:rsidR="00647F2C" w:rsidRPr="00647F2C" w:rsidRDefault="00647F2C">
            <w:pPr>
              <w:pStyle w:val="ConsPlusNormal"/>
              <w:jc w:val="center"/>
              <w:rPr>
                <w:rFonts w:ascii="Times New Roman" w:hAnsi="Times New Roman" w:cs="Times New Roman"/>
                <w:sz w:val="24"/>
                <w:szCs w:val="24"/>
              </w:rPr>
            </w:pPr>
            <w:r w:rsidRPr="00647F2C">
              <w:rPr>
                <w:rFonts w:ascii="Times New Roman" w:hAnsi="Times New Roman" w:cs="Times New Roman"/>
                <w:sz w:val="24"/>
                <w:szCs w:val="24"/>
              </w:rPr>
              <w:t>за отчетный месяц</w:t>
            </w:r>
          </w:p>
        </w:tc>
        <w:tc>
          <w:tcPr>
            <w:tcW w:w="1247" w:type="dxa"/>
          </w:tcPr>
          <w:p w:rsidR="00647F2C" w:rsidRPr="00647F2C" w:rsidRDefault="00647F2C">
            <w:pPr>
              <w:pStyle w:val="ConsPlusNormal"/>
              <w:jc w:val="center"/>
              <w:rPr>
                <w:rFonts w:ascii="Times New Roman" w:hAnsi="Times New Roman" w:cs="Times New Roman"/>
                <w:sz w:val="24"/>
                <w:szCs w:val="24"/>
              </w:rPr>
            </w:pPr>
            <w:bookmarkStart w:id="7" w:name="P109"/>
            <w:bookmarkEnd w:id="7"/>
            <w:r w:rsidRPr="00647F2C">
              <w:rPr>
                <w:rFonts w:ascii="Times New Roman" w:hAnsi="Times New Roman" w:cs="Times New Roman"/>
                <w:sz w:val="24"/>
                <w:szCs w:val="24"/>
              </w:rPr>
              <w:t>нарастающим итогом с начала года</w:t>
            </w:r>
          </w:p>
        </w:tc>
        <w:tc>
          <w:tcPr>
            <w:tcW w:w="794" w:type="dxa"/>
          </w:tcPr>
          <w:p w:rsidR="00647F2C" w:rsidRPr="00647F2C" w:rsidRDefault="00647F2C">
            <w:pPr>
              <w:pStyle w:val="ConsPlusNormal"/>
              <w:jc w:val="center"/>
              <w:rPr>
                <w:rFonts w:ascii="Times New Roman" w:hAnsi="Times New Roman" w:cs="Times New Roman"/>
                <w:sz w:val="24"/>
                <w:szCs w:val="24"/>
              </w:rPr>
            </w:pPr>
            <w:r w:rsidRPr="00647F2C">
              <w:rPr>
                <w:rFonts w:ascii="Times New Roman" w:hAnsi="Times New Roman" w:cs="Times New Roman"/>
                <w:sz w:val="24"/>
                <w:szCs w:val="24"/>
              </w:rPr>
              <w:t>за отчетный месяц</w:t>
            </w:r>
          </w:p>
        </w:tc>
        <w:tc>
          <w:tcPr>
            <w:tcW w:w="1247" w:type="dxa"/>
          </w:tcPr>
          <w:p w:rsidR="00647F2C" w:rsidRPr="00647F2C" w:rsidRDefault="00647F2C">
            <w:pPr>
              <w:pStyle w:val="ConsPlusNormal"/>
              <w:jc w:val="center"/>
              <w:rPr>
                <w:rFonts w:ascii="Times New Roman" w:hAnsi="Times New Roman" w:cs="Times New Roman"/>
                <w:sz w:val="24"/>
                <w:szCs w:val="24"/>
              </w:rPr>
            </w:pPr>
            <w:bookmarkStart w:id="8" w:name="P111"/>
            <w:bookmarkEnd w:id="8"/>
            <w:r w:rsidRPr="00647F2C">
              <w:rPr>
                <w:rFonts w:ascii="Times New Roman" w:hAnsi="Times New Roman" w:cs="Times New Roman"/>
                <w:sz w:val="24"/>
                <w:szCs w:val="24"/>
              </w:rPr>
              <w:t>нарастающим итогом с начала года</w:t>
            </w:r>
          </w:p>
        </w:tc>
        <w:tc>
          <w:tcPr>
            <w:tcW w:w="794" w:type="dxa"/>
          </w:tcPr>
          <w:p w:rsidR="00647F2C" w:rsidRPr="00647F2C" w:rsidRDefault="00647F2C">
            <w:pPr>
              <w:pStyle w:val="ConsPlusNormal"/>
              <w:jc w:val="center"/>
              <w:rPr>
                <w:rFonts w:ascii="Times New Roman" w:hAnsi="Times New Roman" w:cs="Times New Roman"/>
                <w:sz w:val="24"/>
                <w:szCs w:val="24"/>
              </w:rPr>
            </w:pPr>
            <w:r w:rsidRPr="00647F2C">
              <w:rPr>
                <w:rFonts w:ascii="Times New Roman" w:hAnsi="Times New Roman" w:cs="Times New Roman"/>
                <w:sz w:val="24"/>
                <w:szCs w:val="24"/>
              </w:rPr>
              <w:t>за отчетный месяц</w:t>
            </w:r>
          </w:p>
        </w:tc>
        <w:tc>
          <w:tcPr>
            <w:tcW w:w="1134" w:type="dxa"/>
            <w:vMerge/>
          </w:tcPr>
          <w:p w:rsidR="00647F2C" w:rsidRPr="00647F2C" w:rsidRDefault="00647F2C">
            <w:pPr>
              <w:rPr>
                <w:rFonts w:ascii="Times New Roman" w:hAnsi="Times New Roman" w:cs="Times New Roman"/>
                <w:sz w:val="24"/>
                <w:szCs w:val="24"/>
              </w:rPr>
            </w:pPr>
          </w:p>
        </w:tc>
        <w:tc>
          <w:tcPr>
            <w:tcW w:w="1077" w:type="dxa"/>
            <w:vMerge/>
          </w:tcPr>
          <w:p w:rsidR="00647F2C" w:rsidRPr="00647F2C" w:rsidRDefault="00647F2C">
            <w:pPr>
              <w:rPr>
                <w:rFonts w:ascii="Times New Roman" w:hAnsi="Times New Roman" w:cs="Times New Roman"/>
                <w:sz w:val="24"/>
                <w:szCs w:val="24"/>
              </w:rPr>
            </w:pPr>
          </w:p>
        </w:tc>
        <w:tc>
          <w:tcPr>
            <w:tcW w:w="1134" w:type="dxa"/>
            <w:vMerge/>
          </w:tcPr>
          <w:p w:rsidR="00647F2C" w:rsidRPr="00647F2C" w:rsidRDefault="00647F2C">
            <w:pPr>
              <w:rPr>
                <w:rFonts w:ascii="Times New Roman" w:hAnsi="Times New Roman" w:cs="Times New Roman"/>
                <w:sz w:val="24"/>
                <w:szCs w:val="24"/>
              </w:rPr>
            </w:pPr>
          </w:p>
        </w:tc>
        <w:tc>
          <w:tcPr>
            <w:tcW w:w="1247" w:type="dxa"/>
            <w:vMerge/>
          </w:tcPr>
          <w:p w:rsidR="00647F2C" w:rsidRPr="00647F2C" w:rsidRDefault="00647F2C">
            <w:pPr>
              <w:rPr>
                <w:rFonts w:ascii="Times New Roman" w:hAnsi="Times New Roman" w:cs="Times New Roman"/>
                <w:sz w:val="24"/>
                <w:szCs w:val="24"/>
              </w:rPr>
            </w:pPr>
          </w:p>
        </w:tc>
      </w:tr>
      <w:tr w:rsidR="00647F2C" w:rsidRPr="00647F2C" w:rsidTr="00647F2C">
        <w:tc>
          <w:tcPr>
            <w:tcW w:w="1644" w:type="dxa"/>
            <w:vAlign w:val="center"/>
          </w:tcPr>
          <w:p w:rsidR="00647F2C" w:rsidRPr="00647F2C" w:rsidRDefault="00647F2C">
            <w:pPr>
              <w:pStyle w:val="ConsPlusNormal"/>
              <w:jc w:val="center"/>
              <w:rPr>
                <w:rFonts w:ascii="Times New Roman" w:hAnsi="Times New Roman" w:cs="Times New Roman"/>
                <w:sz w:val="24"/>
                <w:szCs w:val="24"/>
              </w:rPr>
            </w:pPr>
            <w:r w:rsidRPr="00647F2C">
              <w:rPr>
                <w:rFonts w:ascii="Times New Roman" w:hAnsi="Times New Roman" w:cs="Times New Roman"/>
                <w:sz w:val="24"/>
                <w:szCs w:val="24"/>
              </w:rPr>
              <w:lastRenderedPageBreak/>
              <w:t>1</w:t>
            </w:r>
          </w:p>
        </w:tc>
        <w:tc>
          <w:tcPr>
            <w:tcW w:w="1077" w:type="dxa"/>
            <w:vAlign w:val="center"/>
          </w:tcPr>
          <w:p w:rsidR="00647F2C" w:rsidRPr="00647F2C" w:rsidRDefault="00647F2C">
            <w:pPr>
              <w:pStyle w:val="ConsPlusNormal"/>
              <w:jc w:val="center"/>
              <w:rPr>
                <w:rFonts w:ascii="Times New Roman" w:hAnsi="Times New Roman" w:cs="Times New Roman"/>
                <w:sz w:val="24"/>
                <w:szCs w:val="24"/>
              </w:rPr>
            </w:pPr>
            <w:r w:rsidRPr="00647F2C">
              <w:rPr>
                <w:rFonts w:ascii="Times New Roman" w:hAnsi="Times New Roman" w:cs="Times New Roman"/>
                <w:sz w:val="24"/>
                <w:szCs w:val="24"/>
              </w:rPr>
              <w:t>2</w:t>
            </w:r>
          </w:p>
        </w:tc>
        <w:tc>
          <w:tcPr>
            <w:tcW w:w="1077" w:type="dxa"/>
            <w:vAlign w:val="center"/>
          </w:tcPr>
          <w:p w:rsidR="00647F2C" w:rsidRPr="00647F2C" w:rsidRDefault="00647F2C">
            <w:pPr>
              <w:pStyle w:val="ConsPlusNormal"/>
              <w:jc w:val="center"/>
              <w:rPr>
                <w:rFonts w:ascii="Times New Roman" w:hAnsi="Times New Roman" w:cs="Times New Roman"/>
                <w:sz w:val="24"/>
                <w:szCs w:val="24"/>
              </w:rPr>
            </w:pPr>
            <w:r w:rsidRPr="00647F2C">
              <w:rPr>
                <w:rFonts w:ascii="Times New Roman" w:hAnsi="Times New Roman" w:cs="Times New Roman"/>
                <w:sz w:val="24"/>
                <w:szCs w:val="24"/>
              </w:rPr>
              <w:t>3</w:t>
            </w:r>
          </w:p>
        </w:tc>
        <w:tc>
          <w:tcPr>
            <w:tcW w:w="1361" w:type="dxa"/>
            <w:vAlign w:val="center"/>
          </w:tcPr>
          <w:p w:rsidR="00647F2C" w:rsidRPr="00647F2C" w:rsidRDefault="00647F2C">
            <w:pPr>
              <w:pStyle w:val="ConsPlusNormal"/>
              <w:jc w:val="center"/>
              <w:rPr>
                <w:rFonts w:ascii="Times New Roman" w:hAnsi="Times New Roman" w:cs="Times New Roman"/>
                <w:sz w:val="24"/>
                <w:szCs w:val="24"/>
              </w:rPr>
            </w:pPr>
            <w:r w:rsidRPr="00647F2C">
              <w:rPr>
                <w:rFonts w:ascii="Times New Roman" w:hAnsi="Times New Roman" w:cs="Times New Roman"/>
                <w:sz w:val="24"/>
                <w:szCs w:val="24"/>
              </w:rPr>
              <w:t>4</w:t>
            </w:r>
          </w:p>
        </w:tc>
        <w:tc>
          <w:tcPr>
            <w:tcW w:w="1247" w:type="dxa"/>
            <w:vAlign w:val="center"/>
          </w:tcPr>
          <w:p w:rsidR="00647F2C" w:rsidRPr="00647F2C" w:rsidRDefault="00647F2C">
            <w:pPr>
              <w:pStyle w:val="ConsPlusNormal"/>
              <w:jc w:val="center"/>
              <w:rPr>
                <w:rFonts w:ascii="Times New Roman" w:hAnsi="Times New Roman" w:cs="Times New Roman"/>
                <w:sz w:val="24"/>
                <w:szCs w:val="24"/>
              </w:rPr>
            </w:pPr>
            <w:r w:rsidRPr="00647F2C">
              <w:rPr>
                <w:rFonts w:ascii="Times New Roman" w:hAnsi="Times New Roman" w:cs="Times New Roman"/>
                <w:sz w:val="24"/>
                <w:szCs w:val="24"/>
              </w:rPr>
              <w:t>5</w:t>
            </w:r>
          </w:p>
        </w:tc>
        <w:tc>
          <w:tcPr>
            <w:tcW w:w="794" w:type="dxa"/>
            <w:vAlign w:val="center"/>
          </w:tcPr>
          <w:p w:rsidR="00647F2C" w:rsidRPr="00647F2C" w:rsidRDefault="00647F2C">
            <w:pPr>
              <w:pStyle w:val="ConsPlusNormal"/>
              <w:jc w:val="center"/>
              <w:rPr>
                <w:rFonts w:ascii="Times New Roman" w:hAnsi="Times New Roman" w:cs="Times New Roman"/>
                <w:sz w:val="24"/>
                <w:szCs w:val="24"/>
              </w:rPr>
            </w:pPr>
            <w:r w:rsidRPr="00647F2C">
              <w:rPr>
                <w:rFonts w:ascii="Times New Roman" w:hAnsi="Times New Roman" w:cs="Times New Roman"/>
                <w:sz w:val="24"/>
                <w:szCs w:val="24"/>
              </w:rPr>
              <w:t>6</w:t>
            </w:r>
          </w:p>
        </w:tc>
        <w:tc>
          <w:tcPr>
            <w:tcW w:w="1247" w:type="dxa"/>
            <w:vAlign w:val="center"/>
          </w:tcPr>
          <w:p w:rsidR="00647F2C" w:rsidRPr="00647F2C" w:rsidRDefault="00647F2C">
            <w:pPr>
              <w:pStyle w:val="ConsPlusNormal"/>
              <w:jc w:val="center"/>
              <w:rPr>
                <w:rFonts w:ascii="Times New Roman" w:hAnsi="Times New Roman" w:cs="Times New Roman"/>
                <w:sz w:val="24"/>
                <w:szCs w:val="24"/>
              </w:rPr>
            </w:pPr>
            <w:r w:rsidRPr="00647F2C">
              <w:rPr>
                <w:rFonts w:ascii="Times New Roman" w:hAnsi="Times New Roman" w:cs="Times New Roman"/>
                <w:sz w:val="24"/>
                <w:szCs w:val="24"/>
              </w:rPr>
              <w:t>7</w:t>
            </w:r>
          </w:p>
        </w:tc>
        <w:tc>
          <w:tcPr>
            <w:tcW w:w="794" w:type="dxa"/>
            <w:vAlign w:val="center"/>
          </w:tcPr>
          <w:p w:rsidR="00647F2C" w:rsidRPr="00647F2C" w:rsidRDefault="00647F2C">
            <w:pPr>
              <w:pStyle w:val="ConsPlusNormal"/>
              <w:jc w:val="center"/>
              <w:rPr>
                <w:rFonts w:ascii="Times New Roman" w:hAnsi="Times New Roman" w:cs="Times New Roman"/>
                <w:sz w:val="24"/>
                <w:szCs w:val="24"/>
              </w:rPr>
            </w:pPr>
            <w:r w:rsidRPr="00647F2C">
              <w:rPr>
                <w:rFonts w:ascii="Times New Roman" w:hAnsi="Times New Roman" w:cs="Times New Roman"/>
                <w:sz w:val="24"/>
                <w:szCs w:val="24"/>
              </w:rPr>
              <w:t>8</w:t>
            </w:r>
          </w:p>
        </w:tc>
        <w:tc>
          <w:tcPr>
            <w:tcW w:w="1247" w:type="dxa"/>
            <w:vAlign w:val="center"/>
          </w:tcPr>
          <w:p w:rsidR="00647F2C" w:rsidRPr="00647F2C" w:rsidRDefault="00647F2C">
            <w:pPr>
              <w:pStyle w:val="ConsPlusNormal"/>
              <w:jc w:val="center"/>
              <w:rPr>
                <w:rFonts w:ascii="Times New Roman" w:hAnsi="Times New Roman" w:cs="Times New Roman"/>
                <w:sz w:val="24"/>
                <w:szCs w:val="24"/>
              </w:rPr>
            </w:pPr>
            <w:r w:rsidRPr="00647F2C">
              <w:rPr>
                <w:rFonts w:ascii="Times New Roman" w:hAnsi="Times New Roman" w:cs="Times New Roman"/>
                <w:sz w:val="24"/>
                <w:szCs w:val="24"/>
              </w:rPr>
              <w:t>9</w:t>
            </w:r>
          </w:p>
        </w:tc>
        <w:tc>
          <w:tcPr>
            <w:tcW w:w="794" w:type="dxa"/>
            <w:vAlign w:val="center"/>
          </w:tcPr>
          <w:p w:rsidR="00647F2C" w:rsidRPr="00647F2C" w:rsidRDefault="00647F2C">
            <w:pPr>
              <w:pStyle w:val="ConsPlusNormal"/>
              <w:jc w:val="center"/>
              <w:rPr>
                <w:rFonts w:ascii="Times New Roman" w:hAnsi="Times New Roman" w:cs="Times New Roman"/>
                <w:sz w:val="24"/>
                <w:szCs w:val="24"/>
              </w:rPr>
            </w:pPr>
            <w:r w:rsidRPr="00647F2C">
              <w:rPr>
                <w:rFonts w:ascii="Times New Roman" w:hAnsi="Times New Roman" w:cs="Times New Roman"/>
                <w:sz w:val="24"/>
                <w:szCs w:val="24"/>
              </w:rPr>
              <w:t>10</w:t>
            </w:r>
          </w:p>
        </w:tc>
        <w:tc>
          <w:tcPr>
            <w:tcW w:w="1134" w:type="dxa"/>
            <w:vAlign w:val="center"/>
          </w:tcPr>
          <w:p w:rsidR="00647F2C" w:rsidRPr="00647F2C" w:rsidRDefault="00647F2C">
            <w:pPr>
              <w:pStyle w:val="ConsPlusNormal"/>
              <w:jc w:val="center"/>
              <w:rPr>
                <w:rFonts w:ascii="Times New Roman" w:hAnsi="Times New Roman" w:cs="Times New Roman"/>
                <w:sz w:val="24"/>
                <w:szCs w:val="24"/>
              </w:rPr>
            </w:pPr>
            <w:r w:rsidRPr="00647F2C">
              <w:rPr>
                <w:rFonts w:ascii="Times New Roman" w:hAnsi="Times New Roman" w:cs="Times New Roman"/>
                <w:sz w:val="24"/>
                <w:szCs w:val="24"/>
              </w:rPr>
              <w:t>11</w:t>
            </w:r>
          </w:p>
        </w:tc>
        <w:tc>
          <w:tcPr>
            <w:tcW w:w="1077" w:type="dxa"/>
            <w:vAlign w:val="center"/>
          </w:tcPr>
          <w:p w:rsidR="00647F2C" w:rsidRPr="00647F2C" w:rsidRDefault="00647F2C">
            <w:pPr>
              <w:pStyle w:val="ConsPlusNormal"/>
              <w:jc w:val="center"/>
              <w:rPr>
                <w:rFonts w:ascii="Times New Roman" w:hAnsi="Times New Roman" w:cs="Times New Roman"/>
                <w:sz w:val="24"/>
                <w:szCs w:val="24"/>
              </w:rPr>
            </w:pPr>
            <w:r w:rsidRPr="00647F2C">
              <w:rPr>
                <w:rFonts w:ascii="Times New Roman" w:hAnsi="Times New Roman" w:cs="Times New Roman"/>
                <w:sz w:val="24"/>
                <w:szCs w:val="24"/>
              </w:rPr>
              <w:t>12</w:t>
            </w:r>
          </w:p>
        </w:tc>
        <w:tc>
          <w:tcPr>
            <w:tcW w:w="1134" w:type="dxa"/>
            <w:vAlign w:val="center"/>
          </w:tcPr>
          <w:p w:rsidR="00647F2C" w:rsidRPr="00647F2C" w:rsidRDefault="00647F2C">
            <w:pPr>
              <w:pStyle w:val="ConsPlusNormal"/>
              <w:jc w:val="center"/>
              <w:rPr>
                <w:rFonts w:ascii="Times New Roman" w:hAnsi="Times New Roman" w:cs="Times New Roman"/>
                <w:sz w:val="24"/>
                <w:szCs w:val="24"/>
              </w:rPr>
            </w:pPr>
            <w:r w:rsidRPr="00647F2C">
              <w:rPr>
                <w:rFonts w:ascii="Times New Roman" w:hAnsi="Times New Roman" w:cs="Times New Roman"/>
                <w:sz w:val="24"/>
                <w:szCs w:val="24"/>
              </w:rPr>
              <w:t>13</w:t>
            </w:r>
          </w:p>
        </w:tc>
        <w:tc>
          <w:tcPr>
            <w:tcW w:w="1247" w:type="dxa"/>
            <w:vAlign w:val="center"/>
          </w:tcPr>
          <w:p w:rsidR="00647F2C" w:rsidRPr="00647F2C" w:rsidRDefault="00647F2C">
            <w:pPr>
              <w:pStyle w:val="ConsPlusNormal"/>
              <w:jc w:val="center"/>
              <w:rPr>
                <w:rFonts w:ascii="Times New Roman" w:hAnsi="Times New Roman" w:cs="Times New Roman"/>
                <w:sz w:val="24"/>
                <w:szCs w:val="24"/>
              </w:rPr>
            </w:pPr>
            <w:r w:rsidRPr="00647F2C">
              <w:rPr>
                <w:rFonts w:ascii="Times New Roman" w:hAnsi="Times New Roman" w:cs="Times New Roman"/>
                <w:sz w:val="24"/>
                <w:szCs w:val="24"/>
              </w:rPr>
              <w:t>14</w:t>
            </w:r>
          </w:p>
        </w:tc>
      </w:tr>
      <w:tr w:rsidR="00647F2C" w:rsidRPr="00647F2C" w:rsidTr="00647F2C">
        <w:tc>
          <w:tcPr>
            <w:tcW w:w="1644" w:type="dxa"/>
          </w:tcPr>
          <w:p w:rsidR="00647F2C" w:rsidRPr="00647F2C" w:rsidRDefault="00647F2C">
            <w:pPr>
              <w:pStyle w:val="ConsPlusNormal"/>
              <w:rPr>
                <w:rFonts w:ascii="Times New Roman" w:hAnsi="Times New Roman" w:cs="Times New Roman"/>
                <w:sz w:val="24"/>
                <w:szCs w:val="24"/>
              </w:rPr>
            </w:pPr>
            <w:r w:rsidRPr="00647F2C">
              <w:rPr>
                <w:rFonts w:ascii="Times New Roman" w:hAnsi="Times New Roman" w:cs="Times New Roman"/>
                <w:sz w:val="24"/>
                <w:szCs w:val="24"/>
              </w:rPr>
              <w:t>Средства федерального бюджета</w:t>
            </w:r>
          </w:p>
        </w:tc>
        <w:tc>
          <w:tcPr>
            <w:tcW w:w="1077" w:type="dxa"/>
            <w:vAlign w:val="center"/>
          </w:tcPr>
          <w:p w:rsidR="00647F2C" w:rsidRPr="00647F2C" w:rsidRDefault="00647F2C">
            <w:pPr>
              <w:pStyle w:val="ConsPlusNormal"/>
              <w:rPr>
                <w:rFonts w:ascii="Times New Roman" w:hAnsi="Times New Roman" w:cs="Times New Roman"/>
                <w:sz w:val="24"/>
                <w:szCs w:val="24"/>
              </w:rPr>
            </w:pPr>
          </w:p>
        </w:tc>
        <w:tc>
          <w:tcPr>
            <w:tcW w:w="1077" w:type="dxa"/>
          </w:tcPr>
          <w:p w:rsidR="00647F2C" w:rsidRPr="00647F2C" w:rsidRDefault="00647F2C">
            <w:pPr>
              <w:pStyle w:val="ConsPlusNormal"/>
              <w:rPr>
                <w:rFonts w:ascii="Times New Roman" w:hAnsi="Times New Roman" w:cs="Times New Roman"/>
                <w:sz w:val="24"/>
                <w:szCs w:val="24"/>
              </w:rPr>
            </w:pPr>
          </w:p>
        </w:tc>
        <w:tc>
          <w:tcPr>
            <w:tcW w:w="1361" w:type="dxa"/>
          </w:tcPr>
          <w:p w:rsidR="00647F2C" w:rsidRPr="00647F2C" w:rsidRDefault="00647F2C">
            <w:pPr>
              <w:pStyle w:val="ConsPlusNormal"/>
              <w:rPr>
                <w:rFonts w:ascii="Times New Roman" w:hAnsi="Times New Roman" w:cs="Times New Roman"/>
                <w:sz w:val="24"/>
                <w:szCs w:val="24"/>
              </w:rPr>
            </w:pPr>
          </w:p>
        </w:tc>
        <w:tc>
          <w:tcPr>
            <w:tcW w:w="1247" w:type="dxa"/>
          </w:tcPr>
          <w:p w:rsidR="00647F2C" w:rsidRPr="00647F2C" w:rsidRDefault="00647F2C">
            <w:pPr>
              <w:pStyle w:val="ConsPlusNormal"/>
              <w:rPr>
                <w:rFonts w:ascii="Times New Roman" w:hAnsi="Times New Roman" w:cs="Times New Roman"/>
                <w:sz w:val="24"/>
                <w:szCs w:val="24"/>
              </w:rPr>
            </w:pPr>
          </w:p>
        </w:tc>
        <w:tc>
          <w:tcPr>
            <w:tcW w:w="794" w:type="dxa"/>
          </w:tcPr>
          <w:p w:rsidR="00647F2C" w:rsidRPr="00647F2C" w:rsidRDefault="00647F2C">
            <w:pPr>
              <w:pStyle w:val="ConsPlusNormal"/>
              <w:rPr>
                <w:rFonts w:ascii="Times New Roman" w:hAnsi="Times New Roman" w:cs="Times New Roman"/>
                <w:sz w:val="24"/>
                <w:szCs w:val="24"/>
              </w:rPr>
            </w:pPr>
          </w:p>
        </w:tc>
        <w:tc>
          <w:tcPr>
            <w:tcW w:w="1247" w:type="dxa"/>
          </w:tcPr>
          <w:p w:rsidR="00647F2C" w:rsidRPr="00647F2C" w:rsidRDefault="00647F2C">
            <w:pPr>
              <w:pStyle w:val="ConsPlusNormal"/>
              <w:rPr>
                <w:rFonts w:ascii="Times New Roman" w:hAnsi="Times New Roman" w:cs="Times New Roman"/>
                <w:sz w:val="24"/>
                <w:szCs w:val="24"/>
              </w:rPr>
            </w:pPr>
          </w:p>
        </w:tc>
        <w:tc>
          <w:tcPr>
            <w:tcW w:w="794" w:type="dxa"/>
          </w:tcPr>
          <w:p w:rsidR="00647F2C" w:rsidRPr="00647F2C" w:rsidRDefault="00647F2C">
            <w:pPr>
              <w:pStyle w:val="ConsPlusNormal"/>
              <w:rPr>
                <w:rFonts w:ascii="Times New Roman" w:hAnsi="Times New Roman" w:cs="Times New Roman"/>
                <w:sz w:val="24"/>
                <w:szCs w:val="24"/>
              </w:rPr>
            </w:pPr>
          </w:p>
        </w:tc>
        <w:tc>
          <w:tcPr>
            <w:tcW w:w="1247" w:type="dxa"/>
          </w:tcPr>
          <w:p w:rsidR="00647F2C" w:rsidRPr="00647F2C" w:rsidRDefault="00647F2C">
            <w:pPr>
              <w:pStyle w:val="ConsPlusNormal"/>
              <w:rPr>
                <w:rFonts w:ascii="Times New Roman" w:hAnsi="Times New Roman" w:cs="Times New Roman"/>
                <w:sz w:val="24"/>
                <w:szCs w:val="24"/>
              </w:rPr>
            </w:pPr>
          </w:p>
        </w:tc>
        <w:tc>
          <w:tcPr>
            <w:tcW w:w="794" w:type="dxa"/>
          </w:tcPr>
          <w:p w:rsidR="00647F2C" w:rsidRPr="00647F2C" w:rsidRDefault="00647F2C">
            <w:pPr>
              <w:pStyle w:val="ConsPlusNormal"/>
              <w:rPr>
                <w:rFonts w:ascii="Times New Roman" w:hAnsi="Times New Roman" w:cs="Times New Roman"/>
                <w:sz w:val="24"/>
                <w:szCs w:val="24"/>
              </w:rPr>
            </w:pPr>
          </w:p>
        </w:tc>
        <w:tc>
          <w:tcPr>
            <w:tcW w:w="1134" w:type="dxa"/>
          </w:tcPr>
          <w:p w:rsidR="00647F2C" w:rsidRPr="00647F2C" w:rsidRDefault="00647F2C">
            <w:pPr>
              <w:pStyle w:val="ConsPlusNormal"/>
              <w:rPr>
                <w:rFonts w:ascii="Times New Roman" w:hAnsi="Times New Roman" w:cs="Times New Roman"/>
                <w:sz w:val="24"/>
                <w:szCs w:val="24"/>
              </w:rPr>
            </w:pPr>
          </w:p>
        </w:tc>
        <w:tc>
          <w:tcPr>
            <w:tcW w:w="1077" w:type="dxa"/>
          </w:tcPr>
          <w:p w:rsidR="00647F2C" w:rsidRPr="00647F2C" w:rsidRDefault="00647F2C">
            <w:pPr>
              <w:pStyle w:val="ConsPlusNormal"/>
              <w:rPr>
                <w:rFonts w:ascii="Times New Roman" w:hAnsi="Times New Roman" w:cs="Times New Roman"/>
                <w:sz w:val="24"/>
                <w:szCs w:val="24"/>
              </w:rPr>
            </w:pPr>
          </w:p>
        </w:tc>
        <w:tc>
          <w:tcPr>
            <w:tcW w:w="1134" w:type="dxa"/>
          </w:tcPr>
          <w:p w:rsidR="00647F2C" w:rsidRPr="00647F2C" w:rsidRDefault="00647F2C">
            <w:pPr>
              <w:pStyle w:val="ConsPlusNormal"/>
              <w:rPr>
                <w:rFonts w:ascii="Times New Roman" w:hAnsi="Times New Roman" w:cs="Times New Roman"/>
                <w:sz w:val="24"/>
                <w:szCs w:val="24"/>
              </w:rPr>
            </w:pPr>
          </w:p>
        </w:tc>
        <w:tc>
          <w:tcPr>
            <w:tcW w:w="1247" w:type="dxa"/>
          </w:tcPr>
          <w:p w:rsidR="00647F2C" w:rsidRPr="00647F2C" w:rsidRDefault="00647F2C">
            <w:pPr>
              <w:pStyle w:val="ConsPlusNormal"/>
              <w:rPr>
                <w:rFonts w:ascii="Times New Roman" w:hAnsi="Times New Roman" w:cs="Times New Roman"/>
                <w:sz w:val="24"/>
                <w:szCs w:val="24"/>
              </w:rPr>
            </w:pPr>
          </w:p>
        </w:tc>
      </w:tr>
      <w:tr w:rsidR="00647F2C" w:rsidRPr="00647F2C" w:rsidTr="00647F2C">
        <w:tc>
          <w:tcPr>
            <w:tcW w:w="1644" w:type="dxa"/>
          </w:tcPr>
          <w:p w:rsidR="00647F2C" w:rsidRPr="00647F2C" w:rsidRDefault="00647F2C">
            <w:pPr>
              <w:pStyle w:val="ConsPlusNormal"/>
              <w:rPr>
                <w:rFonts w:ascii="Times New Roman" w:hAnsi="Times New Roman" w:cs="Times New Roman"/>
                <w:sz w:val="24"/>
                <w:szCs w:val="24"/>
              </w:rPr>
            </w:pPr>
            <w:r w:rsidRPr="00647F2C">
              <w:rPr>
                <w:rFonts w:ascii="Times New Roman" w:hAnsi="Times New Roman" w:cs="Times New Roman"/>
                <w:sz w:val="24"/>
                <w:szCs w:val="24"/>
              </w:rPr>
              <w:t>Средства областного бюджета</w:t>
            </w:r>
          </w:p>
        </w:tc>
        <w:tc>
          <w:tcPr>
            <w:tcW w:w="1077" w:type="dxa"/>
            <w:vAlign w:val="center"/>
          </w:tcPr>
          <w:p w:rsidR="00647F2C" w:rsidRPr="00647F2C" w:rsidRDefault="00647F2C">
            <w:pPr>
              <w:pStyle w:val="ConsPlusNormal"/>
              <w:rPr>
                <w:rFonts w:ascii="Times New Roman" w:hAnsi="Times New Roman" w:cs="Times New Roman"/>
                <w:sz w:val="24"/>
                <w:szCs w:val="24"/>
              </w:rPr>
            </w:pPr>
          </w:p>
        </w:tc>
        <w:tc>
          <w:tcPr>
            <w:tcW w:w="1077" w:type="dxa"/>
          </w:tcPr>
          <w:p w:rsidR="00647F2C" w:rsidRPr="00647F2C" w:rsidRDefault="00647F2C">
            <w:pPr>
              <w:pStyle w:val="ConsPlusNormal"/>
              <w:rPr>
                <w:rFonts w:ascii="Times New Roman" w:hAnsi="Times New Roman" w:cs="Times New Roman"/>
                <w:sz w:val="24"/>
                <w:szCs w:val="24"/>
              </w:rPr>
            </w:pPr>
          </w:p>
        </w:tc>
        <w:tc>
          <w:tcPr>
            <w:tcW w:w="1361" w:type="dxa"/>
          </w:tcPr>
          <w:p w:rsidR="00647F2C" w:rsidRPr="00647F2C" w:rsidRDefault="00647F2C">
            <w:pPr>
              <w:pStyle w:val="ConsPlusNormal"/>
              <w:rPr>
                <w:rFonts w:ascii="Times New Roman" w:hAnsi="Times New Roman" w:cs="Times New Roman"/>
                <w:sz w:val="24"/>
                <w:szCs w:val="24"/>
              </w:rPr>
            </w:pPr>
          </w:p>
        </w:tc>
        <w:tc>
          <w:tcPr>
            <w:tcW w:w="1247" w:type="dxa"/>
          </w:tcPr>
          <w:p w:rsidR="00647F2C" w:rsidRPr="00647F2C" w:rsidRDefault="00647F2C">
            <w:pPr>
              <w:pStyle w:val="ConsPlusNormal"/>
              <w:rPr>
                <w:rFonts w:ascii="Times New Roman" w:hAnsi="Times New Roman" w:cs="Times New Roman"/>
                <w:sz w:val="24"/>
                <w:szCs w:val="24"/>
              </w:rPr>
            </w:pPr>
          </w:p>
        </w:tc>
        <w:tc>
          <w:tcPr>
            <w:tcW w:w="794" w:type="dxa"/>
          </w:tcPr>
          <w:p w:rsidR="00647F2C" w:rsidRPr="00647F2C" w:rsidRDefault="00647F2C">
            <w:pPr>
              <w:pStyle w:val="ConsPlusNormal"/>
              <w:rPr>
                <w:rFonts w:ascii="Times New Roman" w:hAnsi="Times New Roman" w:cs="Times New Roman"/>
                <w:sz w:val="24"/>
                <w:szCs w:val="24"/>
              </w:rPr>
            </w:pPr>
          </w:p>
        </w:tc>
        <w:tc>
          <w:tcPr>
            <w:tcW w:w="1247" w:type="dxa"/>
          </w:tcPr>
          <w:p w:rsidR="00647F2C" w:rsidRPr="00647F2C" w:rsidRDefault="00647F2C">
            <w:pPr>
              <w:pStyle w:val="ConsPlusNormal"/>
              <w:rPr>
                <w:rFonts w:ascii="Times New Roman" w:hAnsi="Times New Roman" w:cs="Times New Roman"/>
                <w:sz w:val="24"/>
                <w:szCs w:val="24"/>
              </w:rPr>
            </w:pPr>
          </w:p>
        </w:tc>
        <w:tc>
          <w:tcPr>
            <w:tcW w:w="794" w:type="dxa"/>
          </w:tcPr>
          <w:p w:rsidR="00647F2C" w:rsidRPr="00647F2C" w:rsidRDefault="00647F2C">
            <w:pPr>
              <w:pStyle w:val="ConsPlusNormal"/>
              <w:rPr>
                <w:rFonts w:ascii="Times New Roman" w:hAnsi="Times New Roman" w:cs="Times New Roman"/>
                <w:sz w:val="24"/>
                <w:szCs w:val="24"/>
              </w:rPr>
            </w:pPr>
          </w:p>
        </w:tc>
        <w:tc>
          <w:tcPr>
            <w:tcW w:w="1247" w:type="dxa"/>
          </w:tcPr>
          <w:p w:rsidR="00647F2C" w:rsidRPr="00647F2C" w:rsidRDefault="00647F2C">
            <w:pPr>
              <w:pStyle w:val="ConsPlusNormal"/>
              <w:rPr>
                <w:rFonts w:ascii="Times New Roman" w:hAnsi="Times New Roman" w:cs="Times New Roman"/>
                <w:sz w:val="24"/>
                <w:szCs w:val="24"/>
              </w:rPr>
            </w:pPr>
          </w:p>
        </w:tc>
        <w:tc>
          <w:tcPr>
            <w:tcW w:w="794" w:type="dxa"/>
          </w:tcPr>
          <w:p w:rsidR="00647F2C" w:rsidRPr="00647F2C" w:rsidRDefault="00647F2C">
            <w:pPr>
              <w:pStyle w:val="ConsPlusNormal"/>
              <w:rPr>
                <w:rFonts w:ascii="Times New Roman" w:hAnsi="Times New Roman" w:cs="Times New Roman"/>
                <w:sz w:val="24"/>
                <w:szCs w:val="24"/>
              </w:rPr>
            </w:pPr>
          </w:p>
        </w:tc>
        <w:tc>
          <w:tcPr>
            <w:tcW w:w="1134" w:type="dxa"/>
          </w:tcPr>
          <w:p w:rsidR="00647F2C" w:rsidRPr="00647F2C" w:rsidRDefault="00647F2C">
            <w:pPr>
              <w:pStyle w:val="ConsPlusNormal"/>
              <w:rPr>
                <w:rFonts w:ascii="Times New Roman" w:hAnsi="Times New Roman" w:cs="Times New Roman"/>
                <w:sz w:val="24"/>
                <w:szCs w:val="24"/>
              </w:rPr>
            </w:pPr>
          </w:p>
        </w:tc>
        <w:tc>
          <w:tcPr>
            <w:tcW w:w="1077" w:type="dxa"/>
          </w:tcPr>
          <w:p w:rsidR="00647F2C" w:rsidRPr="00647F2C" w:rsidRDefault="00647F2C">
            <w:pPr>
              <w:pStyle w:val="ConsPlusNormal"/>
              <w:rPr>
                <w:rFonts w:ascii="Times New Roman" w:hAnsi="Times New Roman" w:cs="Times New Roman"/>
                <w:sz w:val="24"/>
                <w:szCs w:val="24"/>
              </w:rPr>
            </w:pPr>
          </w:p>
        </w:tc>
        <w:tc>
          <w:tcPr>
            <w:tcW w:w="1134" w:type="dxa"/>
          </w:tcPr>
          <w:p w:rsidR="00647F2C" w:rsidRPr="00647F2C" w:rsidRDefault="00647F2C">
            <w:pPr>
              <w:pStyle w:val="ConsPlusNormal"/>
              <w:rPr>
                <w:rFonts w:ascii="Times New Roman" w:hAnsi="Times New Roman" w:cs="Times New Roman"/>
                <w:sz w:val="24"/>
                <w:szCs w:val="24"/>
              </w:rPr>
            </w:pPr>
          </w:p>
        </w:tc>
        <w:tc>
          <w:tcPr>
            <w:tcW w:w="1247" w:type="dxa"/>
          </w:tcPr>
          <w:p w:rsidR="00647F2C" w:rsidRPr="00647F2C" w:rsidRDefault="00647F2C">
            <w:pPr>
              <w:pStyle w:val="ConsPlusNormal"/>
              <w:rPr>
                <w:rFonts w:ascii="Times New Roman" w:hAnsi="Times New Roman" w:cs="Times New Roman"/>
                <w:sz w:val="24"/>
                <w:szCs w:val="24"/>
              </w:rPr>
            </w:pPr>
          </w:p>
        </w:tc>
      </w:tr>
      <w:tr w:rsidR="00647F2C" w:rsidRPr="00647F2C" w:rsidTr="00647F2C">
        <w:tc>
          <w:tcPr>
            <w:tcW w:w="1644" w:type="dxa"/>
          </w:tcPr>
          <w:p w:rsidR="00647F2C" w:rsidRPr="00647F2C" w:rsidRDefault="00647F2C">
            <w:pPr>
              <w:pStyle w:val="ConsPlusNormal"/>
              <w:rPr>
                <w:rFonts w:ascii="Times New Roman" w:hAnsi="Times New Roman" w:cs="Times New Roman"/>
                <w:sz w:val="24"/>
                <w:szCs w:val="24"/>
              </w:rPr>
            </w:pPr>
            <w:r w:rsidRPr="00647F2C">
              <w:rPr>
                <w:rFonts w:ascii="Times New Roman" w:hAnsi="Times New Roman" w:cs="Times New Roman"/>
                <w:sz w:val="24"/>
                <w:szCs w:val="24"/>
              </w:rPr>
              <w:t>Средства местного бюджета</w:t>
            </w:r>
          </w:p>
        </w:tc>
        <w:tc>
          <w:tcPr>
            <w:tcW w:w="1077" w:type="dxa"/>
            <w:vAlign w:val="center"/>
          </w:tcPr>
          <w:p w:rsidR="00647F2C" w:rsidRPr="00647F2C" w:rsidRDefault="00647F2C">
            <w:pPr>
              <w:pStyle w:val="ConsPlusNormal"/>
              <w:rPr>
                <w:rFonts w:ascii="Times New Roman" w:hAnsi="Times New Roman" w:cs="Times New Roman"/>
                <w:sz w:val="24"/>
                <w:szCs w:val="24"/>
              </w:rPr>
            </w:pPr>
          </w:p>
        </w:tc>
        <w:tc>
          <w:tcPr>
            <w:tcW w:w="1077" w:type="dxa"/>
          </w:tcPr>
          <w:p w:rsidR="00647F2C" w:rsidRPr="00647F2C" w:rsidRDefault="00647F2C">
            <w:pPr>
              <w:pStyle w:val="ConsPlusNormal"/>
              <w:jc w:val="center"/>
              <w:rPr>
                <w:rFonts w:ascii="Times New Roman" w:hAnsi="Times New Roman" w:cs="Times New Roman"/>
                <w:sz w:val="24"/>
                <w:szCs w:val="24"/>
              </w:rPr>
            </w:pPr>
            <w:r w:rsidRPr="00647F2C">
              <w:rPr>
                <w:rFonts w:ascii="Times New Roman" w:hAnsi="Times New Roman" w:cs="Times New Roman"/>
                <w:sz w:val="24"/>
                <w:szCs w:val="24"/>
              </w:rPr>
              <w:t>X</w:t>
            </w:r>
          </w:p>
        </w:tc>
        <w:tc>
          <w:tcPr>
            <w:tcW w:w="1361" w:type="dxa"/>
          </w:tcPr>
          <w:p w:rsidR="00647F2C" w:rsidRPr="00647F2C" w:rsidRDefault="00647F2C">
            <w:pPr>
              <w:pStyle w:val="ConsPlusNormal"/>
              <w:rPr>
                <w:rFonts w:ascii="Times New Roman" w:hAnsi="Times New Roman" w:cs="Times New Roman"/>
                <w:sz w:val="24"/>
                <w:szCs w:val="24"/>
              </w:rPr>
            </w:pPr>
          </w:p>
        </w:tc>
        <w:tc>
          <w:tcPr>
            <w:tcW w:w="1247" w:type="dxa"/>
          </w:tcPr>
          <w:p w:rsidR="00647F2C" w:rsidRPr="00647F2C" w:rsidRDefault="00647F2C">
            <w:pPr>
              <w:pStyle w:val="ConsPlusNormal"/>
              <w:jc w:val="center"/>
              <w:rPr>
                <w:rFonts w:ascii="Times New Roman" w:hAnsi="Times New Roman" w:cs="Times New Roman"/>
                <w:sz w:val="24"/>
                <w:szCs w:val="24"/>
              </w:rPr>
            </w:pPr>
            <w:r w:rsidRPr="00647F2C">
              <w:rPr>
                <w:rFonts w:ascii="Times New Roman" w:hAnsi="Times New Roman" w:cs="Times New Roman"/>
                <w:sz w:val="24"/>
                <w:szCs w:val="24"/>
              </w:rPr>
              <w:t>X</w:t>
            </w:r>
          </w:p>
        </w:tc>
        <w:tc>
          <w:tcPr>
            <w:tcW w:w="794" w:type="dxa"/>
          </w:tcPr>
          <w:p w:rsidR="00647F2C" w:rsidRPr="00647F2C" w:rsidRDefault="00647F2C">
            <w:pPr>
              <w:pStyle w:val="ConsPlusNormal"/>
              <w:jc w:val="center"/>
              <w:rPr>
                <w:rFonts w:ascii="Times New Roman" w:hAnsi="Times New Roman" w:cs="Times New Roman"/>
                <w:sz w:val="24"/>
                <w:szCs w:val="24"/>
              </w:rPr>
            </w:pPr>
            <w:r w:rsidRPr="00647F2C">
              <w:rPr>
                <w:rFonts w:ascii="Times New Roman" w:hAnsi="Times New Roman" w:cs="Times New Roman"/>
                <w:sz w:val="24"/>
                <w:szCs w:val="24"/>
              </w:rPr>
              <w:t>X</w:t>
            </w:r>
          </w:p>
        </w:tc>
        <w:tc>
          <w:tcPr>
            <w:tcW w:w="1247" w:type="dxa"/>
          </w:tcPr>
          <w:p w:rsidR="00647F2C" w:rsidRPr="00647F2C" w:rsidRDefault="00647F2C">
            <w:pPr>
              <w:pStyle w:val="ConsPlusNormal"/>
              <w:jc w:val="center"/>
              <w:rPr>
                <w:rFonts w:ascii="Times New Roman" w:hAnsi="Times New Roman" w:cs="Times New Roman"/>
                <w:sz w:val="24"/>
                <w:szCs w:val="24"/>
              </w:rPr>
            </w:pPr>
            <w:r w:rsidRPr="00647F2C">
              <w:rPr>
                <w:rFonts w:ascii="Times New Roman" w:hAnsi="Times New Roman" w:cs="Times New Roman"/>
                <w:sz w:val="24"/>
                <w:szCs w:val="24"/>
              </w:rPr>
              <w:t>X</w:t>
            </w:r>
          </w:p>
        </w:tc>
        <w:tc>
          <w:tcPr>
            <w:tcW w:w="794" w:type="dxa"/>
          </w:tcPr>
          <w:p w:rsidR="00647F2C" w:rsidRPr="00647F2C" w:rsidRDefault="00647F2C">
            <w:pPr>
              <w:pStyle w:val="ConsPlusNormal"/>
              <w:jc w:val="center"/>
              <w:rPr>
                <w:rFonts w:ascii="Times New Roman" w:hAnsi="Times New Roman" w:cs="Times New Roman"/>
                <w:sz w:val="24"/>
                <w:szCs w:val="24"/>
              </w:rPr>
            </w:pPr>
            <w:r w:rsidRPr="00647F2C">
              <w:rPr>
                <w:rFonts w:ascii="Times New Roman" w:hAnsi="Times New Roman" w:cs="Times New Roman"/>
                <w:sz w:val="24"/>
                <w:szCs w:val="24"/>
              </w:rPr>
              <w:t>X</w:t>
            </w:r>
          </w:p>
        </w:tc>
        <w:tc>
          <w:tcPr>
            <w:tcW w:w="1247" w:type="dxa"/>
          </w:tcPr>
          <w:p w:rsidR="00647F2C" w:rsidRPr="00647F2C" w:rsidRDefault="00647F2C">
            <w:pPr>
              <w:pStyle w:val="ConsPlusNormal"/>
              <w:rPr>
                <w:rFonts w:ascii="Times New Roman" w:hAnsi="Times New Roman" w:cs="Times New Roman"/>
                <w:sz w:val="24"/>
                <w:szCs w:val="24"/>
              </w:rPr>
            </w:pPr>
          </w:p>
        </w:tc>
        <w:tc>
          <w:tcPr>
            <w:tcW w:w="794" w:type="dxa"/>
          </w:tcPr>
          <w:p w:rsidR="00647F2C" w:rsidRPr="00647F2C" w:rsidRDefault="00647F2C">
            <w:pPr>
              <w:pStyle w:val="ConsPlusNormal"/>
              <w:rPr>
                <w:rFonts w:ascii="Times New Roman" w:hAnsi="Times New Roman" w:cs="Times New Roman"/>
                <w:sz w:val="24"/>
                <w:szCs w:val="24"/>
              </w:rPr>
            </w:pPr>
          </w:p>
        </w:tc>
        <w:tc>
          <w:tcPr>
            <w:tcW w:w="1134" w:type="dxa"/>
          </w:tcPr>
          <w:p w:rsidR="00647F2C" w:rsidRPr="00647F2C" w:rsidRDefault="00647F2C">
            <w:pPr>
              <w:pStyle w:val="ConsPlusNormal"/>
              <w:jc w:val="center"/>
              <w:rPr>
                <w:rFonts w:ascii="Times New Roman" w:hAnsi="Times New Roman" w:cs="Times New Roman"/>
                <w:sz w:val="24"/>
                <w:szCs w:val="24"/>
              </w:rPr>
            </w:pPr>
            <w:r w:rsidRPr="00647F2C">
              <w:rPr>
                <w:rFonts w:ascii="Times New Roman" w:hAnsi="Times New Roman" w:cs="Times New Roman"/>
                <w:sz w:val="24"/>
                <w:szCs w:val="24"/>
              </w:rPr>
              <w:t>X</w:t>
            </w:r>
          </w:p>
        </w:tc>
        <w:tc>
          <w:tcPr>
            <w:tcW w:w="1077" w:type="dxa"/>
          </w:tcPr>
          <w:p w:rsidR="00647F2C" w:rsidRPr="00647F2C" w:rsidRDefault="00647F2C">
            <w:pPr>
              <w:pStyle w:val="ConsPlusNormal"/>
              <w:rPr>
                <w:rFonts w:ascii="Times New Roman" w:hAnsi="Times New Roman" w:cs="Times New Roman"/>
                <w:sz w:val="24"/>
                <w:szCs w:val="24"/>
              </w:rPr>
            </w:pPr>
          </w:p>
        </w:tc>
        <w:tc>
          <w:tcPr>
            <w:tcW w:w="1134" w:type="dxa"/>
          </w:tcPr>
          <w:p w:rsidR="00647F2C" w:rsidRPr="00647F2C" w:rsidRDefault="00647F2C">
            <w:pPr>
              <w:pStyle w:val="ConsPlusNormal"/>
              <w:jc w:val="center"/>
              <w:rPr>
                <w:rFonts w:ascii="Times New Roman" w:hAnsi="Times New Roman" w:cs="Times New Roman"/>
                <w:sz w:val="24"/>
                <w:szCs w:val="24"/>
              </w:rPr>
            </w:pPr>
            <w:r w:rsidRPr="00647F2C">
              <w:rPr>
                <w:rFonts w:ascii="Times New Roman" w:hAnsi="Times New Roman" w:cs="Times New Roman"/>
                <w:sz w:val="24"/>
                <w:szCs w:val="24"/>
              </w:rPr>
              <w:t>X</w:t>
            </w:r>
          </w:p>
        </w:tc>
        <w:tc>
          <w:tcPr>
            <w:tcW w:w="1247" w:type="dxa"/>
          </w:tcPr>
          <w:p w:rsidR="00647F2C" w:rsidRPr="00647F2C" w:rsidRDefault="00647F2C">
            <w:pPr>
              <w:pStyle w:val="ConsPlusNormal"/>
              <w:jc w:val="center"/>
              <w:rPr>
                <w:rFonts w:ascii="Times New Roman" w:hAnsi="Times New Roman" w:cs="Times New Roman"/>
                <w:sz w:val="24"/>
                <w:szCs w:val="24"/>
              </w:rPr>
            </w:pPr>
            <w:r w:rsidRPr="00647F2C">
              <w:rPr>
                <w:rFonts w:ascii="Times New Roman" w:hAnsi="Times New Roman" w:cs="Times New Roman"/>
                <w:sz w:val="24"/>
                <w:szCs w:val="24"/>
              </w:rPr>
              <w:t>X</w:t>
            </w:r>
          </w:p>
        </w:tc>
      </w:tr>
      <w:tr w:rsidR="00647F2C" w:rsidRPr="00647F2C" w:rsidTr="00647F2C">
        <w:tc>
          <w:tcPr>
            <w:tcW w:w="1644" w:type="dxa"/>
          </w:tcPr>
          <w:p w:rsidR="00647F2C" w:rsidRPr="00647F2C" w:rsidRDefault="00647F2C">
            <w:pPr>
              <w:pStyle w:val="ConsPlusNormal"/>
              <w:rPr>
                <w:rFonts w:ascii="Times New Roman" w:hAnsi="Times New Roman" w:cs="Times New Roman"/>
                <w:sz w:val="24"/>
                <w:szCs w:val="24"/>
              </w:rPr>
            </w:pPr>
            <w:r w:rsidRPr="00647F2C">
              <w:rPr>
                <w:rFonts w:ascii="Times New Roman" w:hAnsi="Times New Roman" w:cs="Times New Roman"/>
                <w:sz w:val="24"/>
                <w:szCs w:val="24"/>
              </w:rPr>
              <w:t>Всего:</w:t>
            </w:r>
          </w:p>
        </w:tc>
        <w:tc>
          <w:tcPr>
            <w:tcW w:w="1077" w:type="dxa"/>
            <w:vAlign w:val="center"/>
          </w:tcPr>
          <w:p w:rsidR="00647F2C" w:rsidRPr="00647F2C" w:rsidRDefault="00647F2C">
            <w:pPr>
              <w:pStyle w:val="ConsPlusNormal"/>
              <w:rPr>
                <w:rFonts w:ascii="Times New Roman" w:hAnsi="Times New Roman" w:cs="Times New Roman"/>
                <w:sz w:val="24"/>
                <w:szCs w:val="24"/>
              </w:rPr>
            </w:pPr>
          </w:p>
        </w:tc>
        <w:tc>
          <w:tcPr>
            <w:tcW w:w="1077" w:type="dxa"/>
            <w:vAlign w:val="center"/>
          </w:tcPr>
          <w:p w:rsidR="00647F2C" w:rsidRPr="00647F2C" w:rsidRDefault="00647F2C">
            <w:pPr>
              <w:pStyle w:val="ConsPlusNormal"/>
              <w:rPr>
                <w:rFonts w:ascii="Times New Roman" w:hAnsi="Times New Roman" w:cs="Times New Roman"/>
                <w:sz w:val="24"/>
                <w:szCs w:val="24"/>
              </w:rPr>
            </w:pPr>
          </w:p>
        </w:tc>
        <w:tc>
          <w:tcPr>
            <w:tcW w:w="1361" w:type="dxa"/>
            <w:vAlign w:val="center"/>
          </w:tcPr>
          <w:p w:rsidR="00647F2C" w:rsidRPr="00647F2C" w:rsidRDefault="00647F2C">
            <w:pPr>
              <w:pStyle w:val="ConsPlusNormal"/>
              <w:rPr>
                <w:rFonts w:ascii="Times New Roman" w:hAnsi="Times New Roman" w:cs="Times New Roman"/>
                <w:sz w:val="24"/>
                <w:szCs w:val="24"/>
              </w:rPr>
            </w:pPr>
          </w:p>
        </w:tc>
        <w:tc>
          <w:tcPr>
            <w:tcW w:w="1247" w:type="dxa"/>
            <w:vAlign w:val="center"/>
          </w:tcPr>
          <w:p w:rsidR="00647F2C" w:rsidRPr="00647F2C" w:rsidRDefault="00647F2C">
            <w:pPr>
              <w:pStyle w:val="ConsPlusNormal"/>
              <w:rPr>
                <w:rFonts w:ascii="Times New Roman" w:hAnsi="Times New Roman" w:cs="Times New Roman"/>
                <w:sz w:val="24"/>
                <w:szCs w:val="24"/>
              </w:rPr>
            </w:pPr>
          </w:p>
        </w:tc>
        <w:tc>
          <w:tcPr>
            <w:tcW w:w="794" w:type="dxa"/>
            <w:vAlign w:val="center"/>
          </w:tcPr>
          <w:p w:rsidR="00647F2C" w:rsidRPr="00647F2C" w:rsidRDefault="00647F2C">
            <w:pPr>
              <w:pStyle w:val="ConsPlusNormal"/>
              <w:rPr>
                <w:rFonts w:ascii="Times New Roman" w:hAnsi="Times New Roman" w:cs="Times New Roman"/>
                <w:sz w:val="24"/>
                <w:szCs w:val="24"/>
              </w:rPr>
            </w:pPr>
          </w:p>
        </w:tc>
        <w:tc>
          <w:tcPr>
            <w:tcW w:w="1247" w:type="dxa"/>
            <w:vAlign w:val="center"/>
          </w:tcPr>
          <w:p w:rsidR="00647F2C" w:rsidRPr="00647F2C" w:rsidRDefault="00647F2C">
            <w:pPr>
              <w:pStyle w:val="ConsPlusNormal"/>
              <w:rPr>
                <w:rFonts w:ascii="Times New Roman" w:hAnsi="Times New Roman" w:cs="Times New Roman"/>
                <w:sz w:val="24"/>
                <w:szCs w:val="24"/>
              </w:rPr>
            </w:pPr>
          </w:p>
        </w:tc>
        <w:tc>
          <w:tcPr>
            <w:tcW w:w="794" w:type="dxa"/>
            <w:vAlign w:val="center"/>
          </w:tcPr>
          <w:p w:rsidR="00647F2C" w:rsidRPr="00647F2C" w:rsidRDefault="00647F2C">
            <w:pPr>
              <w:pStyle w:val="ConsPlusNormal"/>
              <w:rPr>
                <w:rFonts w:ascii="Times New Roman" w:hAnsi="Times New Roman" w:cs="Times New Roman"/>
                <w:sz w:val="24"/>
                <w:szCs w:val="24"/>
              </w:rPr>
            </w:pPr>
          </w:p>
        </w:tc>
        <w:tc>
          <w:tcPr>
            <w:tcW w:w="1247" w:type="dxa"/>
            <w:vAlign w:val="center"/>
          </w:tcPr>
          <w:p w:rsidR="00647F2C" w:rsidRPr="00647F2C" w:rsidRDefault="00647F2C">
            <w:pPr>
              <w:pStyle w:val="ConsPlusNormal"/>
              <w:rPr>
                <w:rFonts w:ascii="Times New Roman" w:hAnsi="Times New Roman" w:cs="Times New Roman"/>
                <w:sz w:val="24"/>
                <w:szCs w:val="24"/>
              </w:rPr>
            </w:pPr>
          </w:p>
        </w:tc>
        <w:tc>
          <w:tcPr>
            <w:tcW w:w="794" w:type="dxa"/>
            <w:vAlign w:val="center"/>
          </w:tcPr>
          <w:p w:rsidR="00647F2C" w:rsidRPr="00647F2C" w:rsidRDefault="00647F2C">
            <w:pPr>
              <w:pStyle w:val="ConsPlusNormal"/>
              <w:rPr>
                <w:rFonts w:ascii="Times New Roman" w:hAnsi="Times New Roman" w:cs="Times New Roman"/>
                <w:sz w:val="24"/>
                <w:szCs w:val="24"/>
              </w:rPr>
            </w:pPr>
          </w:p>
        </w:tc>
        <w:tc>
          <w:tcPr>
            <w:tcW w:w="1134" w:type="dxa"/>
            <w:vAlign w:val="center"/>
          </w:tcPr>
          <w:p w:rsidR="00647F2C" w:rsidRPr="00647F2C" w:rsidRDefault="00647F2C">
            <w:pPr>
              <w:pStyle w:val="ConsPlusNormal"/>
              <w:rPr>
                <w:rFonts w:ascii="Times New Roman" w:hAnsi="Times New Roman" w:cs="Times New Roman"/>
                <w:sz w:val="24"/>
                <w:szCs w:val="24"/>
              </w:rPr>
            </w:pPr>
          </w:p>
        </w:tc>
        <w:tc>
          <w:tcPr>
            <w:tcW w:w="1077" w:type="dxa"/>
            <w:vAlign w:val="center"/>
          </w:tcPr>
          <w:p w:rsidR="00647F2C" w:rsidRPr="00647F2C" w:rsidRDefault="00647F2C">
            <w:pPr>
              <w:pStyle w:val="ConsPlusNormal"/>
              <w:rPr>
                <w:rFonts w:ascii="Times New Roman" w:hAnsi="Times New Roman" w:cs="Times New Roman"/>
                <w:sz w:val="24"/>
                <w:szCs w:val="24"/>
              </w:rPr>
            </w:pPr>
          </w:p>
        </w:tc>
        <w:tc>
          <w:tcPr>
            <w:tcW w:w="1134" w:type="dxa"/>
            <w:vAlign w:val="center"/>
          </w:tcPr>
          <w:p w:rsidR="00647F2C" w:rsidRPr="00647F2C" w:rsidRDefault="00647F2C">
            <w:pPr>
              <w:pStyle w:val="ConsPlusNormal"/>
              <w:rPr>
                <w:rFonts w:ascii="Times New Roman" w:hAnsi="Times New Roman" w:cs="Times New Roman"/>
                <w:sz w:val="24"/>
                <w:szCs w:val="24"/>
              </w:rPr>
            </w:pPr>
          </w:p>
        </w:tc>
        <w:tc>
          <w:tcPr>
            <w:tcW w:w="1247" w:type="dxa"/>
            <w:vAlign w:val="center"/>
          </w:tcPr>
          <w:p w:rsidR="00647F2C" w:rsidRPr="00647F2C" w:rsidRDefault="00647F2C">
            <w:pPr>
              <w:pStyle w:val="ConsPlusNormal"/>
              <w:rPr>
                <w:rFonts w:ascii="Times New Roman" w:hAnsi="Times New Roman" w:cs="Times New Roman"/>
                <w:sz w:val="24"/>
                <w:szCs w:val="24"/>
              </w:rPr>
            </w:pPr>
          </w:p>
        </w:tc>
      </w:tr>
    </w:tbl>
    <w:p w:rsidR="00647F2C" w:rsidRPr="00647F2C" w:rsidRDefault="00647F2C">
      <w:pPr>
        <w:pStyle w:val="ConsPlusNormal"/>
        <w:jc w:val="both"/>
        <w:rPr>
          <w:rFonts w:ascii="Times New Roman" w:hAnsi="Times New Roman" w:cs="Times New Roman"/>
          <w:sz w:val="24"/>
          <w:szCs w:val="24"/>
        </w:rPr>
      </w:pPr>
    </w:p>
    <w:p w:rsidR="00647F2C" w:rsidRPr="00647F2C" w:rsidRDefault="00647F2C">
      <w:pPr>
        <w:pStyle w:val="ConsPlusNonformat"/>
        <w:jc w:val="both"/>
        <w:rPr>
          <w:rFonts w:ascii="Times New Roman" w:hAnsi="Times New Roman" w:cs="Times New Roman"/>
          <w:sz w:val="24"/>
          <w:szCs w:val="24"/>
        </w:rPr>
      </w:pPr>
      <w:r w:rsidRPr="00647F2C">
        <w:rPr>
          <w:rFonts w:ascii="Times New Roman" w:hAnsi="Times New Roman" w:cs="Times New Roman"/>
          <w:sz w:val="24"/>
          <w:szCs w:val="24"/>
        </w:rPr>
        <w:t>Примечание: В  отчете  приводятся  все предусмотренные в нем показатели. В</w:t>
      </w:r>
    </w:p>
    <w:p w:rsidR="00647F2C" w:rsidRPr="00647F2C" w:rsidRDefault="00647F2C">
      <w:pPr>
        <w:pStyle w:val="ConsPlusNonformat"/>
        <w:jc w:val="both"/>
        <w:rPr>
          <w:rFonts w:ascii="Times New Roman" w:hAnsi="Times New Roman" w:cs="Times New Roman"/>
          <w:sz w:val="24"/>
          <w:szCs w:val="24"/>
        </w:rPr>
      </w:pPr>
      <w:r w:rsidRPr="00647F2C">
        <w:rPr>
          <w:rFonts w:ascii="Times New Roman" w:hAnsi="Times New Roman" w:cs="Times New Roman"/>
          <w:sz w:val="24"/>
          <w:szCs w:val="24"/>
        </w:rPr>
        <w:t xml:space="preserve">            случае   отсутствия  данных   по   отдельным   показателям   </w:t>
      </w:r>
      <w:proofErr w:type="gramStart"/>
      <w:r w:rsidRPr="00647F2C">
        <w:rPr>
          <w:rFonts w:ascii="Times New Roman" w:hAnsi="Times New Roman" w:cs="Times New Roman"/>
          <w:sz w:val="24"/>
          <w:szCs w:val="24"/>
        </w:rPr>
        <w:t>в</w:t>
      </w:r>
      <w:proofErr w:type="gramEnd"/>
    </w:p>
    <w:p w:rsidR="00647F2C" w:rsidRPr="00647F2C" w:rsidRDefault="00647F2C">
      <w:pPr>
        <w:pStyle w:val="ConsPlusNonformat"/>
        <w:jc w:val="both"/>
        <w:rPr>
          <w:rFonts w:ascii="Times New Roman" w:hAnsi="Times New Roman" w:cs="Times New Roman"/>
          <w:sz w:val="24"/>
          <w:szCs w:val="24"/>
        </w:rPr>
      </w:pPr>
      <w:r w:rsidRPr="00647F2C">
        <w:rPr>
          <w:rFonts w:ascii="Times New Roman" w:hAnsi="Times New Roman" w:cs="Times New Roman"/>
          <w:sz w:val="24"/>
          <w:szCs w:val="24"/>
        </w:rPr>
        <w:t xml:space="preserve">            соответствующей строке или  графе  отчета указывается значение</w:t>
      </w:r>
    </w:p>
    <w:p w:rsidR="00647F2C" w:rsidRPr="00647F2C" w:rsidRDefault="00647F2C">
      <w:pPr>
        <w:pStyle w:val="ConsPlusNonformat"/>
        <w:jc w:val="both"/>
        <w:rPr>
          <w:rFonts w:ascii="Times New Roman" w:hAnsi="Times New Roman" w:cs="Times New Roman"/>
          <w:sz w:val="24"/>
          <w:szCs w:val="24"/>
        </w:rPr>
      </w:pPr>
      <w:r w:rsidRPr="00647F2C">
        <w:rPr>
          <w:rFonts w:ascii="Times New Roman" w:hAnsi="Times New Roman" w:cs="Times New Roman"/>
          <w:sz w:val="24"/>
          <w:szCs w:val="24"/>
        </w:rPr>
        <w:t xml:space="preserve">            "ноль" (рублей).</w:t>
      </w:r>
    </w:p>
    <w:p w:rsidR="00647F2C" w:rsidRPr="00647F2C" w:rsidRDefault="00647F2C">
      <w:pPr>
        <w:pStyle w:val="ConsPlusNonformat"/>
        <w:jc w:val="both"/>
        <w:rPr>
          <w:rFonts w:ascii="Times New Roman" w:hAnsi="Times New Roman" w:cs="Times New Roman"/>
          <w:sz w:val="24"/>
          <w:szCs w:val="24"/>
        </w:rPr>
      </w:pPr>
    </w:p>
    <w:p w:rsidR="00647F2C" w:rsidRPr="00647F2C" w:rsidRDefault="00647F2C">
      <w:pPr>
        <w:pStyle w:val="ConsPlusNonformat"/>
        <w:jc w:val="both"/>
        <w:rPr>
          <w:rFonts w:ascii="Times New Roman" w:hAnsi="Times New Roman" w:cs="Times New Roman"/>
          <w:sz w:val="24"/>
          <w:szCs w:val="24"/>
        </w:rPr>
      </w:pPr>
      <w:r w:rsidRPr="00647F2C">
        <w:rPr>
          <w:rFonts w:ascii="Times New Roman" w:hAnsi="Times New Roman" w:cs="Times New Roman"/>
          <w:sz w:val="24"/>
          <w:szCs w:val="24"/>
        </w:rPr>
        <w:t>Глава муниципального района</w:t>
      </w:r>
    </w:p>
    <w:p w:rsidR="00647F2C" w:rsidRPr="00647F2C" w:rsidRDefault="00647F2C">
      <w:pPr>
        <w:pStyle w:val="ConsPlusNonformat"/>
        <w:jc w:val="both"/>
        <w:rPr>
          <w:rFonts w:ascii="Times New Roman" w:hAnsi="Times New Roman" w:cs="Times New Roman"/>
          <w:sz w:val="24"/>
          <w:szCs w:val="24"/>
        </w:rPr>
      </w:pPr>
      <w:r w:rsidRPr="00647F2C">
        <w:rPr>
          <w:rFonts w:ascii="Times New Roman" w:hAnsi="Times New Roman" w:cs="Times New Roman"/>
          <w:sz w:val="24"/>
          <w:szCs w:val="24"/>
        </w:rPr>
        <w:t>(городского округа, поселения) области ___________ __________</w:t>
      </w:r>
    </w:p>
    <w:p w:rsidR="00647F2C" w:rsidRPr="00647F2C" w:rsidRDefault="00647F2C">
      <w:pPr>
        <w:pStyle w:val="ConsPlusNonformat"/>
        <w:jc w:val="both"/>
        <w:rPr>
          <w:rFonts w:ascii="Times New Roman" w:hAnsi="Times New Roman" w:cs="Times New Roman"/>
          <w:sz w:val="24"/>
          <w:szCs w:val="24"/>
        </w:rPr>
      </w:pPr>
      <w:r w:rsidRPr="00647F2C">
        <w:rPr>
          <w:rFonts w:ascii="Times New Roman" w:hAnsi="Times New Roman" w:cs="Times New Roman"/>
          <w:sz w:val="24"/>
          <w:szCs w:val="24"/>
        </w:rPr>
        <w:t xml:space="preserve">                                        (подпись)   (Ф.И.О.)</w:t>
      </w:r>
    </w:p>
    <w:p w:rsidR="00647F2C" w:rsidRPr="00647F2C" w:rsidRDefault="00647F2C">
      <w:pPr>
        <w:pStyle w:val="ConsPlusNonformat"/>
        <w:jc w:val="both"/>
        <w:rPr>
          <w:rFonts w:ascii="Times New Roman" w:hAnsi="Times New Roman" w:cs="Times New Roman"/>
          <w:sz w:val="24"/>
          <w:szCs w:val="24"/>
        </w:rPr>
      </w:pPr>
      <w:r w:rsidRPr="00647F2C">
        <w:rPr>
          <w:rFonts w:ascii="Times New Roman" w:hAnsi="Times New Roman" w:cs="Times New Roman"/>
          <w:sz w:val="24"/>
          <w:szCs w:val="24"/>
        </w:rPr>
        <w:t>Руководитель финансового органа        ___________ __________</w:t>
      </w:r>
    </w:p>
    <w:p w:rsidR="00647F2C" w:rsidRPr="00647F2C" w:rsidRDefault="00647F2C">
      <w:pPr>
        <w:pStyle w:val="ConsPlusNonformat"/>
        <w:jc w:val="both"/>
        <w:rPr>
          <w:rFonts w:ascii="Times New Roman" w:hAnsi="Times New Roman" w:cs="Times New Roman"/>
          <w:sz w:val="24"/>
          <w:szCs w:val="24"/>
        </w:rPr>
      </w:pPr>
      <w:r w:rsidRPr="00647F2C">
        <w:rPr>
          <w:rFonts w:ascii="Times New Roman" w:hAnsi="Times New Roman" w:cs="Times New Roman"/>
          <w:sz w:val="24"/>
          <w:szCs w:val="24"/>
        </w:rPr>
        <w:t xml:space="preserve">                                        (подпись)   (Ф.И.О.)</w:t>
      </w:r>
    </w:p>
    <w:p w:rsidR="00647F2C" w:rsidRPr="00647F2C" w:rsidRDefault="00647F2C">
      <w:pPr>
        <w:pStyle w:val="ConsPlusNonformat"/>
        <w:jc w:val="both"/>
        <w:rPr>
          <w:rFonts w:ascii="Times New Roman" w:hAnsi="Times New Roman" w:cs="Times New Roman"/>
          <w:sz w:val="24"/>
          <w:szCs w:val="24"/>
        </w:rPr>
      </w:pPr>
      <w:r w:rsidRPr="00647F2C">
        <w:rPr>
          <w:rFonts w:ascii="Times New Roman" w:hAnsi="Times New Roman" w:cs="Times New Roman"/>
          <w:sz w:val="24"/>
          <w:szCs w:val="24"/>
        </w:rPr>
        <w:t>Исполнитель                            ___________ __________  ____________</w:t>
      </w:r>
    </w:p>
    <w:p w:rsidR="00647F2C" w:rsidRPr="00647F2C" w:rsidRDefault="00647F2C">
      <w:pPr>
        <w:pStyle w:val="ConsPlusNonformat"/>
        <w:jc w:val="both"/>
        <w:rPr>
          <w:rFonts w:ascii="Times New Roman" w:hAnsi="Times New Roman" w:cs="Times New Roman"/>
          <w:sz w:val="24"/>
          <w:szCs w:val="24"/>
        </w:rPr>
      </w:pPr>
      <w:r w:rsidRPr="00647F2C">
        <w:rPr>
          <w:rFonts w:ascii="Times New Roman" w:hAnsi="Times New Roman" w:cs="Times New Roman"/>
          <w:sz w:val="24"/>
          <w:szCs w:val="24"/>
        </w:rPr>
        <w:t xml:space="preserve">                                        </w:t>
      </w:r>
      <w:proofErr w:type="gramStart"/>
      <w:r w:rsidRPr="00647F2C">
        <w:rPr>
          <w:rFonts w:ascii="Times New Roman" w:hAnsi="Times New Roman" w:cs="Times New Roman"/>
          <w:sz w:val="24"/>
          <w:szCs w:val="24"/>
        </w:rPr>
        <w:t>(подпись)   (Ф.И.О.)   (телефон с</w:t>
      </w:r>
      <w:proofErr w:type="gramEnd"/>
    </w:p>
    <w:p w:rsidR="00647F2C" w:rsidRPr="00647F2C" w:rsidRDefault="00647F2C">
      <w:pPr>
        <w:pStyle w:val="ConsPlusNonformat"/>
        <w:jc w:val="both"/>
        <w:rPr>
          <w:rFonts w:ascii="Times New Roman" w:hAnsi="Times New Roman" w:cs="Times New Roman"/>
          <w:sz w:val="24"/>
          <w:szCs w:val="24"/>
        </w:rPr>
      </w:pPr>
      <w:r w:rsidRPr="00647F2C">
        <w:rPr>
          <w:rFonts w:ascii="Times New Roman" w:hAnsi="Times New Roman" w:cs="Times New Roman"/>
          <w:sz w:val="24"/>
          <w:szCs w:val="24"/>
        </w:rPr>
        <w:t xml:space="preserve">                                                              кодом города;</w:t>
      </w:r>
    </w:p>
    <w:p w:rsidR="00647F2C" w:rsidRPr="00647F2C" w:rsidRDefault="00647F2C">
      <w:pPr>
        <w:pStyle w:val="ConsPlusNonformat"/>
        <w:jc w:val="both"/>
        <w:rPr>
          <w:rFonts w:ascii="Times New Roman" w:hAnsi="Times New Roman" w:cs="Times New Roman"/>
          <w:sz w:val="24"/>
          <w:szCs w:val="24"/>
        </w:rPr>
      </w:pPr>
      <w:r w:rsidRPr="00647F2C">
        <w:rPr>
          <w:rFonts w:ascii="Times New Roman" w:hAnsi="Times New Roman" w:cs="Times New Roman"/>
          <w:sz w:val="24"/>
          <w:szCs w:val="24"/>
        </w:rPr>
        <w:t xml:space="preserve">                                                                 </w:t>
      </w:r>
      <w:proofErr w:type="gramStart"/>
      <w:r w:rsidRPr="00647F2C">
        <w:rPr>
          <w:rFonts w:ascii="Times New Roman" w:hAnsi="Times New Roman" w:cs="Times New Roman"/>
          <w:sz w:val="24"/>
          <w:szCs w:val="24"/>
        </w:rPr>
        <w:t>e-</w:t>
      </w:r>
      <w:proofErr w:type="spellStart"/>
      <w:r w:rsidRPr="00647F2C">
        <w:rPr>
          <w:rFonts w:ascii="Times New Roman" w:hAnsi="Times New Roman" w:cs="Times New Roman"/>
          <w:sz w:val="24"/>
          <w:szCs w:val="24"/>
        </w:rPr>
        <w:t>mail</w:t>
      </w:r>
      <w:proofErr w:type="spellEnd"/>
      <w:r w:rsidRPr="00647F2C">
        <w:rPr>
          <w:rFonts w:ascii="Times New Roman" w:hAnsi="Times New Roman" w:cs="Times New Roman"/>
          <w:sz w:val="24"/>
          <w:szCs w:val="24"/>
        </w:rPr>
        <w:t>)</w:t>
      </w:r>
      <w:proofErr w:type="gramEnd"/>
    </w:p>
    <w:p w:rsidR="00647F2C" w:rsidRPr="00647F2C" w:rsidRDefault="00647F2C">
      <w:pPr>
        <w:pStyle w:val="ConsPlusNonformat"/>
        <w:jc w:val="both"/>
        <w:rPr>
          <w:rFonts w:ascii="Times New Roman" w:hAnsi="Times New Roman" w:cs="Times New Roman"/>
          <w:sz w:val="24"/>
          <w:szCs w:val="24"/>
        </w:rPr>
      </w:pPr>
      <w:r w:rsidRPr="00647F2C">
        <w:rPr>
          <w:rFonts w:ascii="Times New Roman" w:hAnsi="Times New Roman" w:cs="Times New Roman"/>
          <w:sz w:val="24"/>
          <w:szCs w:val="24"/>
        </w:rPr>
        <w:t>"___" ________ 2019 года</w:t>
      </w:r>
    </w:p>
    <w:p w:rsidR="00647F2C" w:rsidRPr="00647F2C" w:rsidRDefault="00647F2C">
      <w:pPr>
        <w:pStyle w:val="ConsPlusNonformat"/>
        <w:jc w:val="both"/>
        <w:rPr>
          <w:rFonts w:ascii="Times New Roman" w:hAnsi="Times New Roman" w:cs="Times New Roman"/>
          <w:sz w:val="24"/>
          <w:szCs w:val="24"/>
        </w:rPr>
      </w:pPr>
      <w:r w:rsidRPr="00647F2C">
        <w:rPr>
          <w:rFonts w:ascii="Times New Roman" w:hAnsi="Times New Roman" w:cs="Times New Roman"/>
          <w:sz w:val="24"/>
          <w:szCs w:val="24"/>
        </w:rPr>
        <w:t xml:space="preserve">    М.П.</w:t>
      </w:r>
    </w:p>
    <w:p w:rsidR="00647F2C" w:rsidRPr="00647F2C" w:rsidRDefault="00647F2C">
      <w:pPr>
        <w:pStyle w:val="ConsPlusNormal"/>
        <w:jc w:val="both"/>
        <w:rPr>
          <w:rFonts w:ascii="Times New Roman" w:hAnsi="Times New Roman" w:cs="Times New Roman"/>
          <w:sz w:val="24"/>
          <w:szCs w:val="24"/>
        </w:rPr>
      </w:pPr>
    </w:p>
    <w:p w:rsidR="00647F2C" w:rsidRPr="00647F2C" w:rsidRDefault="00647F2C">
      <w:pPr>
        <w:pStyle w:val="ConsPlusNormal"/>
        <w:jc w:val="both"/>
        <w:rPr>
          <w:rFonts w:ascii="Times New Roman" w:hAnsi="Times New Roman" w:cs="Times New Roman"/>
          <w:sz w:val="24"/>
          <w:szCs w:val="24"/>
        </w:rPr>
      </w:pPr>
    </w:p>
    <w:p w:rsidR="00647F2C" w:rsidRPr="00647F2C" w:rsidRDefault="00647F2C">
      <w:pPr>
        <w:rPr>
          <w:rFonts w:ascii="Times New Roman" w:hAnsi="Times New Roman" w:cs="Times New Roman"/>
          <w:sz w:val="24"/>
          <w:szCs w:val="24"/>
        </w:rPr>
        <w:sectPr w:rsidR="00647F2C" w:rsidRPr="00647F2C" w:rsidSect="00647F2C">
          <w:pgSz w:w="16838" w:h="11905" w:orient="landscape"/>
          <w:pgMar w:top="567" w:right="1134" w:bottom="850" w:left="1134" w:header="0" w:footer="0" w:gutter="0"/>
          <w:cols w:space="720"/>
        </w:sectPr>
      </w:pPr>
    </w:p>
    <w:p w:rsidR="00647F2C" w:rsidRPr="00647F2C" w:rsidRDefault="00647F2C">
      <w:pPr>
        <w:pStyle w:val="ConsPlusNormal"/>
        <w:jc w:val="right"/>
        <w:outlineLvl w:val="0"/>
        <w:rPr>
          <w:rFonts w:ascii="Times New Roman" w:hAnsi="Times New Roman" w:cs="Times New Roman"/>
          <w:sz w:val="24"/>
          <w:szCs w:val="24"/>
        </w:rPr>
      </w:pPr>
      <w:r w:rsidRPr="00647F2C">
        <w:rPr>
          <w:rFonts w:ascii="Times New Roman" w:hAnsi="Times New Roman" w:cs="Times New Roman"/>
          <w:sz w:val="24"/>
          <w:szCs w:val="24"/>
        </w:rPr>
        <w:lastRenderedPageBreak/>
        <w:t>Приложение N 2.1</w:t>
      </w:r>
    </w:p>
    <w:p w:rsidR="00647F2C" w:rsidRPr="00647F2C" w:rsidRDefault="00647F2C">
      <w:pPr>
        <w:pStyle w:val="ConsPlusNormal"/>
        <w:jc w:val="right"/>
        <w:rPr>
          <w:rFonts w:ascii="Times New Roman" w:hAnsi="Times New Roman" w:cs="Times New Roman"/>
          <w:sz w:val="24"/>
          <w:szCs w:val="24"/>
        </w:rPr>
      </w:pPr>
      <w:r w:rsidRPr="00647F2C">
        <w:rPr>
          <w:rFonts w:ascii="Times New Roman" w:hAnsi="Times New Roman" w:cs="Times New Roman"/>
          <w:sz w:val="24"/>
          <w:szCs w:val="24"/>
        </w:rPr>
        <w:t>к постановлению</w:t>
      </w:r>
    </w:p>
    <w:p w:rsidR="00647F2C" w:rsidRPr="00647F2C" w:rsidRDefault="00647F2C">
      <w:pPr>
        <w:pStyle w:val="ConsPlusNormal"/>
        <w:jc w:val="right"/>
        <w:rPr>
          <w:rFonts w:ascii="Times New Roman" w:hAnsi="Times New Roman" w:cs="Times New Roman"/>
          <w:sz w:val="24"/>
          <w:szCs w:val="24"/>
        </w:rPr>
      </w:pPr>
      <w:r w:rsidRPr="00647F2C">
        <w:rPr>
          <w:rFonts w:ascii="Times New Roman" w:hAnsi="Times New Roman" w:cs="Times New Roman"/>
          <w:sz w:val="24"/>
          <w:szCs w:val="24"/>
        </w:rPr>
        <w:t>Правительства Саратовской области</w:t>
      </w:r>
    </w:p>
    <w:p w:rsidR="00647F2C" w:rsidRPr="00647F2C" w:rsidRDefault="00647F2C">
      <w:pPr>
        <w:pStyle w:val="ConsPlusNormal"/>
        <w:jc w:val="right"/>
        <w:rPr>
          <w:rFonts w:ascii="Times New Roman" w:hAnsi="Times New Roman" w:cs="Times New Roman"/>
          <w:sz w:val="24"/>
          <w:szCs w:val="24"/>
        </w:rPr>
      </w:pPr>
      <w:r w:rsidRPr="00647F2C">
        <w:rPr>
          <w:rFonts w:ascii="Times New Roman" w:hAnsi="Times New Roman" w:cs="Times New Roman"/>
          <w:sz w:val="24"/>
          <w:szCs w:val="24"/>
        </w:rPr>
        <w:t>от 10 мая 2017 г. N 232-П</w:t>
      </w:r>
    </w:p>
    <w:p w:rsidR="00647F2C" w:rsidRPr="00647F2C" w:rsidRDefault="00647F2C">
      <w:pPr>
        <w:spacing w:after="1"/>
        <w:rPr>
          <w:rFonts w:ascii="Times New Roman" w:hAnsi="Times New Roman" w:cs="Times New Roman"/>
          <w:sz w:val="24"/>
          <w:szCs w:val="24"/>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647F2C" w:rsidRPr="00647F2C">
        <w:trPr>
          <w:jc w:val="center"/>
        </w:trPr>
        <w:tc>
          <w:tcPr>
            <w:tcW w:w="9294" w:type="dxa"/>
            <w:tcBorders>
              <w:top w:val="nil"/>
              <w:left w:val="single" w:sz="24" w:space="0" w:color="CED3F1"/>
              <w:bottom w:val="nil"/>
              <w:right w:val="single" w:sz="24" w:space="0" w:color="F4F3F8"/>
            </w:tcBorders>
            <w:shd w:val="clear" w:color="auto" w:fill="F4F3F8"/>
          </w:tcPr>
          <w:p w:rsidR="00647F2C" w:rsidRPr="00647F2C" w:rsidRDefault="00647F2C">
            <w:pPr>
              <w:pStyle w:val="ConsPlusNormal"/>
              <w:jc w:val="center"/>
              <w:rPr>
                <w:rFonts w:ascii="Times New Roman" w:hAnsi="Times New Roman" w:cs="Times New Roman"/>
                <w:sz w:val="24"/>
                <w:szCs w:val="24"/>
              </w:rPr>
            </w:pPr>
            <w:r w:rsidRPr="00647F2C">
              <w:rPr>
                <w:rFonts w:ascii="Times New Roman" w:hAnsi="Times New Roman" w:cs="Times New Roman"/>
                <w:sz w:val="24"/>
                <w:szCs w:val="24"/>
              </w:rPr>
              <w:t>Список изменяющих документов</w:t>
            </w:r>
          </w:p>
          <w:p w:rsidR="00647F2C" w:rsidRPr="00647F2C" w:rsidRDefault="00647F2C">
            <w:pPr>
              <w:pStyle w:val="ConsPlusNormal"/>
              <w:jc w:val="center"/>
              <w:rPr>
                <w:rFonts w:ascii="Times New Roman" w:hAnsi="Times New Roman" w:cs="Times New Roman"/>
                <w:sz w:val="24"/>
                <w:szCs w:val="24"/>
              </w:rPr>
            </w:pPr>
            <w:proofErr w:type="gramStart"/>
            <w:r w:rsidRPr="00647F2C">
              <w:rPr>
                <w:rFonts w:ascii="Times New Roman" w:hAnsi="Times New Roman" w:cs="Times New Roman"/>
                <w:sz w:val="24"/>
                <w:szCs w:val="24"/>
              </w:rPr>
              <w:t xml:space="preserve">(введено </w:t>
            </w:r>
            <w:hyperlink r:id="rId26" w:history="1">
              <w:r w:rsidRPr="00647F2C">
                <w:rPr>
                  <w:rFonts w:ascii="Times New Roman" w:hAnsi="Times New Roman" w:cs="Times New Roman"/>
                  <w:sz w:val="24"/>
                  <w:szCs w:val="24"/>
                </w:rPr>
                <w:t>постановлением</w:t>
              </w:r>
            </w:hyperlink>
            <w:r w:rsidRPr="00647F2C">
              <w:rPr>
                <w:rFonts w:ascii="Times New Roman" w:hAnsi="Times New Roman" w:cs="Times New Roman"/>
                <w:sz w:val="24"/>
                <w:szCs w:val="24"/>
              </w:rPr>
              <w:t xml:space="preserve"> Правительства Саратовской области</w:t>
            </w:r>
            <w:proofErr w:type="gramEnd"/>
          </w:p>
          <w:p w:rsidR="00647F2C" w:rsidRPr="00647F2C" w:rsidRDefault="00647F2C">
            <w:pPr>
              <w:pStyle w:val="ConsPlusNormal"/>
              <w:jc w:val="center"/>
              <w:rPr>
                <w:rFonts w:ascii="Times New Roman" w:hAnsi="Times New Roman" w:cs="Times New Roman"/>
                <w:sz w:val="24"/>
                <w:szCs w:val="24"/>
              </w:rPr>
            </w:pPr>
            <w:r w:rsidRPr="00647F2C">
              <w:rPr>
                <w:rFonts w:ascii="Times New Roman" w:hAnsi="Times New Roman" w:cs="Times New Roman"/>
                <w:sz w:val="24"/>
                <w:szCs w:val="24"/>
              </w:rPr>
              <w:t>от 22.05.2019 N 354-П)</w:t>
            </w:r>
          </w:p>
        </w:tc>
      </w:tr>
    </w:tbl>
    <w:p w:rsidR="00647F2C" w:rsidRPr="00647F2C" w:rsidRDefault="00647F2C">
      <w:pPr>
        <w:pStyle w:val="ConsPlusNormal"/>
        <w:jc w:val="both"/>
        <w:rPr>
          <w:rFonts w:ascii="Times New Roman" w:hAnsi="Times New Roman" w:cs="Times New Roman"/>
          <w:sz w:val="24"/>
          <w:szCs w:val="24"/>
        </w:rPr>
      </w:pPr>
    </w:p>
    <w:p w:rsidR="00647F2C" w:rsidRPr="00647F2C" w:rsidRDefault="00647F2C">
      <w:pPr>
        <w:pStyle w:val="ConsPlusNonformat"/>
        <w:jc w:val="both"/>
        <w:rPr>
          <w:rFonts w:ascii="Times New Roman" w:hAnsi="Times New Roman" w:cs="Times New Roman"/>
          <w:sz w:val="24"/>
          <w:szCs w:val="24"/>
        </w:rPr>
      </w:pPr>
      <w:bookmarkStart w:id="9" w:name="P213"/>
      <w:bookmarkEnd w:id="9"/>
      <w:r w:rsidRPr="00647F2C">
        <w:rPr>
          <w:rFonts w:ascii="Times New Roman" w:hAnsi="Times New Roman" w:cs="Times New Roman"/>
          <w:sz w:val="24"/>
          <w:szCs w:val="24"/>
        </w:rPr>
        <w:t xml:space="preserve">                    Сводный реестр платежных документов</w:t>
      </w:r>
    </w:p>
    <w:p w:rsidR="00647F2C" w:rsidRPr="00647F2C" w:rsidRDefault="00647F2C">
      <w:pPr>
        <w:pStyle w:val="ConsPlusNonformat"/>
        <w:jc w:val="both"/>
        <w:rPr>
          <w:rFonts w:ascii="Times New Roman" w:hAnsi="Times New Roman" w:cs="Times New Roman"/>
          <w:sz w:val="24"/>
          <w:szCs w:val="24"/>
        </w:rPr>
      </w:pPr>
      <w:r w:rsidRPr="00647F2C">
        <w:rPr>
          <w:rFonts w:ascii="Times New Roman" w:hAnsi="Times New Roman" w:cs="Times New Roman"/>
          <w:sz w:val="24"/>
          <w:szCs w:val="24"/>
        </w:rPr>
        <w:t>___________________________________________________________________________</w:t>
      </w:r>
    </w:p>
    <w:p w:rsidR="00647F2C" w:rsidRPr="00647F2C" w:rsidRDefault="00647F2C">
      <w:pPr>
        <w:pStyle w:val="ConsPlusNonformat"/>
        <w:jc w:val="both"/>
        <w:rPr>
          <w:rFonts w:ascii="Times New Roman" w:hAnsi="Times New Roman" w:cs="Times New Roman"/>
          <w:sz w:val="24"/>
          <w:szCs w:val="24"/>
        </w:rPr>
      </w:pPr>
      <w:r w:rsidRPr="00647F2C">
        <w:rPr>
          <w:rFonts w:ascii="Times New Roman" w:hAnsi="Times New Roman" w:cs="Times New Roman"/>
          <w:sz w:val="24"/>
          <w:szCs w:val="24"/>
        </w:rPr>
        <w:t xml:space="preserve">           (наименование городского округа (поселения) области)</w:t>
      </w:r>
    </w:p>
    <w:p w:rsidR="00647F2C" w:rsidRPr="00647F2C" w:rsidRDefault="00647F2C">
      <w:pPr>
        <w:pStyle w:val="ConsPlusNonformat"/>
        <w:jc w:val="both"/>
        <w:rPr>
          <w:rFonts w:ascii="Times New Roman" w:hAnsi="Times New Roman" w:cs="Times New Roman"/>
          <w:sz w:val="24"/>
          <w:szCs w:val="24"/>
        </w:rPr>
      </w:pPr>
      <w:r w:rsidRPr="00647F2C">
        <w:rPr>
          <w:rFonts w:ascii="Times New Roman" w:hAnsi="Times New Roman" w:cs="Times New Roman"/>
          <w:sz w:val="24"/>
          <w:szCs w:val="24"/>
        </w:rPr>
        <w:t xml:space="preserve"> об использовании субсидии, полученной из областного бюджета на поддержку</w:t>
      </w:r>
    </w:p>
    <w:p w:rsidR="00647F2C" w:rsidRPr="00647F2C" w:rsidRDefault="00647F2C">
      <w:pPr>
        <w:pStyle w:val="ConsPlusNonformat"/>
        <w:jc w:val="both"/>
        <w:rPr>
          <w:rFonts w:ascii="Times New Roman" w:hAnsi="Times New Roman" w:cs="Times New Roman"/>
          <w:sz w:val="24"/>
          <w:szCs w:val="24"/>
        </w:rPr>
      </w:pPr>
      <w:r w:rsidRPr="00647F2C">
        <w:rPr>
          <w:rFonts w:ascii="Times New Roman" w:hAnsi="Times New Roman" w:cs="Times New Roman"/>
          <w:sz w:val="24"/>
          <w:szCs w:val="24"/>
        </w:rPr>
        <w:t xml:space="preserve">                    муниципальных программ формирования</w:t>
      </w:r>
    </w:p>
    <w:p w:rsidR="00647F2C" w:rsidRPr="00647F2C" w:rsidRDefault="00647F2C">
      <w:pPr>
        <w:pStyle w:val="ConsPlusNonformat"/>
        <w:jc w:val="both"/>
        <w:rPr>
          <w:rFonts w:ascii="Times New Roman" w:hAnsi="Times New Roman" w:cs="Times New Roman"/>
          <w:sz w:val="24"/>
          <w:szCs w:val="24"/>
        </w:rPr>
      </w:pPr>
      <w:r w:rsidRPr="00647F2C">
        <w:rPr>
          <w:rFonts w:ascii="Times New Roman" w:hAnsi="Times New Roman" w:cs="Times New Roman"/>
          <w:sz w:val="24"/>
          <w:szCs w:val="24"/>
        </w:rPr>
        <w:t xml:space="preserve">         современной городской среды, за ______________ 20___ года</w:t>
      </w:r>
    </w:p>
    <w:p w:rsidR="00647F2C" w:rsidRPr="00647F2C" w:rsidRDefault="00647F2C">
      <w:pPr>
        <w:pStyle w:val="ConsPlusNonformat"/>
        <w:jc w:val="both"/>
        <w:rPr>
          <w:rFonts w:ascii="Times New Roman" w:hAnsi="Times New Roman" w:cs="Times New Roman"/>
          <w:sz w:val="24"/>
          <w:szCs w:val="24"/>
        </w:rPr>
      </w:pPr>
      <w:r w:rsidRPr="00647F2C">
        <w:rPr>
          <w:rFonts w:ascii="Times New Roman" w:hAnsi="Times New Roman" w:cs="Times New Roman"/>
          <w:sz w:val="24"/>
          <w:szCs w:val="24"/>
        </w:rPr>
        <w:t xml:space="preserve">                                             (месяц)</w:t>
      </w:r>
    </w:p>
    <w:p w:rsidR="00647F2C" w:rsidRPr="00647F2C" w:rsidRDefault="00647F2C">
      <w:pPr>
        <w:pStyle w:val="ConsPlusNonformat"/>
        <w:jc w:val="both"/>
        <w:rPr>
          <w:rFonts w:ascii="Times New Roman" w:hAnsi="Times New Roman" w:cs="Times New Roman"/>
          <w:sz w:val="24"/>
          <w:szCs w:val="24"/>
        </w:rPr>
      </w:pPr>
    </w:p>
    <w:p w:rsidR="00647F2C" w:rsidRPr="00647F2C" w:rsidRDefault="00647F2C">
      <w:pPr>
        <w:pStyle w:val="ConsPlusNonformat"/>
        <w:jc w:val="both"/>
        <w:rPr>
          <w:rFonts w:ascii="Times New Roman" w:hAnsi="Times New Roman" w:cs="Times New Roman"/>
          <w:sz w:val="24"/>
          <w:szCs w:val="24"/>
        </w:rPr>
      </w:pPr>
      <w:r w:rsidRPr="00647F2C">
        <w:rPr>
          <w:rFonts w:ascii="Times New Roman" w:hAnsi="Times New Roman" w:cs="Times New Roman"/>
          <w:sz w:val="24"/>
          <w:szCs w:val="24"/>
        </w:rPr>
        <w:t xml:space="preserve">                        (рублей, с двумя десятичными знаками после запятой)</w:t>
      </w:r>
    </w:p>
    <w:p w:rsidR="00647F2C" w:rsidRPr="00647F2C" w:rsidRDefault="00647F2C">
      <w:pPr>
        <w:spacing w:after="1"/>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587"/>
        <w:gridCol w:w="907"/>
        <w:gridCol w:w="851"/>
        <w:gridCol w:w="1077"/>
        <w:gridCol w:w="850"/>
        <w:gridCol w:w="1077"/>
        <w:gridCol w:w="1871"/>
      </w:tblGrid>
      <w:tr w:rsidR="00647F2C" w:rsidRPr="00647F2C">
        <w:tc>
          <w:tcPr>
            <w:tcW w:w="794" w:type="dxa"/>
            <w:vMerge w:val="restart"/>
          </w:tcPr>
          <w:p w:rsidR="00647F2C" w:rsidRPr="00647F2C" w:rsidRDefault="00647F2C">
            <w:pPr>
              <w:pStyle w:val="ConsPlusNormal"/>
              <w:jc w:val="center"/>
              <w:rPr>
                <w:rFonts w:ascii="Times New Roman" w:hAnsi="Times New Roman" w:cs="Times New Roman"/>
                <w:sz w:val="24"/>
                <w:szCs w:val="24"/>
              </w:rPr>
            </w:pPr>
            <w:r w:rsidRPr="00647F2C">
              <w:rPr>
                <w:rFonts w:ascii="Times New Roman" w:hAnsi="Times New Roman" w:cs="Times New Roman"/>
                <w:sz w:val="24"/>
                <w:szCs w:val="24"/>
              </w:rPr>
              <w:t xml:space="preserve">N </w:t>
            </w:r>
            <w:proofErr w:type="gramStart"/>
            <w:r w:rsidRPr="00647F2C">
              <w:rPr>
                <w:rFonts w:ascii="Times New Roman" w:hAnsi="Times New Roman" w:cs="Times New Roman"/>
                <w:sz w:val="24"/>
                <w:szCs w:val="24"/>
              </w:rPr>
              <w:t>п</w:t>
            </w:r>
            <w:proofErr w:type="gramEnd"/>
            <w:r w:rsidRPr="00647F2C">
              <w:rPr>
                <w:rFonts w:ascii="Times New Roman" w:hAnsi="Times New Roman" w:cs="Times New Roman"/>
                <w:sz w:val="24"/>
                <w:szCs w:val="24"/>
              </w:rPr>
              <w:t>/п</w:t>
            </w:r>
          </w:p>
        </w:tc>
        <w:tc>
          <w:tcPr>
            <w:tcW w:w="1587" w:type="dxa"/>
            <w:vMerge w:val="restart"/>
          </w:tcPr>
          <w:p w:rsidR="00647F2C" w:rsidRPr="00647F2C" w:rsidRDefault="00647F2C">
            <w:pPr>
              <w:pStyle w:val="ConsPlusNormal"/>
              <w:jc w:val="center"/>
              <w:rPr>
                <w:rFonts w:ascii="Times New Roman" w:hAnsi="Times New Roman" w:cs="Times New Roman"/>
                <w:sz w:val="24"/>
                <w:szCs w:val="24"/>
              </w:rPr>
            </w:pPr>
            <w:r w:rsidRPr="00647F2C">
              <w:rPr>
                <w:rFonts w:ascii="Times New Roman" w:hAnsi="Times New Roman" w:cs="Times New Roman"/>
                <w:sz w:val="24"/>
                <w:szCs w:val="24"/>
              </w:rPr>
              <w:t>Дата, номер платежного документа</w:t>
            </w:r>
          </w:p>
        </w:tc>
        <w:tc>
          <w:tcPr>
            <w:tcW w:w="907" w:type="dxa"/>
            <w:vMerge w:val="restart"/>
          </w:tcPr>
          <w:p w:rsidR="00647F2C" w:rsidRPr="00647F2C" w:rsidRDefault="00647F2C">
            <w:pPr>
              <w:pStyle w:val="ConsPlusNormal"/>
              <w:jc w:val="center"/>
              <w:rPr>
                <w:rFonts w:ascii="Times New Roman" w:hAnsi="Times New Roman" w:cs="Times New Roman"/>
                <w:sz w:val="24"/>
                <w:szCs w:val="24"/>
              </w:rPr>
            </w:pPr>
            <w:r w:rsidRPr="00647F2C">
              <w:rPr>
                <w:rFonts w:ascii="Times New Roman" w:hAnsi="Times New Roman" w:cs="Times New Roman"/>
                <w:sz w:val="24"/>
                <w:szCs w:val="24"/>
              </w:rPr>
              <w:t>Направленная сумма</w:t>
            </w:r>
          </w:p>
        </w:tc>
        <w:tc>
          <w:tcPr>
            <w:tcW w:w="1928" w:type="dxa"/>
            <w:gridSpan w:val="2"/>
          </w:tcPr>
          <w:p w:rsidR="00647F2C" w:rsidRPr="00647F2C" w:rsidRDefault="00647F2C">
            <w:pPr>
              <w:pStyle w:val="ConsPlusNormal"/>
              <w:jc w:val="center"/>
              <w:rPr>
                <w:rFonts w:ascii="Times New Roman" w:hAnsi="Times New Roman" w:cs="Times New Roman"/>
                <w:sz w:val="24"/>
                <w:szCs w:val="24"/>
              </w:rPr>
            </w:pPr>
            <w:r w:rsidRPr="00647F2C">
              <w:rPr>
                <w:rFonts w:ascii="Times New Roman" w:hAnsi="Times New Roman" w:cs="Times New Roman"/>
                <w:sz w:val="24"/>
                <w:szCs w:val="24"/>
              </w:rPr>
              <w:t>Восстановлено в бюджет городского округа (поселения)</w:t>
            </w:r>
          </w:p>
        </w:tc>
        <w:tc>
          <w:tcPr>
            <w:tcW w:w="1927" w:type="dxa"/>
            <w:gridSpan w:val="2"/>
          </w:tcPr>
          <w:p w:rsidR="00647F2C" w:rsidRPr="00647F2C" w:rsidRDefault="00647F2C">
            <w:pPr>
              <w:pStyle w:val="ConsPlusNormal"/>
              <w:jc w:val="center"/>
              <w:rPr>
                <w:rFonts w:ascii="Times New Roman" w:hAnsi="Times New Roman" w:cs="Times New Roman"/>
                <w:sz w:val="24"/>
                <w:szCs w:val="24"/>
              </w:rPr>
            </w:pPr>
            <w:r w:rsidRPr="00647F2C">
              <w:rPr>
                <w:rFonts w:ascii="Times New Roman" w:hAnsi="Times New Roman" w:cs="Times New Roman"/>
                <w:sz w:val="24"/>
                <w:szCs w:val="24"/>
              </w:rPr>
              <w:t>Возвращено в областной бюджет остатков прошлых лет</w:t>
            </w:r>
          </w:p>
        </w:tc>
        <w:tc>
          <w:tcPr>
            <w:tcW w:w="1871" w:type="dxa"/>
            <w:vMerge w:val="restart"/>
          </w:tcPr>
          <w:p w:rsidR="00647F2C" w:rsidRPr="00647F2C" w:rsidRDefault="00647F2C">
            <w:pPr>
              <w:pStyle w:val="ConsPlusNormal"/>
              <w:jc w:val="center"/>
              <w:rPr>
                <w:rFonts w:ascii="Times New Roman" w:hAnsi="Times New Roman" w:cs="Times New Roman"/>
                <w:sz w:val="24"/>
                <w:szCs w:val="24"/>
              </w:rPr>
            </w:pPr>
            <w:r w:rsidRPr="00647F2C">
              <w:rPr>
                <w:rFonts w:ascii="Times New Roman" w:hAnsi="Times New Roman" w:cs="Times New Roman"/>
                <w:sz w:val="24"/>
                <w:szCs w:val="24"/>
              </w:rPr>
              <w:t>Наименование контрагента (подрядчик, застройщик)</w:t>
            </w:r>
          </w:p>
        </w:tc>
      </w:tr>
      <w:tr w:rsidR="00647F2C" w:rsidRPr="00647F2C">
        <w:tc>
          <w:tcPr>
            <w:tcW w:w="794" w:type="dxa"/>
            <w:vMerge/>
          </w:tcPr>
          <w:p w:rsidR="00647F2C" w:rsidRPr="00647F2C" w:rsidRDefault="00647F2C">
            <w:pPr>
              <w:rPr>
                <w:rFonts w:ascii="Times New Roman" w:hAnsi="Times New Roman" w:cs="Times New Roman"/>
                <w:sz w:val="24"/>
                <w:szCs w:val="24"/>
              </w:rPr>
            </w:pPr>
          </w:p>
        </w:tc>
        <w:tc>
          <w:tcPr>
            <w:tcW w:w="1587" w:type="dxa"/>
            <w:vMerge/>
          </w:tcPr>
          <w:p w:rsidR="00647F2C" w:rsidRPr="00647F2C" w:rsidRDefault="00647F2C">
            <w:pPr>
              <w:rPr>
                <w:rFonts w:ascii="Times New Roman" w:hAnsi="Times New Roman" w:cs="Times New Roman"/>
                <w:sz w:val="24"/>
                <w:szCs w:val="24"/>
              </w:rPr>
            </w:pPr>
          </w:p>
        </w:tc>
        <w:tc>
          <w:tcPr>
            <w:tcW w:w="907" w:type="dxa"/>
            <w:vMerge/>
          </w:tcPr>
          <w:p w:rsidR="00647F2C" w:rsidRPr="00647F2C" w:rsidRDefault="00647F2C">
            <w:pPr>
              <w:rPr>
                <w:rFonts w:ascii="Times New Roman" w:hAnsi="Times New Roman" w:cs="Times New Roman"/>
                <w:sz w:val="24"/>
                <w:szCs w:val="24"/>
              </w:rPr>
            </w:pPr>
          </w:p>
        </w:tc>
        <w:tc>
          <w:tcPr>
            <w:tcW w:w="851" w:type="dxa"/>
          </w:tcPr>
          <w:p w:rsidR="00647F2C" w:rsidRPr="00647F2C" w:rsidRDefault="00647F2C">
            <w:pPr>
              <w:pStyle w:val="ConsPlusNormal"/>
              <w:jc w:val="center"/>
              <w:rPr>
                <w:rFonts w:ascii="Times New Roman" w:hAnsi="Times New Roman" w:cs="Times New Roman"/>
                <w:sz w:val="24"/>
                <w:szCs w:val="24"/>
              </w:rPr>
            </w:pPr>
            <w:r w:rsidRPr="00647F2C">
              <w:rPr>
                <w:rFonts w:ascii="Times New Roman" w:hAnsi="Times New Roman" w:cs="Times New Roman"/>
                <w:sz w:val="24"/>
                <w:szCs w:val="24"/>
              </w:rPr>
              <w:t>всего</w:t>
            </w:r>
          </w:p>
        </w:tc>
        <w:tc>
          <w:tcPr>
            <w:tcW w:w="1077" w:type="dxa"/>
          </w:tcPr>
          <w:p w:rsidR="00647F2C" w:rsidRPr="00647F2C" w:rsidRDefault="00647F2C">
            <w:pPr>
              <w:pStyle w:val="ConsPlusNormal"/>
              <w:jc w:val="center"/>
              <w:rPr>
                <w:rFonts w:ascii="Times New Roman" w:hAnsi="Times New Roman" w:cs="Times New Roman"/>
                <w:sz w:val="24"/>
                <w:szCs w:val="24"/>
              </w:rPr>
            </w:pPr>
            <w:r w:rsidRPr="00647F2C">
              <w:rPr>
                <w:rFonts w:ascii="Times New Roman" w:hAnsi="Times New Roman" w:cs="Times New Roman"/>
                <w:sz w:val="24"/>
                <w:szCs w:val="24"/>
              </w:rPr>
              <w:t>в том числе остатков прошлых лет</w:t>
            </w:r>
          </w:p>
        </w:tc>
        <w:tc>
          <w:tcPr>
            <w:tcW w:w="850" w:type="dxa"/>
          </w:tcPr>
          <w:p w:rsidR="00647F2C" w:rsidRPr="00647F2C" w:rsidRDefault="00647F2C">
            <w:pPr>
              <w:pStyle w:val="ConsPlusNormal"/>
              <w:jc w:val="center"/>
              <w:rPr>
                <w:rFonts w:ascii="Times New Roman" w:hAnsi="Times New Roman" w:cs="Times New Roman"/>
                <w:sz w:val="24"/>
                <w:szCs w:val="24"/>
              </w:rPr>
            </w:pPr>
            <w:r w:rsidRPr="00647F2C">
              <w:rPr>
                <w:rFonts w:ascii="Times New Roman" w:hAnsi="Times New Roman" w:cs="Times New Roman"/>
                <w:sz w:val="24"/>
                <w:szCs w:val="24"/>
              </w:rPr>
              <w:t>всего</w:t>
            </w:r>
          </w:p>
        </w:tc>
        <w:tc>
          <w:tcPr>
            <w:tcW w:w="1077" w:type="dxa"/>
          </w:tcPr>
          <w:p w:rsidR="00647F2C" w:rsidRPr="00647F2C" w:rsidRDefault="00647F2C">
            <w:pPr>
              <w:pStyle w:val="ConsPlusNormal"/>
              <w:jc w:val="center"/>
              <w:rPr>
                <w:rFonts w:ascii="Times New Roman" w:hAnsi="Times New Roman" w:cs="Times New Roman"/>
                <w:sz w:val="24"/>
                <w:szCs w:val="24"/>
              </w:rPr>
            </w:pPr>
            <w:r w:rsidRPr="00647F2C">
              <w:rPr>
                <w:rFonts w:ascii="Times New Roman" w:hAnsi="Times New Roman" w:cs="Times New Roman"/>
                <w:sz w:val="24"/>
                <w:szCs w:val="24"/>
              </w:rPr>
              <w:t>в том числе остатков прошлых лет</w:t>
            </w:r>
          </w:p>
        </w:tc>
        <w:tc>
          <w:tcPr>
            <w:tcW w:w="1871" w:type="dxa"/>
            <w:vMerge/>
          </w:tcPr>
          <w:p w:rsidR="00647F2C" w:rsidRPr="00647F2C" w:rsidRDefault="00647F2C">
            <w:pPr>
              <w:rPr>
                <w:rFonts w:ascii="Times New Roman" w:hAnsi="Times New Roman" w:cs="Times New Roman"/>
                <w:sz w:val="24"/>
                <w:szCs w:val="24"/>
              </w:rPr>
            </w:pPr>
          </w:p>
        </w:tc>
      </w:tr>
      <w:tr w:rsidR="00647F2C" w:rsidRPr="00647F2C">
        <w:tc>
          <w:tcPr>
            <w:tcW w:w="794" w:type="dxa"/>
            <w:vAlign w:val="center"/>
          </w:tcPr>
          <w:p w:rsidR="00647F2C" w:rsidRPr="00647F2C" w:rsidRDefault="00647F2C">
            <w:pPr>
              <w:pStyle w:val="ConsPlusNormal"/>
              <w:jc w:val="center"/>
              <w:rPr>
                <w:rFonts w:ascii="Times New Roman" w:hAnsi="Times New Roman" w:cs="Times New Roman"/>
                <w:sz w:val="24"/>
                <w:szCs w:val="24"/>
              </w:rPr>
            </w:pPr>
            <w:r w:rsidRPr="00647F2C">
              <w:rPr>
                <w:rFonts w:ascii="Times New Roman" w:hAnsi="Times New Roman" w:cs="Times New Roman"/>
                <w:sz w:val="24"/>
                <w:szCs w:val="24"/>
              </w:rPr>
              <w:t>1</w:t>
            </w:r>
          </w:p>
        </w:tc>
        <w:tc>
          <w:tcPr>
            <w:tcW w:w="1587" w:type="dxa"/>
            <w:vAlign w:val="center"/>
          </w:tcPr>
          <w:p w:rsidR="00647F2C" w:rsidRPr="00647F2C" w:rsidRDefault="00647F2C">
            <w:pPr>
              <w:pStyle w:val="ConsPlusNormal"/>
              <w:jc w:val="center"/>
              <w:rPr>
                <w:rFonts w:ascii="Times New Roman" w:hAnsi="Times New Roman" w:cs="Times New Roman"/>
                <w:sz w:val="24"/>
                <w:szCs w:val="24"/>
              </w:rPr>
            </w:pPr>
            <w:r w:rsidRPr="00647F2C">
              <w:rPr>
                <w:rFonts w:ascii="Times New Roman" w:hAnsi="Times New Roman" w:cs="Times New Roman"/>
                <w:sz w:val="24"/>
                <w:szCs w:val="24"/>
              </w:rPr>
              <w:t>2</w:t>
            </w:r>
          </w:p>
        </w:tc>
        <w:tc>
          <w:tcPr>
            <w:tcW w:w="907" w:type="dxa"/>
            <w:vAlign w:val="center"/>
          </w:tcPr>
          <w:p w:rsidR="00647F2C" w:rsidRPr="00647F2C" w:rsidRDefault="00647F2C">
            <w:pPr>
              <w:pStyle w:val="ConsPlusNormal"/>
              <w:jc w:val="center"/>
              <w:rPr>
                <w:rFonts w:ascii="Times New Roman" w:hAnsi="Times New Roman" w:cs="Times New Roman"/>
                <w:sz w:val="24"/>
                <w:szCs w:val="24"/>
              </w:rPr>
            </w:pPr>
            <w:r w:rsidRPr="00647F2C">
              <w:rPr>
                <w:rFonts w:ascii="Times New Roman" w:hAnsi="Times New Roman" w:cs="Times New Roman"/>
                <w:sz w:val="24"/>
                <w:szCs w:val="24"/>
              </w:rPr>
              <w:t>3</w:t>
            </w:r>
          </w:p>
        </w:tc>
        <w:tc>
          <w:tcPr>
            <w:tcW w:w="851" w:type="dxa"/>
            <w:vAlign w:val="center"/>
          </w:tcPr>
          <w:p w:rsidR="00647F2C" w:rsidRPr="00647F2C" w:rsidRDefault="00647F2C">
            <w:pPr>
              <w:pStyle w:val="ConsPlusNormal"/>
              <w:jc w:val="center"/>
              <w:rPr>
                <w:rFonts w:ascii="Times New Roman" w:hAnsi="Times New Roman" w:cs="Times New Roman"/>
                <w:sz w:val="24"/>
                <w:szCs w:val="24"/>
              </w:rPr>
            </w:pPr>
            <w:r w:rsidRPr="00647F2C">
              <w:rPr>
                <w:rFonts w:ascii="Times New Roman" w:hAnsi="Times New Roman" w:cs="Times New Roman"/>
                <w:sz w:val="24"/>
                <w:szCs w:val="24"/>
              </w:rPr>
              <w:t>4</w:t>
            </w:r>
          </w:p>
        </w:tc>
        <w:tc>
          <w:tcPr>
            <w:tcW w:w="1077" w:type="dxa"/>
            <w:vAlign w:val="center"/>
          </w:tcPr>
          <w:p w:rsidR="00647F2C" w:rsidRPr="00647F2C" w:rsidRDefault="00647F2C">
            <w:pPr>
              <w:pStyle w:val="ConsPlusNormal"/>
              <w:jc w:val="center"/>
              <w:rPr>
                <w:rFonts w:ascii="Times New Roman" w:hAnsi="Times New Roman" w:cs="Times New Roman"/>
                <w:sz w:val="24"/>
                <w:szCs w:val="24"/>
              </w:rPr>
            </w:pPr>
            <w:r w:rsidRPr="00647F2C">
              <w:rPr>
                <w:rFonts w:ascii="Times New Roman" w:hAnsi="Times New Roman" w:cs="Times New Roman"/>
                <w:sz w:val="24"/>
                <w:szCs w:val="24"/>
              </w:rPr>
              <w:t>5</w:t>
            </w:r>
          </w:p>
        </w:tc>
        <w:tc>
          <w:tcPr>
            <w:tcW w:w="850" w:type="dxa"/>
            <w:vAlign w:val="center"/>
          </w:tcPr>
          <w:p w:rsidR="00647F2C" w:rsidRPr="00647F2C" w:rsidRDefault="00647F2C">
            <w:pPr>
              <w:pStyle w:val="ConsPlusNormal"/>
              <w:jc w:val="center"/>
              <w:rPr>
                <w:rFonts w:ascii="Times New Roman" w:hAnsi="Times New Roman" w:cs="Times New Roman"/>
                <w:sz w:val="24"/>
                <w:szCs w:val="24"/>
              </w:rPr>
            </w:pPr>
            <w:r w:rsidRPr="00647F2C">
              <w:rPr>
                <w:rFonts w:ascii="Times New Roman" w:hAnsi="Times New Roman" w:cs="Times New Roman"/>
                <w:sz w:val="24"/>
                <w:szCs w:val="24"/>
              </w:rPr>
              <w:t>6</w:t>
            </w:r>
          </w:p>
        </w:tc>
        <w:tc>
          <w:tcPr>
            <w:tcW w:w="1077" w:type="dxa"/>
            <w:vAlign w:val="center"/>
          </w:tcPr>
          <w:p w:rsidR="00647F2C" w:rsidRPr="00647F2C" w:rsidRDefault="00647F2C">
            <w:pPr>
              <w:pStyle w:val="ConsPlusNormal"/>
              <w:jc w:val="center"/>
              <w:rPr>
                <w:rFonts w:ascii="Times New Roman" w:hAnsi="Times New Roman" w:cs="Times New Roman"/>
                <w:sz w:val="24"/>
                <w:szCs w:val="24"/>
              </w:rPr>
            </w:pPr>
            <w:r w:rsidRPr="00647F2C">
              <w:rPr>
                <w:rFonts w:ascii="Times New Roman" w:hAnsi="Times New Roman" w:cs="Times New Roman"/>
                <w:sz w:val="24"/>
                <w:szCs w:val="24"/>
              </w:rPr>
              <w:t>7</w:t>
            </w:r>
          </w:p>
        </w:tc>
        <w:tc>
          <w:tcPr>
            <w:tcW w:w="1871" w:type="dxa"/>
            <w:vAlign w:val="center"/>
          </w:tcPr>
          <w:p w:rsidR="00647F2C" w:rsidRPr="00647F2C" w:rsidRDefault="00647F2C">
            <w:pPr>
              <w:pStyle w:val="ConsPlusNormal"/>
              <w:jc w:val="center"/>
              <w:rPr>
                <w:rFonts w:ascii="Times New Roman" w:hAnsi="Times New Roman" w:cs="Times New Roman"/>
                <w:sz w:val="24"/>
                <w:szCs w:val="24"/>
              </w:rPr>
            </w:pPr>
            <w:r w:rsidRPr="00647F2C">
              <w:rPr>
                <w:rFonts w:ascii="Times New Roman" w:hAnsi="Times New Roman" w:cs="Times New Roman"/>
                <w:sz w:val="24"/>
                <w:szCs w:val="24"/>
              </w:rPr>
              <w:t>8</w:t>
            </w:r>
          </w:p>
        </w:tc>
      </w:tr>
      <w:tr w:rsidR="00647F2C" w:rsidRPr="00647F2C">
        <w:tc>
          <w:tcPr>
            <w:tcW w:w="794" w:type="dxa"/>
            <w:vAlign w:val="center"/>
          </w:tcPr>
          <w:p w:rsidR="00647F2C" w:rsidRPr="00647F2C" w:rsidRDefault="00647F2C">
            <w:pPr>
              <w:pStyle w:val="ConsPlusNormal"/>
              <w:jc w:val="center"/>
              <w:rPr>
                <w:rFonts w:ascii="Times New Roman" w:hAnsi="Times New Roman" w:cs="Times New Roman"/>
                <w:sz w:val="24"/>
                <w:szCs w:val="24"/>
              </w:rPr>
            </w:pPr>
            <w:r w:rsidRPr="00647F2C">
              <w:rPr>
                <w:rFonts w:ascii="Times New Roman" w:hAnsi="Times New Roman" w:cs="Times New Roman"/>
                <w:sz w:val="24"/>
                <w:szCs w:val="24"/>
              </w:rPr>
              <w:t>1.</w:t>
            </w:r>
          </w:p>
        </w:tc>
        <w:tc>
          <w:tcPr>
            <w:tcW w:w="1587" w:type="dxa"/>
            <w:vAlign w:val="center"/>
          </w:tcPr>
          <w:p w:rsidR="00647F2C" w:rsidRPr="00647F2C" w:rsidRDefault="00647F2C">
            <w:pPr>
              <w:pStyle w:val="ConsPlusNormal"/>
              <w:rPr>
                <w:rFonts w:ascii="Times New Roman" w:hAnsi="Times New Roman" w:cs="Times New Roman"/>
                <w:sz w:val="24"/>
                <w:szCs w:val="24"/>
              </w:rPr>
            </w:pPr>
          </w:p>
        </w:tc>
        <w:tc>
          <w:tcPr>
            <w:tcW w:w="907" w:type="dxa"/>
            <w:vAlign w:val="center"/>
          </w:tcPr>
          <w:p w:rsidR="00647F2C" w:rsidRPr="00647F2C" w:rsidRDefault="00647F2C">
            <w:pPr>
              <w:pStyle w:val="ConsPlusNormal"/>
              <w:rPr>
                <w:rFonts w:ascii="Times New Roman" w:hAnsi="Times New Roman" w:cs="Times New Roman"/>
                <w:sz w:val="24"/>
                <w:szCs w:val="24"/>
              </w:rPr>
            </w:pPr>
          </w:p>
        </w:tc>
        <w:tc>
          <w:tcPr>
            <w:tcW w:w="851" w:type="dxa"/>
            <w:vAlign w:val="center"/>
          </w:tcPr>
          <w:p w:rsidR="00647F2C" w:rsidRPr="00647F2C" w:rsidRDefault="00647F2C">
            <w:pPr>
              <w:pStyle w:val="ConsPlusNormal"/>
              <w:rPr>
                <w:rFonts w:ascii="Times New Roman" w:hAnsi="Times New Roman" w:cs="Times New Roman"/>
                <w:sz w:val="24"/>
                <w:szCs w:val="24"/>
              </w:rPr>
            </w:pPr>
          </w:p>
        </w:tc>
        <w:tc>
          <w:tcPr>
            <w:tcW w:w="1077" w:type="dxa"/>
            <w:vAlign w:val="center"/>
          </w:tcPr>
          <w:p w:rsidR="00647F2C" w:rsidRPr="00647F2C" w:rsidRDefault="00647F2C">
            <w:pPr>
              <w:pStyle w:val="ConsPlusNormal"/>
              <w:rPr>
                <w:rFonts w:ascii="Times New Roman" w:hAnsi="Times New Roman" w:cs="Times New Roman"/>
                <w:sz w:val="24"/>
                <w:szCs w:val="24"/>
              </w:rPr>
            </w:pPr>
          </w:p>
        </w:tc>
        <w:tc>
          <w:tcPr>
            <w:tcW w:w="850" w:type="dxa"/>
            <w:vAlign w:val="center"/>
          </w:tcPr>
          <w:p w:rsidR="00647F2C" w:rsidRPr="00647F2C" w:rsidRDefault="00647F2C">
            <w:pPr>
              <w:pStyle w:val="ConsPlusNormal"/>
              <w:rPr>
                <w:rFonts w:ascii="Times New Roman" w:hAnsi="Times New Roman" w:cs="Times New Roman"/>
                <w:sz w:val="24"/>
                <w:szCs w:val="24"/>
              </w:rPr>
            </w:pPr>
          </w:p>
        </w:tc>
        <w:tc>
          <w:tcPr>
            <w:tcW w:w="1077" w:type="dxa"/>
            <w:vAlign w:val="center"/>
          </w:tcPr>
          <w:p w:rsidR="00647F2C" w:rsidRPr="00647F2C" w:rsidRDefault="00647F2C">
            <w:pPr>
              <w:pStyle w:val="ConsPlusNormal"/>
              <w:rPr>
                <w:rFonts w:ascii="Times New Roman" w:hAnsi="Times New Roman" w:cs="Times New Roman"/>
                <w:sz w:val="24"/>
                <w:szCs w:val="24"/>
              </w:rPr>
            </w:pPr>
          </w:p>
        </w:tc>
        <w:tc>
          <w:tcPr>
            <w:tcW w:w="1871" w:type="dxa"/>
            <w:vAlign w:val="center"/>
          </w:tcPr>
          <w:p w:rsidR="00647F2C" w:rsidRPr="00647F2C" w:rsidRDefault="00647F2C">
            <w:pPr>
              <w:pStyle w:val="ConsPlusNormal"/>
              <w:rPr>
                <w:rFonts w:ascii="Times New Roman" w:hAnsi="Times New Roman" w:cs="Times New Roman"/>
                <w:sz w:val="24"/>
                <w:szCs w:val="24"/>
              </w:rPr>
            </w:pPr>
          </w:p>
        </w:tc>
      </w:tr>
      <w:tr w:rsidR="00647F2C" w:rsidRPr="00647F2C">
        <w:tc>
          <w:tcPr>
            <w:tcW w:w="794" w:type="dxa"/>
            <w:vAlign w:val="center"/>
          </w:tcPr>
          <w:p w:rsidR="00647F2C" w:rsidRPr="00647F2C" w:rsidRDefault="00647F2C">
            <w:pPr>
              <w:pStyle w:val="ConsPlusNormal"/>
              <w:jc w:val="center"/>
              <w:rPr>
                <w:rFonts w:ascii="Times New Roman" w:hAnsi="Times New Roman" w:cs="Times New Roman"/>
                <w:sz w:val="24"/>
                <w:szCs w:val="24"/>
              </w:rPr>
            </w:pPr>
            <w:r w:rsidRPr="00647F2C">
              <w:rPr>
                <w:rFonts w:ascii="Times New Roman" w:hAnsi="Times New Roman" w:cs="Times New Roman"/>
                <w:sz w:val="24"/>
                <w:szCs w:val="24"/>
              </w:rPr>
              <w:t>2.</w:t>
            </w:r>
          </w:p>
        </w:tc>
        <w:tc>
          <w:tcPr>
            <w:tcW w:w="1587" w:type="dxa"/>
            <w:vAlign w:val="center"/>
          </w:tcPr>
          <w:p w:rsidR="00647F2C" w:rsidRPr="00647F2C" w:rsidRDefault="00647F2C">
            <w:pPr>
              <w:pStyle w:val="ConsPlusNormal"/>
              <w:rPr>
                <w:rFonts w:ascii="Times New Roman" w:hAnsi="Times New Roman" w:cs="Times New Roman"/>
                <w:sz w:val="24"/>
                <w:szCs w:val="24"/>
              </w:rPr>
            </w:pPr>
          </w:p>
        </w:tc>
        <w:tc>
          <w:tcPr>
            <w:tcW w:w="907" w:type="dxa"/>
            <w:vAlign w:val="center"/>
          </w:tcPr>
          <w:p w:rsidR="00647F2C" w:rsidRPr="00647F2C" w:rsidRDefault="00647F2C">
            <w:pPr>
              <w:pStyle w:val="ConsPlusNormal"/>
              <w:rPr>
                <w:rFonts w:ascii="Times New Roman" w:hAnsi="Times New Roman" w:cs="Times New Roman"/>
                <w:sz w:val="24"/>
                <w:szCs w:val="24"/>
              </w:rPr>
            </w:pPr>
          </w:p>
        </w:tc>
        <w:tc>
          <w:tcPr>
            <w:tcW w:w="851" w:type="dxa"/>
            <w:vAlign w:val="center"/>
          </w:tcPr>
          <w:p w:rsidR="00647F2C" w:rsidRPr="00647F2C" w:rsidRDefault="00647F2C">
            <w:pPr>
              <w:pStyle w:val="ConsPlusNormal"/>
              <w:rPr>
                <w:rFonts w:ascii="Times New Roman" w:hAnsi="Times New Roman" w:cs="Times New Roman"/>
                <w:sz w:val="24"/>
                <w:szCs w:val="24"/>
              </w:rPr>
            </w:pPr>
          </w:p>
        </w:tc>
        <w:tc>
          <w:tcPr>
            <w:tcW w:w="1077" w:type="dxa"/>
            <w:vAlign w:val="center"/>
          </w:tcPr>
          <w:p w:rsidR="00647F2C" w:rsidRPr="00647F2C" w:rsidRDefault="00647F2C">
            <w:pPr>
              <w:pStyle w:val="ConsPlusNormal"/>
              <w:rPr>
                <w:rFonts w:ascii="Times New Roman" w:hAnsi="Times New Roman" w:cs="Times New Roman"/>
                <w:sz w:val="24"/>
                <w:szCs w:val="24"/>
              </w:rPr>
            </w:pPr>
          </w:p>
        </w:tc>
        <w:tc>
          <w:tcPr>
            <w:tcW w:w="850" w:type="dxa"/>
            <w:vAlign w:val="center"/>
          </w:tcPr>
          <w:p w:rsidR="00647F2C" w:rsidRPr="00647F2C" w:rsidRDefault="00647F2C">
            <w:pPr>
              <w:pStyle w:val="ConsPlusNormal"/>
              <w:rPr>
                <w:rFonts w:ascii="Times New Roman" w:hAnsi="Times New Roman" w:cs="Times New Roman"/>
                <w:sz w:val="24"/>
                <w:szCs w:val="24"/>
              </w:rPr>
            </w:pPr>
          </w:p>
        </w:tc>
        <w:tc>
          <w:tcPr>
            <w:tcW w:w="1077" w:type="dxa"/>
            <w:vAlign w:val="center"/>
          </w:tcPr>
          <w:p w:rsidR="00647F2C" w:rsidRPr="00647F2C" w:rsidRDefault="00647F2C">
            <w:pPr>
              <w:pStyle w:val="ConsPlusNormal"/>
              <w:rPr>
                <w:rFonts w:ascii="Times New Roman" w:hAnsi="Times New Roman" w:cs="Times New Roman"/>
                <w:sz w:val="24"/>
                <w:szCs w:val="24"/>
              </w:rPr>
            </w:pPr>
          </w:p>
        </w:tc>
        <w:tc>
          <w:tcPr>
            <w:tcW w:w="1871" w:type="dxa"/>
            <w:vAlign w:val="center"/>
          </w:tcPr>
          <w:p w:rsidR="00647F2C" w:rsidRPr="00647F2C" w:rsidRDefault="00647F2C">
            <w:pPr>
              <w:pStyle w:val="ConsPlusNormal"/>
              <w:rPr>
                <w:rFonts w:ascii="Times New Roman" w:hAnsi="Times New Roman" w:cs="Times New Roman"/>
                <w:sz w:val="24"/>
                <w:szCs w:val="24"/>
              </w:rPr>
            </w:pPr>
          </w:p>
        </w:tc>
      </w:tr>
      <w:tr w:rsidR="00647F2C" w:rsidRPr="00647F2C">
        <w:tc>
          <w:tcPr>
            <w:tcW w:w="794" w:type="dxa"/>
            <w:vAlign w:val="center"/>
          </w:tcPr>
          <w:p w:rsidR="00647F2C" w:rsidRPr="00647F2C" w:rsidRDefault="00647F2C">
            <w:pPr>
              <w:pStyle w:val="ConsPlusNormal"/>
              <w:jc w:val="center"/>
              <w:rPr>
                <w:rFonts w:ascii="Times New Roman" w:hAnsi="Times New Roman" w:cs="Times New Roman"/>
                <w:sz w:val="24"/>
                <w:szCs w:val="24"/>
              </w:rPr>
            </w:pPr>
            <w:r w:rsidRPr="00647F2C">
              <w:rPr>
                <w:rFonts w:ascii="Times New Roman" w:hAnsi="Times New Roman" w:cs="Times New Roman"/>
                <w:sz w:val="24"/>
                <w:szCs w:val="24"/>
              </w:rPr>
              <w:t>n...</w:t>
            </w:r>
          </w:p>
        </w:tc>
        <w:tc>
          <w:tcPr>
            <w:tcW w:w="1587" w:type="dxa"/>
            <w:vAlign w:val="center"/>
          </w:tcPr>
          <w:p w:rsidR="00647F2C" w:rsidRPr="00647F2C" w:rsidRDefault="00647F2C">
            <w:pPr>
              <w:pStyle w:val="ConsPlusNormal"/>
              <w:rPr>
                <w:rFonts w:ascii="Times New Roman" w:hAnsi="Times New Roman" w:cs="Times New Roman"/>
                <w:sz w:val="24"/>
                <w:szCs w:val="24"/>
              </w:rPr>
            </w:pPr>
          </w:p>
        </w:tc>
        <w:tc>
          <w:tcPr>
            <w:tcW w:w="907" w:type="dxa"/>
            <w:vAlign w:val="center"/>
          </w:tcPr>
          <w:p w:rsidR="00647F2C" w:rsidRPr="00647F2C" w:rsidRDefault="00647F2C">
            <w:pPr>
              <w:pStyle w:val="ConsPlusNormal"/>
              <w:rPr>
                <w:rFonts w:ascii="Times New Roman" w:hAnsi="Times New Roman" w:cs="Times New Roman"/>
                <w:sz w:val="24"/>
                <w:szCs w:val="24"/>
              </w:rPr>
            </w:pPr>
          </w:p>
        </w:tc>
        <w:tc>
          <w:tcPr>
            <w:tcW w:w="851" w:type="dxa"/>
            <w:vAlign w:val="center"/>
          </w:tcPr>
          <w:p w:rsidR="00647F2C" w:rsidRPr="00647F2C" w:rsidRDefault="00647F2C">
            <w:pPr>
              <w:pStyle w:val="ConsPlusNormal"/>
              <w:rPr>
                <w:rFonts w:ascii="Times New Roman" w:hAnsi="Times New Roman" w:cs="Times New Roman"/>
                <w:sz w:val="24"/>
                <w:szCs w:val="24"/>
              </w:rPr>
            </w:pPr>
          </w:p>
        </w:tc>
        <w:tc>
          <w:tcPr>
            <w:tcW w:w="1077" w:type="dxa"/>
            <w:vAlign w:val="center"/>
          </w:tcPr>
          <w:p w:rsidR="00647F2C" w:rsidRPr="00647F2C" w:rsidRDefault="00647F2C">
            <w:pPr>
              <w:pStyle w:val="ConsPlusNormal"/>
              <w:rPr>
                <w:rFonts w:ascii="Times New Roman" w:hAnsi="Times New Roman" w:cs="Times New Roman"/>
                <w:sz w:val="24"/>
                <w:szCs w:val="24"/>
              </w:rPr>
            </w:pPr>
          </w:p>
        </w:tc>
        <w:tc>
          <w:tcPr>
            <w:tcW w:w="850" w:type="dxa"/>
            <w:vAlign w:val="center"/>
          </w:tcPr>
          <w:p w:rsidR="00647F2C" w:rsidRPr="00647F2C" w:rsidRDefault="00647F2C">
            <w:pPr>
              <w:pStyle w:val="ConsPlusNormal"/>
              <w:rPr>
                <w:rFonts w:ascii="Times New Roman" w:hAnsi="Times New Roman" w:cs="Times New Roman"/>
                <w:sz w:val="24"/>
                <w:szCs w:val="24"/>
              </w:rPr>
            </w:pPr>
          </w:p>
        </w:tc>
        <w:tc>
          <w:tcPr>
            <w:tcW w:w="1077" w:type="dxa"/>
            <w:vAlign w:val="center"/>
          </w:tcPr>
          <w:p w:rsidR="00647F2C" w:rsidRPr="00647F2C" w:rsidRDefault="00647F2C">
            <w:pPr>
              <w:pStyle w:val="ConsPlusNormal"/>
              <w:rPr>
                <w:rFonts w:ascii="Times New Roman" w:hAnsi="Times New Roman" w:cs="Times New Roman"/>
                <w:sz w:val="24"/>
                <w:szCs w:val="24"/>
              </w:rPr>
            </w:pPr>
          </w:p>
        </w:tc>
        <w:tc>
          <w:tcPr>
            <w:tcW w:w="1871" w:type="dxa"/>
            <w:vAlign w:val="center"/>
          </w:tcPr>
          <w:p w:rsidR="00647F2C" w:rsidRPr="00647F2C" w:rsidRDefault="00647F2C">
            <w:pPr>
              <w:pStyle w:val="ConsPlusNormal"/>
              <w:rPr>
                <w:rFonts w:ascii="Times New Roman" w:hAnsi="Times New Roman" w:cs="Times New Roman"/>
                <w:sz w:val="24"/>
                <w:szCs w:val="24"/>
              </w:rPr>
            </w:pPr>
          </w:p>
        </w:tc>
      </w:tr>
      <w:tr w:rsidR="00647F2C" w:rsidRPr="00647F2C">
        <w:tc>
          <w:tcPr>
            <w:tcW w:w="794" w:type="dxa"/>
            <w:vAlign w:val="center"/>
          </w:tcPr>
          <w:p w:rsidR="00647F2C" w:rsidRPr="00647F2C" w:rsidRDefault="00647F2C">
            <w:pPr>
              <w:pStyle w:val="ConsPlusNormal"/>
              <w:jc w:val="center"/>
              <w:rPr>
                <w:rFonts w:ascii="Times New Roman" w:hAnsi="Times New Roman" w:cs="Times New Roman"/>
                <w:sz w:val="24"/>
                <w:szCs w:val="24"/>
              </w:rPr>
            </w:pPr>
            <w:r w:rsidRPr="00647F2C">
              <w:rPr>
                <w:rFonts w:ascii="Times New Roman" w:hAnsi="Times New Roman" w:cs="Times New Roman"/>
                <w:sz w:val="24"/>
                <w:szCs w:val="24"/>
              </w:rPr>
              <w:t>Итого:</w:t>
            </w:r>
          </w:p>
        </w:tc>
        <w:tc>
          <w:tcPr>
            <w:tcW w:w="1587" w:type="dxa"/>
          </w:tcPr>
          <w:p w:rsidR="00647F2C" w:rsidRPr="00647F2C" w:rsidRDefault="00647F2C">
            <w:pPr>
              <w:pStyle w:val="ConsPlusNormal"/>
              <w:jc w:val="center"/>
              <w:rPr>
                <w:rFonts w:ascii="Times New Roman" w:hAnsi="Times New Roman" w:cs="Times New Roman"/>
                <w:sz w:val="24"/>
                <w:szCs w:val="24"/>
              </w:rPr>
            </w:pPr>
            <w:r w:rsidRPr="00647F2C">
              <w:rPr>
                <w:rFonts w:ascii="Times New Roman" w:hAnsi="Times New Roman" w:cs="Times New Roman"/>
                <w:sz w:val="24"/>
                <w:szCs w:val="24"/>
              </w:rPr>
              <w:t>x</w:t>
            </w:r>
          </w:p>
        </w:tc>
        <w:tc>
          <w:tcPr>
            <w:tcW w:w="907" w:type="dxa"/>
          </w:tcPr>
          <w:p w:rsidR="00647F2C" w:rsidRPr="00647F2C" w:rsidRDefault="00647F2C">
            <w:pPr>
              <w:pStyle w:val="ConsPlusNormal"/>
              <w:jc w:val="center"/>
              <w:rPr>
                <w:rFonts w:ascii="Times New Roman" w:hAnsi="Times New Roman" w:cs="Times New Roman"/>
                <w:sz w:val="24"/>
                <w:szCs w:val="24"/>
              </w:rPr>
            </w:pPr>
            <w:r w:rsidRPr="00647F2C">
              <w:rPr>
                <w:rFonts w:ascii="Times New Roman" w:hAnsi="Times New Roman" w:cs="Times New Roman"/>
                <w:sz w:val="24"/>
                <w:szCs w:val="24"/>
              </w:rPr>
              <w:t>0,00</w:t>
            </w:r>
          </w:p>
        </w:tc>
        <w:tc>
          <w:tcPr>
            <w:tcW w:w="851" w:type="dxa"/>
          </w:tcPr>
          <w:p w:rsidR="00647F2C" w:rsidRPr="00647F2C" w:rsidRDefault="00647F2C">
            <w:pPr>
              <w:pStyle w:val="ConsPlusNormal"/>
              <w:jc w:val="center"/>
              <w:rPr>
                <w:rFonts w:ascii="Times New Roman" w:hAnsi="Times New Roman" w:cs="Times New Roman"/>
                <w:sz w:val="24"/>
                <w:szCs w:val="24"/>
              </w:rPr>
            </w:pPr>
            <w:r w:rsidRPr="00647F2C">
              <w:rPr>
                <w:rFonts w:ascii="Times New Roman" w:hAnsi="Times New Roman" w:cs="Times New Roman"/>
                <w:sz w:val="24"/>
                <w:szCs w:val="24"/>
              </w:rPr>
              <w:t>0,00</w:t>
            </w:r>
          </w:p>
        </w:tc>
        <w:tc>
          <w:tcPr>
            <w:tcW w:w="1077" w:type="dxa"/>
          </w:tcPr>
          <w:p w:rsidR="00647F2C" w:rsidRPr="00647F2C" w:rsidRDefault="00647F2C">
            <w:pPr>
              <w:pStyle w:val="ConsPlusNormal"/>
              <w:rPr>
                <w:rFonts w:ascii="Times New Roman" w:hAnsi="Times New Roman" w:cs="Times New Roman"/>
                <w:sz w:val="24"/>
                <w:szCs w:val="24"/>
              </w:rPr>
            </w:pPr>
          </w:p>
        </w:tc>
        <w:tc>
          <w:tcPr>
            <w:tcW w:w="850" w:type="dxa"/>
          </w:tcPr>
          <w:p w:rsidR="00647F2C" w:rsidRPr="00647F2C" w:rsidRDefault="00647F2C">
            <w:pPr>
              <w:pStyle w:val="ConsPlusNormal"/>
              <w:jc w:val="center"/>
              <w:rPr>
                <w:rFonts w:ascii="Times New Roman" w:hAnsi="Times New Roman" w:cs="Times New Roman"/>
                <w:sz w:val="24"/>
                <w:szCs w:val="24"/>
              </w:rPr>
            </w:pPr>
            <w:r w:rsidRPr="00647F2C">
              <w:rPr>
                <w:rFonts w:ascii="Times New Roman" w:hAnsi="Times New Roman" w:cs="Times New Roman"/>
                <w:sz w:val="24"/>
                <w:szCs w:val="24"/>
              </w:rPr>
              <w:t>0,00</w:t>
            </w:r>
          </w:p>
        </w:tc>
        <w:tc>
          <w:tcPr>
            <w:tcW w:w="1077" w:type="dxa"/>
          </w:tcPr>
          <w:p w:rsidR="00647F2C" w:rsidRPr="00647F2C" w:rsidRDefault="00647F2C">
            <w:pPr>
              <w:pStyle w:val="ConsPlusNormal"/>
              <w:rPr>
                <w:rFonts w:ascii="Times New Roman" w:hAnsi="Times New Roman" w:cs="Times New Roman"/>
                <w:sz w:val="24"/>
                <w:szCs w:val="24"/>
              </w:rPr>
            </w:pPr>
          </w:p>
        </w:tc>
        <w:tc>
          <w:tcPr>
            <w:tcW w:w="1871" w:type="dxa"/>
          </w:tcPr>
          <w:p w:rsidR="00647F2C" w:rsidRPr="00647F2C" w:rsidRDefault="00647F2C">
            <w:pPr>
              <w:pStyle w:val="ConsPlusNormal"/>
              <w:jc w:val="center"/>
              <w:rPr>
                <w:rFonts w:ascii="Times New Roman" w:hAnsi="Times New Roman" w:cs="Times New Roman"/>
                <w:sz w:val="24"/>
                <w:szCs w:val="24"/>
              </w:rPr>
            </w:pPr>
            <w:r w:rsidRPr="00647F2C">
              <w:rPr>
                <w:rFonts w:ascii="Times New Roman" w:hAnsi="Times New Roman" w:cs="Times New Roman"/>
                <w:sz w:val="24"/>
                <w:szCs w:val="24"/>
              </w:rPr>
              <w:t>x</w:t>
            </w:r>
          </w:p>
        </w:tc>
      </w:tr>
    </w:tbl>
    <w:p w:rsidR="00647F2C" w:rsidRPr="00647F2C" w:rsidRDefault="00647F2C">
      <w:pPr>
        <w:pStyle w:val="ConsPlusNormal"/>
        <w:jc w:val="both"/>
        <w:rPr>
          <w:rFonts w:ascii="Times New Roman" w:hAnsi="Times New Roman" w:cs="Times New Roman"/>
          <w:sz w:val="24"/>
          <w:szCs w:val="24"/>
        </w:rPr>
      </w:pPr>
    </w:p>
    <w:p w:rsidR="00647F2C" w:rsidRPr="00647F2C" w:rsidRDefault="00647F2C">
      <w:pPr>
        <w:pStyle w:val="ConsPlusNonformat"/>
        <w:jc w:val="both"/>
        <w:rPr>
          <w:rFonts w:ascii="Times New Roman" w:hAnsi="Times New Roman" w:cs="Times New Roman"/>
          <w:sz w:val="24"/>
          <w:szCs w:val="24"/>
        </w:rPr>
      </w:pPr>
      <w:r w:rsidRPr="00647F2C">
        <w:rPr>
          <w:rFonts w:ascii="Times New Roman" w:hAnsi="Times New Roman" w:cs="Times New Roman"/>
          <w:sz w:val="24"/>
          <w:szCs w:val="24"/>
        </w:rPr>
        <w:t xml:space="preserve">    Примечание: В отчете приводятся все предусмотренные в нем показатели. В</w:t>
      </w:r>
    </w:p>
    <w:p w:rsidR="00647F2C" w:rsidRPr="00647F2C" w:rsidRDefault="00647F2C">
      <w:pPr>
        <w:pStyle w:val="ConsPlusNonformat"/>
        <w:jc w:val="both"/>
        <w:rPr>
          <w:rFonts w:ascii="Times New Roman" w:hAnsi="Times New Roman" w:cs="Times New Roman"/>
          <w:sz w:val="24"/>
          <w:szCs w:val="24"/>
        </w:rPr>
      </w:pPr>
      <w:r w:rsidRPr="00647F2C">
        <w:rPr>
          <w:rFonts w:ascii="Times New Roman" w:hAnsi="Times New Roman" w:cs="Times New Roman"/>
          <w:sz w:val="24"/>
          <w:szCs w:val="24"/>
        </w:rPr>
        <w:t xml:space="preserve">                случае  отсутствия  данных  по  отдельным  показателям    </w:t>
      </w:r>
      <w:proofErr w:type="gramStart"/>
      <w:r w:rsidRPr="00647F2C">
        <w:rPr>
          <w:rFonts w:ascii="Times New Roman" w:hAnsi="Times New Roman" w:cs="Times New Roman"/>
          <w:sz w:val="24"/>
          <w:szCs w:val="24"/>
        </w:rPr>
        <w:t>в</w:t>
      </w:r>
      <w:proofErr w:type="gramEnd"/>
    </w:p>
    <w:p w:rsidR="00647F2C" w:rsidRPr="00647F2C" w:rsidRDefault="00647F2C">
      <w:pPr>
        <w:pStyle w:val="ConsPlusNonformat"/>
        <w:jc w:val="both"/>
        <w:rPr>
          <w:rFonts w:ascii="Times New Roman" w:hAnsi="Times New Roman" w:cs="Times New Roman"/>
          <w:sz w:val="24"/>
          <w:szCs w:val="24"/>
        </w:rPr>
      </w:pPr>
      <w:r w:rsidRPr="00647F2C">
        <w:rPr>
          <w:rFonts w:ascii="Times New Roman" w:hAnsi="Times New Roman" w:cs="Times New Roman"/>
          <w:sz w:val="24"/>
          <w:szCs w:val="24"/>
        </w:rPr>
        <w:t xml:space="preserve">                соответствующей   строке   или   графе   отчета указывается</w:t>
      </w:r>
    </w:p>
    <w:p w:rsidR="00647F2C" w:rsidRPr="00647F2C" w:rsidRDefault="00647F2C">
      <w:pPr>
        <w:pStyle w:val="ConsPlusNonformat"/>
        <w:jc w:val="both"/>
        <w:rPr>
          <w:rFonts w:ascii="Times New Roman" w:hAnsi="Times New Roman" w:cs="Times New Roman"/>
          <w:sz w:val="24"/>
          <w:szCs w:val="24"/>
        </w:rPr>
      </w:pPr>
      <w:r w:rsidRPr="00647F2C">
        <w:rPr>
          <w:rFonts w:ascii="Times New Roman" w:hAnsi="Times New Roman" w:cs="Times New Roman"/>
          <w:sz w:val="24"/>
          <w:szCs w:val="24"/>
        </w:rPr>
        <w:t xml:space="preserve">                значение "ноль" (рублей). В случае</w:t>
      </w:r>
      <w:proofErr w:type="gramStart"/>
      <w:r w:rsidRPr="00647F2C">
        <w:rPr>
          <w:rFonts w:ascii="Times New Roman" w:hAnsi="Times New Roman" w:cs="Times New Roman"/>
          <w:sz w:val="24"/>
          <w:szCs w:val="24"/>
        </w:rPr>
        <w:t>,</w:t>
      </w:r>
      <w:proofErr w:type="gramEnd"/>
      <w:r w:rsidRPr="00647F2C">
        <w:rPr>
          <w:rFonts w:ascii="Times New Roman" w:hAnsi="Times New Roman" w:cs="Times New Roman"/>
          <w:sz w:val="24"/>
          <w:szCs w:val="24"/>
        </w:rPr>
        <w:t xml:space="preserve"> если в  графах  "Дата",</w:t>
      </w:r>
    </w:p>
    <w:p w:rsidR="00647F2C" w:rsidRPr="00647F2C" w:rsidRDefault="00647F2C">
      <w:pPr>
        <w:pStyle w:val="ConsPlusNonformat"/>
        <w:jc w:val="both"/>
        <w:rPr>
          <w:rFonts w:ascii="Times New Roman" w:hAnsi="Times New Roman" w:cs="Times New Roman"/>
          <w:sz w:val="24"/>
          <w:szCs w:val="24"/>
        </w:rPr>
      </w:pPr>
      <w:r w:rsidRPr="00647F2C">
        <w:rPr>
          <w:rFonts w:ascii="Times New Roman" w:hAnsi="Times New Roman" w:cs="Times New Roman"/>
          <w:sz w:val="24"/>
          <w:szCs w:val="24"/>
        </w:rPr>
        <w:t xml:space="preserve">                "Номер платежного документа" отсутствуют данные показатели,</w:t>
      </w:r>
    </w:p>
    <w:p w:rsidR="00647F2C" w:rsidRPr="00647F2C" w:rsidRDefault="00647F2C">
      <w:pPr>
        <w:pStyle w:val="ConsPlusNonformat"/>
        <w:jc w:val="both"/>
        <w:rPr>
          <w:rFonts w:ascii="Times New Roman" w:hAnsi="Times New Roman" w:cs="Times New Roman"/>
          <w:sz w:val="24"/>
          <w:szCs w:val="24"/>
        </w:rPr>
      </w:pPr>
      <w:r w:rsidRPr="00647F2C">
        <w:rPr>
          <w:rFonts w:ascii="Times New Roman" w:hAnsi="Times New Roman" w:cs="Times New Roman"/>
          <w:sz w:val="24"/>
          <w:szCs w:val="24"/>
        </w:rPr>
        <w:t xml:space="preserve">                указывается значение "x".</w:t>
      </w:r>
    </w:p>
    <w:p w:rsidR="00647F2C" w:rsidRPr="00647F2C" w:rsidRDefault="00647F2C">
      <w:pPr>
        <w:pStyle w:val="ConsPlusNonformat"/>
        <w:jc w:val="both"/>
        <w:rPr>
          <w:rFonts w:ascii="Times New Roman" w:hAnsi="Times New Roman" w:cs="Times New Roman"/>
          <w:sz w:val="24"/>
          <w:szCs w:val="24"/>
        </w:rPr>
      </w:pPr>
    </w:p>
    <w:p w:rsidR="00647F2C" w:rsidRPr="00647F2C" w:rsidRDefault="00647F2C">
      <w:pPr>
        <w:pStyle w:val="ConsPlusNonformat"/>
        <w:jc w:val="both"/>
        <w:rPr>
          <w:rFonts w:ascii="Times New Roman" w:hAnsi="Times New Roman" w:cs="Times New Roman"/>
          <w:sz w:val="24"/>
          <w:szCs w:val="24"/>
        </w:rPr>
      </w:pPr>
      <w:r w:rsidRPr="00647F2C">
        <w:rPr>
          <w:rFonts w:ascii="Times New Roman" w:hAnsi="Times New Roman" w:cs="Times New Roman"/>
          <w:sz w:val="24"/>
          <w:szCs w:val="24"/>
        </w:rPr>
        <w:t>Глава муниципального района</w:t>
      </w:r>
    </w:p>
    <w:p w:rsidR="00647F2C" w:rsidRPr="00647F2C" w:rsidRDefault="00647F2C">
      <w:pPr>
        <w:pStyle w:val="ConsPlusNonformat"/>
        <w:jc w:val="both"/>
        <w:rPr>
          <w:rFonts w:ascii="Times New Roman" w:hAnsi="Times New Roman" w:cs="Times New Roman"/>
          <w:sz w:val="24"/>
          <w:szCs w:val="24"/>
        </w:rPr>
      </w:pPr>
      <w:r w:rsidRPr="00647F2C">
        <w:rPr>
          <w:rFonts w:ascii="Times New Roman" w:hAnsi="Times New Roman" w:cs="Times New Roman"/>
          <w:sz w:val="24"/>
          <w:szCs w:val="24"/>
        </w:rPr>
        <w:t>(городского округа, поселения) области ___________ __________</w:t>
      </w:r>
    </w:p>
    <w:p w:rsidR="00647F2C" w:rsidRPr="00647F2C" w:rsidRDefault="00647F2C">
      <w:pPr>
        <w:pStyle w:val="ConsPlusNonformat"/>
        <w:jc w:val="both"/>
        <w:rPr>
          <w:rFonts w:ascii="Times New Roman" w:hAnsi="Times New Roman" w:cs="Times New Roman"/>
          <w:sz w:val="24"/>
          <w:szCs w:val="24"/>
        </w:rPr>
      </w:pPr>
      <w:r w:rsidRPr="00647F2C">
        <w:rPr>
          <w:rFonts w:ascii="Times New Roman" w:hAnsi="Times New Roman" w:cs="Times New Roman"/>
          <w:sz w:val="24"/>
          <w:szCs w:val="24"/>
        </w:rPr>
        <w:t xml:space="preserve">                                        (подпись)   (Ф.И.О.)</w:t>
      </w:r>
    </w:p>
    <w:p w:rsidR="00647F2C" w:rsidRPr="00647F2C" w:rsidRDefault="00647F2C">
      <w:pPr>
        <w:pStyle w:val="ConsPlusNonformat"/>
        <w:jc w:val="both"/>
        <w:rPr>
          <w:rFonts w:ascii="Times New Roman" w:hAnsi="Times New Roman" w:cs="Times New Roman"/>
          <w:sz w:val="24"/>
          <w:szCs w:val="24"/>
        </w:rPr>
      </w:pPr>
      <w:r w:rsidRPr="00647F2C">
        <w:rPr>
          <w:rFonts w:ascii="Times New Roman" w:hAnsi="Times New Roman" w:cs="Times New Roman"/>
          <w:sz w:val="24"/>
          <w:szCs w:val="24"/>
        </w:rPr>
        <w:lastRenderedPageBreak/>
        <w:t>Руководитель финансового органа        ___________ __________</w:t>
      </w:r>
    </w:p>
    <w:p w:rsidR="00647F2C" w:rsidRPr="00647F2C" w:rsidRDefault="00647F2C">
      <w:pPr>
        <w:pStyle w:val="ConsPlusNonformat"/>
        <w:jc w:val="both"/>
        <w:rPr>
          <w:rFonts w:ascii="Times New Roman" w:hAnsi="Times New Roman" w:cs="Times New Roman"/>
          <w:sz w:val="24"/>
          <w:szCs w:val="24"/>
        </w:rPr>
      </w:pPr>
      <w:r w:rsidRPr="00647F2C">
        <w:rPr>
          <w:rFonts w:ascii="Times New Roman" w:hAnsi="Times New Roman" w:cs="Times New Roman"/>
          <w:sz w:val="24"/>
          <w:szCs w:val="24"/>
        </w:rPr>
        <w:t xml:space="preserve">                                        (подпись)   (Ф.И.О.)</w:t>
      </w:r>
    </w:p>
    <w:p w:rsidR="00647F2C" w:rsidRPr="00647F2C" w:rsidRDefault="00647F2C">
      <w:pPr>
        <w:pStyle w:val="ConsPlusNonformat"/>
        <w:jc w:val="both"/>
        <w:rPr>
          <w:rFonts w:ascii="Times New Roman" w:hAnsi="Times New Roman" w:cs="Times New Roman"/>
          <w:sz w:val="24"/>
          <w:szCs w:val="24"/>
        </w:rPr>
      </w:pPr>
      <w:r w:rsidRPr="00647F2C">
        <w:rPr>
          <w:rFonts w:ascii="Times New Roman" w:hAnsi="Times New Roman" w:cs="Times New Roman"/>
          <w:sz w:val="24"/>
          <w:szCs w:val="24"/>
        </w:rPr>
        <w:t>Исполнитель                            ___________ __________ _____________</w:t>
      </w:r>
    </w:p>
    <w:p w:rsidR="00647F2C" w:rsidRPr="00647F2C" w:rsidRDefault="00647F2C">
      <w:pPr>
        <w:pStyle w:val="ConsPlusNonformat"/>
        <w:jc w:val="both"/>
        <w:rPr>
          <w:rFonts w:ascii="Times New Roman" w:hAnsi="Times New Roman" w:cs="Times New Roman"/>
          <w:sz w:val="24"/>
          <w:szCs w:val="24"/>
        </w:rPr>
      </w:pPr>
      <w:r w:rsidRPr="00647F2C">
        <w:rPr>
          <w:rFonts w:ascii="Times New Roman" w:hAnsi="Times New Roman" w:cs="Times New Roman"/>
          <w:sz w:val="24"/>
          <w:szCs w:val="24"/>
        </w:rPr>
        <w:t xml:space="preserve">                                        </w:t>
      </w:r>
      <w:proofErr w:type="gramStart"/>
      <w:r w:rsidRPr="00647F2C">
        <w:rPr>
          <w:rFonts w:ascii="Times New Roman" w:hAnsi="Times New Roman" w:cs="Times New Roman"/>
          <w:sz w:val="24"/>
          <w:szCs w:val="24"/>
        </w:rPr>
        <w:t>(подпись)   (Ф.И.О.)   (телефон с</w:t>
      </w:r>
      <w:proofErr w:type="gramEnd"/>
    </w:p>
    <w:p w:rsidR="00647F2C" w:rsidRPr="00647F2C" w:rsidRDefault="00647F2C">
      <w:pPr>
        <w:pStyle w:val="ConsPlusNonformat"/>
        <w:jc w:val="both"/>
        <w:rPr>
          <w:rFonts w:ascii="Times New Roman" w:hAnsi="Times New Roman" w:cs="Times New Roman"/>
          <w:sz w:val="24"/>
          <w:szCs w:val="24"/>
        </w:rPr>
      </w:pPr>
      <w:r w:rsidRPr="00647F2C">
        <w:rPr>
          <w:rFonts w:ascii="Times New Roman" w:hAnsi="Times New Roman" w:cs="Times New Roman"/>
          <w:sz w:val="24"/>
          <w:szCs w:val="24"/>
        </w:rPr>
        <w:t xml:space="preserve">                                                              кодом города;</w:t>
      </w:r>
    </w:p>
    <w:p w:rsidR="00647F2C" w:rsidRPr="00647F2C" w:rsidRDefault="00647F2C">
      <w:pPr>
        <w:pStyle w:val="ConsPlusNonformat"/>
        <w:jc w:val="both"/>
        <w:rPr>
          <w:rFonts w:ascii="Times New Roman" w:hAnsi="Times New Roman" w:cs="Times New Roman"/>
          <w:sz w:val="24"/>
          <w:szCs w:val="24"/>
        </w:rPr>
      </w:pPr>
      <w:r w:rsidRPr="00647F2C">
        <w:rPr>
          <w:rFonts w:ascii="Times New Roman" w:hAnsi="Times New Roman" w:cs="Times New Roman"/>
          <w:sz w:val="24"/>
          <w:szCs w:val="24"/>
        </w:rPr>
        <w:t xml:space="preserve">                                                                 </w:t>
      </w:r>
      <w:proofErr w:type="gramStart"/>
      <w:r w:rsidRPr="00647F2C">
        <w:rPr>
          <w:rFonts w:ascii="Times New Roman" w:hAnsi="Times New Roman" w:cs="Times New Roman"/>
          <w:sz w:val="24"/>
          <w:szCs w:val="24"/>
        </w:rPr>
        <w:t>e-</w:t>
      </w:r>
      <w:proofErr w:type="spellStart"/>
      <w:r w:rsidRPr="00647F2C">
        <w:rPr>
          <w:rFonts w:ascii="Times New Roman" w:hAnsi="Times New Roman" w:cs="Times New Roman"/>
          <w:sz w:val="24"/>
          <w:szCs w:val="24"/>
        </w:rPr>
        <w:t>mail</w:t>
      </w:r>
      <w:proofErr w:type="spellEnd"/>
      <w:r w:rsidRPr="00647F2C">
        <w:rPr>
          <w:rFonts w:ascii="Times New Roman" w:hAnsi="Times New Roman" w:cs="Times New Roman"/>
          <w:sz w:val="24"/>
          <w:szCs w:val="24"/>
        </w:rPr>
        <w:t>)</w:t>
      </w:r>
      <w:proofErr w:type="gramEnd"/>
    </w:p>
    <w:p w:rsidR="00647F2C" w:rsidRPr="00647F2C" w:rsidRDefault="00647F2C">
      <w:pPr>
        <w:pStyle w:val="ConsPlusNormal"/>
        <w:jc w:val="both"/>
        <w:rPr>
          <w:rFonts w:ascii="Times New Roman" w:hAnsi="Times New Roman" w:cs="Times New Roman"/>
          <w:sz w:val="24"/>
          <w:szCs w:val="24"/>
        </w:rPr>
      </w:pPr>
    </w:p>
    <w:p w:rsidR="00647F2C" w:rsidRPr="00647F2C" w:rsidRDefault="00647F2C">
      <w:pPr>
        <w:pStyle w:val="ConsPlusNormal"/>
        <w:jc w:val="both"/>
        <w:rPr>
          <w:rFonts w:ascii="Times New Roman" w:hAnsi="Times New Roman" w:cs="Times New Roman"/>
          <w:sz w:val="24"/>
          <w:szCs w:val="24"/>
        </w:rPr>
      </w:pPr>
    </w:p>
    <w:p w:rsidR="00647F2C" w:rsidRPr="00647F2C" w:rsidRDefault="00647F2C">
      <w:pPr>
        <w:pStyle w:val="ConsPlusNormal"/>
        <w:jc w:val="both"/>
        <w:rPr>
          <w:rFonts w:ascii="Times New Roman" w:hAnsi="Times New Roman" w:cs="Times New Roman"/>
          <w:sz w:val="24"/>
          <w:szCs w:val="24"/>
        </w:rPr>
      </w:pPr>
    </w:p>
    <w:p w:rsidR="00647F2C" w:rsidRPr="00647F2C" w:rsidRDefault="00647F2C">
      <w:pPr>
        <w:pStyle w:val="ConsPlusNormal"/>
        <w:jc w:val="both"/>
        <w:rPr>
          <w:rFonts w:ascii="Times New Roman" w:hAnsi="Times New Roman" w:cs="Times New Roman"/>
          <w:sz w:val="24"/>
          <w:szCs w:val="24"/>
        </w:rPr>
      </w:pPr>
    </w:p>
    <w:p w:rsidR="00647F2C" w:rsidRPr="00647F2C" w:rsidRDefault="00647F2C">
      <w:pPr>
        <w:pStyle w:val="ConsPlusNormal"/>
        <w:jc w:val="both"/>
        <w:rPr>
          <w:rFonts w:ascii="Times New Roman" w:hAnsi="Times New Roman" w:cs="Times New Roman"/>
          <w:sz w:val="24"/>
          <w:szCs w:val="24"/>
        </w:rPr>
      </w:pPr>
    </w:p>
    <w:p w:rsidR="00647F2C" w:rsidRDefault="00647F2C">
      <w:pPr>
        <w:pStyle w:val="ConsPlusNormal"/>
        <w:jc w:val="right"/>
        <w:outlineLvl w:val="0"/>
        <w:rPr>
          <w:rFonts w:ascii="Times New Roman" w:hAnsi="Times New Roman" w:cs="Times New Roman"/>
          <w:sz w:val="24"/>
          <w:szCs w:val="24"/>
        </w:rPr>
      </w:pPr>
    </w:p>
    <w:p w:rsidR="00647F2C" w:rsidRDefault="00647F2C">
      <w:pPr>
        <w:pStyle w:val="ConsPlusNormal"/>
        <w:jc w:val="right"/>
        <w:outlineLvl w:val="0"/>
        <w:rPr>
          <w:rFonts w:ascii="Times New Roman" w:hAnsi="Times New Roman" w:cs="Times New Roman"/>
          <w:sz w:val="24"/>
          <w:szCs w:val="24"/>
        </w:rPr>
      </w:pPr>
    </w:p>
    <w:p w:rsidR="00647F2C" w:rsidRDefault="00647F2C">
      <w:pPr>
        <w:pStyle w:val="ConsPlusNormal"/>
        <w:jc w:val="right"/>
        <w:outlineLvl w:val="0"/>
        <w:rPr>
          <w:rFonts w:ascii="Times New Roman" w:hAnsi="Times New Roman" w:cs="Times New Roman"/>
          <w:sz w:val="24"/>
          <w:szCs w:val="24"/>
        </w:rPr>
      </w:pPr>
    </w:p>
    <w:p w:rsidR="00647F2C" w:rsidRDefault="00647F2C">
      <w:pPr>
        <w:pStyle w:val="ConsPlusNormal"/>
        <w:jc w:val="right"/>
        <w:outlineLvl w:val="0"/>
        <w:rPr>
          <w:rFonts w:ascii="Times New Roman" w:hAnsi="Times New Roman" w:cs="Times New Roman"/>
          <w:sz w:val="24"/>
          <w:szCs w:val="24"/>
        </w:rPr>
      </w:pPr>
    </w:p>
    <w:p w:rsidR="00647F2C" w:rsidRDefault="00647F2C">
      <w:pPr>
        <w:pStyle w:val="ConsPlusNormal"/>
        <w:jc w:val="right"/>
        <w:outlineLvl w:val="0"/>
        <w:rPr>
          <w:rFonts w:ascii="Times New Roman" w:hAnsi="Times New Roman" w:cs="Times New Roman"/>
          <w:sz w:val="24"/>
          <w:szCs w:val="24"/>
        </w:rPr>
      </w:pPr>
    </w:p>
    <w:p w:rsidR="00647F2C" w:rsidRDefault="00647F2C">
      <w:pPr>
        <w:pStyle w:val="ConsPlusNormal"/>
        <w:jc w:val="right"/>
        <w:outlineLvl w:val="0"/>
        <w:rPr>
          <w:rFonts w:ascii="Times New Roman" w:hAnsi="Times New Roman" w:cs="Times New Roman"/>
          <w:sz w:val="24"/>
          <w:szCs w:val="24"/>
        </w:rPr>
      </w:pPr>
    </w:p>
    <w:p w:rsidR="00647F2C" w:rsidRDefault="00647F2C">
      <w:pPr>
        <w:pStyle w:val="ConsPlusNormal"/>
        <w:jc w:val="right"/>
        <w:outlineLvl w:val="0"/>
        <w:rPr>
          <w:rFonts w:ascii="Times New Roman" w:hAnsi="Times New Roman" w:cs="Times New Roman"/>
          <w:sz w:val="24"/>
          <w:szCs w:val="24"/>
        </w:rPr>
      </w:pPr>
    </w:p>
    <w:p w:rsidR="00647F2C" w:rsidRDefault="00647F2C">
      <w:pPr>
        <w:pStyle w:val="ConsPlusNormal"/>
        <w:jc w:val="right"/>
        <w:outlineLvl w:val="0"/>
        <w:rPr>
          <w:rFonts w:ascii="Times New Roman" w:hAnsi="Times New Roman" w:cs="Times New Roman"/>
          <w:sz w:val="24"/>
          <w:szCs w:val="24"/>
        </w:rPr>
      </w:pPr>
    </w:p>
    <w:p w:rsidR="00647F2C" w:rsidRDefault="00647F2C">
      <w:pPr>
        <w:pStyle w:val="ConsPlusNormal"/>
        <w:jc w:val="right"/>
        <w:outlineLvl w:val="0"/>
        <w:rPr>
          <w:rFonts w:ascii="Times New Roman" w:hAnsi="Times New Roman" w:cs="Times New Roman"/>
          <w:sz w:val="24"/>
          <w:szCs w:val="24"/>
        </w:rPr>
      </w:pPr>
    </w:p>
    <w:p w:rsidR="00647F2C" w:rsidRDefault="00647F2C">
      <w:pPr>
        <w:pStyle w:val="ConsPlusNormal"/>
        <w:jc w:val="right"/>
        <w:outlineLvl w:val="0"/>
        <w:rPr>
          <w:rFonts w:ascii="Times New Roman" w:hAnsi="Times New Roman" w:cs="Times New Roman"/>
          <w:sz w:val="24"/>
          <w:szCs w:val="24"/>
        </w:rPr>
      </w:pPr>
    </w:p>
    <w:p w:rsidR="00647F2C" w:rsidRDefault="00647F2C">
      <w:pPr>
        <w:pStyle w:val="ConsPlusNormal"/>
        <w:jc w:val="right"/>
        <w:outlineLvl w:val="0"/>
        <w:rPr>
          <w:rFonts w:ascii="Times New Roman" w:hAnsi="Times New Roman" w:cs="Times New Roman"/>
          <w:sz w:val="24"/>
          <w:szCs w:val="24"/>
        </w:rPr>
      </w:pPr>
    </w:p>
    <w:p w:rsidR="00647F2C" w:rsidRDefault="00647F2C">
      <w:pPr>
        <w:pStyle w:val="ConsPlusNormal"/>
        <w:jc w:val="right"/>
        <w:outlineLvl w:val="0"/>
        <w:rPr>
          <w:rFonts w:ascii="Times New Roman" w:hAnsi="Times New Roman" w:cs="Times New Roman"/>
          <w:sz w:val="24"/>
          <w:szCs w:val="24"/>
        </w:rPr>
      </w:pPr>
    </w:p>
    <w:p w:rsidR="00647F2C" w:rsidRDefault="00647F2C">
      <w:pPr>
        <w:pStyle w:val="ConsPlusNormal"/>
        <w:jc w:val="right"/>
        <w:outlineLvl w:val="0"/>
        <w:rPr>
          <w:rFonts w:ascii="Times New Roman" w:hAnsi="Times New Roman" w:cs="Times New Roman"/>
          <w:sz w:val="24"/>
          <w:szCs w:val="24"/>
        </w:rPr>
      </w:pPr>
    </w:p>
    <w:p w:rsidR="00647F2C" w:rsidRDefault="00647F2C">
      <w:pPr>
        <w:pStyle w:val="ConsPlusNormal"/>
        <w:jc w:val="right"/>
        <w:outlineLvl w:val="0"/>
        <w:rPr>
          <w:rFonts w:ascii="Times New Roman" w:hAnsi="Times New Roman" w:cs="Times New Roman"/>
          <w:sz w:val="24"/>
          <w:szCs w:val="24"/>
        </w:rPr>
      </w:pPr>
    </w:p>
    <w:p w:rsidR="00647F2C" w:rsidRDefault="00647F2C">
      <w:pPr>
        <w:pStyle w:val="ConsPlusNormal"/>
        <w:jc w:val="right"/>
        <w:outlineLvl w:val="0"/>
        <w:rPr>
          <w:rFonts w:ascii="Times New Roman" w:hAnsi="Times New Roman" w:cs="Times New Roman"/>
          <w:sz w:val="24"/>
          <w:szCs w:val="24"/>
        </w:rPr>
      </w:pPr>
    </w:p>
    <w:p w:rsidR="00647F2C" w:rsidRDefault="00647F2C">
      <w:pPr>
        <w:pStyle w:val="ConsPlusNormal"/>
        <w:jc w:val="right"/>
        <w:outlineLvl w:val="0"/>
        <w:rPr>
          <w:rFonts w:ascii="Times New Roman" w:hAnsi="Times New Roman" w:cs="Times New Roman"/>
          <w:sz w:val="24"/>
          <w:szCs w:val="24"/>
        </w:rPr>
      </w:pPr>
    </w:p>
    <w:p w:rsidR="00647F2C" w:rsidRDefault="00647F2C">
      <w:pPr>
        <w:pStyle w:val="ConsPlusNormal"/>
        <w:jc w:val="right"/>
        <w:outlineLvl w:val="0"/>
        <w:rPr>
          <w:rFonts w:ascii="Times New Roman" w:hAnsi="Times New Roman" w:cs="Times New Roman"/>
          <w:sz w:val="24"/>
          <w:szCs w:val="24"/>
        </w:rPr>
      </w:pPr>
    </w:p>
    <w:p w:rsidR="00647F2C" w:rsidRDefault="00647F2C">
      <w:pPr>
        <w:pStyle w:val="ConsPlusNormal"/>
        <w:jc w:val="right"/>
        <w:outlineLvl w:val="0"/>
        <w:rPr>
          <w:rFonts w:ascii="Times New Roman" w:hAnsi="Times New Roman" w:cs="Times New Roman"/>
          <w:sz w:val="24"/>
          <w:szCs w:val="24"/>
        </w:rPr>
      </w:pPr>
    </w:p>
    <w:p w:rsidR="00647F2C" w:rsidRDefault="00647F2C">
      <w:pPr>
        <w:pStyle w:val="ConsPlusNormal"/>
        <w:jc w:val="right"/>
        <w:outlineLvl w:val="0"/>
        <w:rPr>
          <w:rFonts w:ascii="Times New Roman" w:hAnsi="Times New Roman" w:cs="Times New Roman"/>
          <w:sz w:val="24"/>
          <w:szCs w:val="24"/>
        </w:rPr>
      </w:pPr>
    </w:p>
    <w:p w:rsidR="00647F2C" w:rsidRDefault="00647F2C">
      <w:pPr>
        <w:pStyle w:val="ConsPlusNormal"/>
        <w:jc w:val="right"/>
        <w:outlineLvl w:val="0"/>
        <w:rPr>
          <w:rFonts w:ascii="Times New Roman" w:hAnsi="Times New Roman" w:cs="Times New Roman"/>
          <w:sz w:val="24"/>
          <w:szCs w:val="24"/>
        </w:rPr>
      </w:pPr>
    </w:p>
    <w:p w:rsidR="00647F2C" w:rsidRDefault="00647F2C">
      <w:pPr>
        <w:pStyle w:val="ConsPlusNormal"/>
        <w:jc w:val="right"/>
        <w:outlineLvl w:val="0"/>
        <w:rPr>
          <w:rFonts w:ascii="Times New Roman" w:hAnsi="Times New Roman" w:cs="Times New Roman"/>
          <w:sz w:val="24"/>
          <w:szCs w:val="24"/>
        </w:rPr>
      </w:pPr>
    </w:p>
    <w:p w:rsidR="00647F2C" w:rsidRDefault="00647F2C">
      <w:pPr>
        <w:pStyle w:val="ConsPlusNormal"/>
        <w:jc w:val="right"/>
        <w:outlineLvl w:val="0"/>
        <w:rPr>
          <w:rFonts w:ascii="Times New Roman" w:hAnsi="Times New Roman" w:cs="Times New Roman"/>
          <w:sz w:val="24"/>
          <w:szCs w:val="24"/>
        </w:rPr>
      </w:pPr>
    </w:p>
    <w:p w:rsidR="00647F2C" w:rsidRDefault="00647F2C">
      <w:pPr>
        <w:pStyle w:val="ConsPlusNormal"/>
        <w:jc w:val="right"/>
        <w:outlineLvl w:val="0"/>
        <w:rPr>
          <w:rFonts w:ascii="Times New Roman" w:hAnsi="Times New Roman" w:cs="Times New Roman"/>
          <w:sz w:val="24"/>
          <w:szCs w:val="24"/>
        </w:rPr>
      </w:pPr>
    </w:p>
    <w:p w:rsidR="00647F2C" w:rsidRDefault="00647F2C">
      <w:pPr>
        <w:pStyle w:val="ConsPlusNormal"/>
        <w:jc w:val="right"/>
        <w:outlineLvl w:val="0"/>
        <w:rPr>
          <w:rFonts w:ascii="Times New Roman" w:hAnsi="Times New Roman" w:cs="Times New Roman"/>
          <w:sz w:val="24"/>
          <w:szCs w:val="24"/>
        </w:rPr>
      </w:pPr>
    </w:p>
    <w:p w:rsidR="00647F2C" w:rsidRDefault="00647F2C">
      <w:pPr>
        <w:pStyle w:val="ConsPlusNormal"/>
        <w:jc w:val="right"/>
        <w:outlineLvl w:val="0"/>
        <w:rPr>
          <w:rFonts w:ascii="Times New Roman" w:hAnsi="Times New Roman" w:cs="Times New Roman"/>
          <w:sz w:val="24"/>
          <w:szCs w:val="24"/>
        </w:rPr>
      </w:pPr>
    </w:p>
    <w:p w:rsidR="00647F2C" w:rsidRDefault="00647F2C">
      <w:pPr>
        <w:pStyle w:val="ConsPlusNormal"/>
        <w:jc w:val="right"/>
        <w:outlineLvl w:val="0"/>
        <w:rPr>
          <w:rFonts w:ascii="Times New Roman" w:hAnsi="Times New Roman" w:cs="Times New Roman"/>
          <w:sz w:val="24"/>
          <w:szCs w:val="24"/>
        </w:rPr>
      </w:pPr>
    </w:p>
    <w:p w:rsidR="00647F2C" w:rsidRDefault="00647F2C">
      <w:pPr>
        <w:pStyle w:val="ConsPlusNormal"/>
        <w:jc w:val="right"/>
        <w:outlineLvl w:val="0"/>
        <w:rPr>
          <w:rFonts w:ascii="Times New Roman" w:hAnsi="Times New Roman" w:cs="Times New Roman"/>
          <w:sz w:val="24"/>
          <w:szCs w:val="24"/>
        </w:rPr>
      </w:pPr>
    </w:p>
    <w:p w:rsidR="00647F2C" w:rsidRDefault="00647F2C">
      <w:pPr>
        <w:pStyle w:val="ConsPlusNormal"/>
        <w:jc w:val="right"/>
        <w:outlineLvl w:val="0"/>
        <w:rPr>
          <w:rFonts w:ascii="Times New Roman" w:hAnsi="Times New Roman" w:cs="Times New Roman"/>
          <w:sz w:val="24"/>
          <w:szCs w:val="24"/>
        </w:rPr>
      </w:pPr>
    </w:p>
    <w:p w:rsidR="00647F2C" w:rsidRDefault="00647F2C">
      <w:pPr>
        <w:pStyle w:val="ConsPlusNormal"/>
        <w:jc w:val="right"/>
        <w:outlineLvl w:val="0"/>
        <w:rPr>
          <w:rFonts w:ascii="Times New Roman" w:hAnsi="Times New Roman" w:cs="Times New Roman"/>
          <w:sz w:val="24"/>
          <w:szCs w:val="24"/>
        </w:rPr>
      </w:pPr>
    </w:p>
    <w:p w:rsidR="00647F2C" w:rsidRDefault="00647F2C">
      <w:pPr>
        <w:pStyle w:val="ConsPlusNormal"/>
        <w:jc w:val="right"/>
        <w:outlineLvl w:val="0"/>
        <w:rPr>
          <w:rFonts w:ascii="Times New Roman" w:hAnsi="Times New Roman" w:cs="Times New Roman"/>
          <w:sz w:val="24"/>
          <w:szCs w:val="24"/>
        </w:rPr>
      </w:pPr>
    </w:p>
    <w:p w:rsidR="00647F2C" w:rsidRDefault="00647F2C">
      <w:pPr>
        <w:pStyle w:val="ConsPlusNormal"/>
        <w:jc w:val="right"/>
        <w:outlineLvl w:val="0"/>
        <w:rPr>
          <w:rFonts w:ascii="Times New Roman" w:hAnsi="Times New Roman" w:cs="Times New Roman"/>
          <w:sz w:val="24"/>
          <w:szCs w:val="24"/>
        </w:rPr>
      </w:pPr>
    </w:p>
    <w:p w:rsidR="00647F2C" w:rsidRDefault="00647F2C">
      <w:pPr>
        <w:pStyle w:val="ConsPlusNormal"/>
        <w:jc w:val="right"/>
        <w:outlineLvl w:val="0"/>
        <w:rPr>
          <w:rFonts w:ascii="Times New Roman" w:hAnsi="Times New Roman" w:cs="Times New Roman"/>
          <w:sz w:val="24"/>
          <w:szCs w:val="24"/>
        </w:rPr>
      </w:pPr>
    </w:p>
    <w:p w:rsidR="00647F2C" w:rsidRDefault="00647F2C">
      <w:pPr>
        <w:pStyle w:val="ConsPlusNormal"/>
        <w:jc w:val="right"/>
        <w:outlineLvl w:val="0"/>
        <w:rPr>
          <w:rFonts w:ascii="Times New Roman" w:hAnsi="Times New Roman" w:cs="Times New Roman"/>
          <w:sz w:val="24"/>
          <w:szCs w:val="24"/>
        </w:rPr>
      </w:pPr>
    </w:p>
    <w:p w:rsidR="00647F2C" w:rsidRDefault="00647F2C">
      <w:pPr>
        <w:pStyle w:val="ConsPlusNormal"/>
        <w:jc w:val="right"/>
        <w:outlineLvl w:val="0"/>
        <w:rPr>
          <w:rFonts w:ascii="Times New Roman" w:hAnsi="Times New Roman" w:cs="Times New Roman"/>
          <w:sz w:val="24"/>
          <w:szCs w:val="24"/>
        </w:rPr>
      </w:pPr>
    </w:p>
    <w:p w:rsidR="00647F2C" w:rsidRDefault="00647F2C">
      <w:pPr>
        <w:pStyle w:val="ConsPlusNormal"/>
        <w:jc w:val="right"/>
        <w:outlineLvl w:val="0"/>
        <w:rPr>
          <w:rFonts w:ascii="Times New Roman" w:hAnsi="Times New Roman" w:cs="Times New Roman"/>
          <w:sz w:val="24"/>
          <w:szCs w:val="24"/>
        </w:rPr>
      </w:pPr>
    </w:p>
    <w:p w:rsidR="00647F2C" w:rsidRDefault="00647F2C">
      <w:pPr>
        <w:pStyle w:val="ConsPlusNormal"/>
        <w:jc w:val="right"/>
        <w:outlineLvl w:val="0"/>
        <w:rPr>
          <w:rFonts w:ascii="Times New Roman" w:hAnsi="Times New Roman" w:cs="Times New Roman"/>
          <w:sz w:val="24"/>
          <w:szCs w:val="24"/>
        </w:rPr>
      </w:pPr>
    </w:p>
    <w:p w:rsidR="00647F2C" w:rsidRDefault="00647F2C">
      <w:pPr>
        <w:pStyle w:val="ConsPlusNormal"/>
        <w:jc w:val="right"/>
        <w:outlineLvl w:val="0"/>
        <w:rPr>
          <w:rFonts w:ascii="Times New Roman" w:hAnsi="Times New Roman" w:cs="Times New Roman"/>
          <w:sz w:val="24"/>
          <w:szCs w:val="24"/>
        </w:rPr>
      </w:pPr>
    </w:p>
    <w:p w:rsidR="00647F2C" w:rsidRDefault="00647F2C">
      <w:pPr>
        <w:pStyle w:val="ConsPlusNormal"/>
        <w:jc w:val="right"/>
        <w:outlineLvl w:val="0"/>
        <w:rPr>
          <w:rFonts w:ascii="Times New Roman" w:hAnsi="Times New Roman" w:cs="Times New Roman"/>
          <w:sz w:val="24"/>
          <w:szCs w:val="24"/>
        </w:rPr>
      </w:pPr>
    </w:p>
    <w:p w:rsidR="00647F2C" w:rsidRDefault="00647F2C">
      <w:pPr>
        <w:pStyle w:val="ConsPlusNormal"/>
        <w:jc w:val="right"/>
        <w:outlineLvl w:val="0"/>
        <w:rPr>
          <w:rFonts w:ascii="Times New Roman" w:hAnsi="Times New Roman" w:cs="Times New Roman"/>
          <w:sz w:val="24"/>
          <w:szCs w:val="24"/>
        </w:rPr>
      </w:pPr>
    </w:p>
    <w:p w:rsidR="00647F2C" w:rsidRDefault="00647F2C">
      <w:pPr>
        <w:pStyle w:val="ConsPlusNormal"/>
        <w:jc w:val="right"/>
        <w:outlineLvl w:val="0"/>
        <w:rPr>
          <w:rFonts w:ascii="Times New Roman" w:hAnsi="Times New Roman" w:cs="Times New Roman"/>
          <w:sz w:val="24"/>
          <w:szCs w:val="24"/>
        </w:rPr>
      </w:pPr>
    </w:p>
    <w:p w:rsidR="00647F2C" w:rsidRDefault="00647F2C">
      <w:pPr>
        <w:pStyle w:val="ConsPlusNormal"/>
        <w:jc w:val="right"/>
        <w:outlineLvl w:val="0"/>
        <w:rPr>
          <w:rFonts w:ascii="Times New Roman" w:hAnsi="Times New Roman" w:cs="Times New Roman"/>
          <w:sz w:val="24"/>
          <w:szCs w:val="24"/>
        </w:rPr>
      </w:pPr>
    </w:p>
    <w:p w:rsidR="00647F2C" w:rsidRDefault="00647F2C">
      <w:pPr>
        <w:pStyle w:val="ConsPlusNormal"/>
        <w:jc w:val="right"/>
        <w:outlineLvl w:val="0"/>
        <w:rPr>
          <w:rFonts w:ascii="Times New Roman" w:hAnsi="Times New Roman" w:cs="Times New Roman"/>
          <w:sz w:val="24"/>
          <w:szCs w:val="24"/>
        </w:rPr>
        <w:sectPr w:rsidR="00647F2C">
          <w:pgSz w:w="11905" w:h="16838"/>
          <w:pgMar w:top="1134" w:right="850" w:bottom="1134" w:left="1701" w:header="0" w:footer="0" w:gutter="0"/>
          <w:cols w:space="720"/>
        </w:sectPr>
      </w:pPr>
    </w:p>
    <w:p w:rsidR="00647F2C" w:rsidRPr="00647F2C" w:rsidRDefault="00647F2C">
      <w:pPr>
        <w:pStyle w:val="ConsPlusNormal"/>
        <w:jc w:val="right"/>
        <w:outlineLvl w:val="0"/>
        <w:rPr>
          <w:rFonts w:ascii="Times New Roman" w:hAnsi="Times New Roman" w:cs="Times New Roman"/>
          <w:sz w:val="24"/>
          <w:szCs w:val="24"/>
        </w:rPr>
      </w:pPr>
      <w:r w:rsidRPr="00647F2C">
        <w:rPr>
          <w:rFonts w:ascii="Times New Roman" w:hAnsi="Times New Roman" w:cs="Times New Roman"/>
          <w:sz w:val="24"/>
          <w:szCs w:val="24"/>
        </w:rPr>
        <w:lastRenderedPageBreak/>
        <w:t>Приложение N 3</w:t>
      </w:r>
    </w:p>
    <w:p w:rsidR="00647F2C" w:rsidRPr="00647F2C" w:rsidRDefault="00647F2C">
      <w:pPr>
        <w:pStyle w:val="ConsPlusNormal"/>
        <w:jc w:val="right"/>
        <w:rPr>
          <w:rFonts w:ascii="Times New Roman" w:hAnsi="Times New Roman" w:cs="Times New Roman"/>
          <w:sz w:val="24"/>
          <w:szCs w:val="24"/>
        </w:rPr>
      </w:pPr>
      <w:r w:rsidRPr="00647F2C">
        <w:rPr>
          <w:rFonts w:ascii="Times New Roman" w:hAnsi="Times New Roman" w:cs="Times New Roman"/>
          <w:sz w:val="24"/>
          <w:szCs w:val="24"/>
        </w:rPr>
        <w:t>к постановлению</w:t>
      </w:r>
    </w:p>
    <w:p w:rsidR="00647F2C" w:rsidRPr="00647F2C" w:rsidRDefault="00647F2C">
      <w:pPr>
        <w:pStyle w:val="ConsPlusNormal"/>
        <w:jc w:val="right"/>
        <w:rPr>
          <w:rFonts w:ascii="Times New Roman" w:hAnsi="Times New Roman" w:cs="Times New Roman"/>
          <w:sz w:val="24"/>
          <w:szCs w:val="24"/>
        </w:rPr>
      </w:pPr>
      <w:r w:rsidRPr="00647F2C">
        <w:rPr>
          <w:rFonts w:ascii="Times New Roman" w:hAnsi="Times New Roman" w:cs="Times New Roman"/>
          <w:sz w:val="24"/>
          <w:szCs w:val="24"/>
        </w:rPr>
        <w:t>Правительства Саратовской области</w:t>
      </w:r>
    </w:p>
    <w:p w:rsidR="00647F2C" w:rsidRPr="00647F2C" w:rsidRDefault="00647F2C">
      <w:pPr>
        <w:pStyle w:val="ConsPlusNormal"/>
        <w:jc w:val="right"/>
        <w:rPr>
          <w:rFonts w:ascii="Times New Roman" w:hAnsi="Times New Roman" w:cs="Times New Roman"/>
          <w:sz w:val="24"/>
          <w:szCs w:val="24"/>
        </w:rPr>
      </w:pPr>
      <w:r w:rsidRPr="00647F2C">
        <w:rPr>
          <w:rFonts w:ascii="Times New Roman" w:hAnsi="Times New Roman" w:cs="Times New Roman"/>
          <w:sz w:val="24"/>
          <w:szCs w:val="24"/>
        </w:rPr>
        <w:t>от 10 мая 2017 г. N 232-П</w:t>
      </w:r>
    </w:p>
    <w:p w:rsidR="00647F2C" w:rsidRPr="00647F2C" w:rsidRDefault="00647F2C">
      <w:pPr>
        <w:spacing w:after="1"/>
        <w:rPr>
          <w:rFonts w:ascii="Times New Roman" w:hAnsi="Times New Roman" w:cs="Times New Roman"/>
          <w:sz w:val="24"/>
          <w:szCs w:val="24"/>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647F2C" w:rsidRPr="00647F2C">
        <w:trPr>
          <w:jc w:val="center"/>
        </w:trPr>
        <w:tc>
          <w:tcPr>
            <w:tcW w:w="9294" w:type="dxa"/>
            <w:tcBorders>
              <w:top w:val="nil"/>
              <w:left w:val="single" w:sz="24" w:space="0" w:color="CED3F1"/>
              <w:bottom w:val="nil"/>
              <w:right w:val="single" w:sz="24" w:space="0" w:color="F4F3F8"/>
            </w:tcBorders>
            <w:shd w:val="clear" w:color="auto" w:fill="F4F3F8"/>
          </w:tcPr>
          <w:p w:rsidR="00647F2C" w:rsidRPr="00647F2C" w:rsidRDefault="00647F2C">
            <w:pPr>
              <w:pStyle w:val="ConsPlusNormal"/>
              <w:jc w:val="center"/>
              <w:rPr>
                <w:rFonts w:ascii="Times New Roman" w:hAnsi="Times New Roman" w:cs="Times New Roman"/>
                <w:sz w:val="24"/>
                <w:szCs w:val="24"/>
              </w:rPr>
            </w:pPr>
            <w:r w:rsidRPr="00647F2C">
              <w:rPr>
                <w:rFonts w:ascii="Times New Roman" w:hAnsi="Times New Roman" w:cs="Times New Roman"/>
                <w:sz w:val="24"/>
                <w:szCs w:val="24"/>
              </w:rPr>
              <w:t>Список изменяющих документов</w:t>
            </w:r>
          </w:p>
          <w:p w:rsidR="00647F2C" w:rsidRPr="00647F2C" w:rsidRDefault="00647F2C">
            <w:pPr>
              <w:pStyle w:val="ConsPlusNormal"/>
              <w:jc w:val="center"/>
              <w:rPr>
                <w:rFonts w:ascii="Times New Roman" w:hAnsi="Times New Roman" w:cs="Times New Roman"/>
                <w:sz w:val="24"/>
                <w:szCs w:val="24"/>
              </w:rPr>
            </w:pPr>
            <w:proofErr w:type="gramStart"/>
            <w:r w:rsidRPr="00647F2C">
              <w:rPr>
                <w:rFonts w:ascii="Times New Roman" w:hAnsi="Times New Roman" w:cs="Times New Roman"/>
                <w:sz w:val="24"/>
                <w:szCs w:val="24"/>
              </w:rPr>
              <w:t xml:space="preserve">(в ред. </w:t>
            </w:r>
            <w:hyperlink r:id="rId27" w:history="1">
              <w:r w:rsidRPr="00647F2C">
                <w:rPr>
                  <w:rFonts w:ascii="Times New Roman" w:hAnsi="Times New Roman" w:cs="Times New Roman"/>
                  <w:sz w:val="24"/>
                  <w:szCs w:val="24"/>
                </w:rPr>
                <w:t>постановления</w:t>
              </w:r>
            </w:hyperlink>
            <w:r w:rsidRPr="00647F2C">
              <w:rPr>
                <w:rFonts w:ascii="Times New Roman" w:hAnsi="Times New Roman" w:cs="Times New Roman"/>
                <w:sz w:val="24"/>
                <w:szCs w:val="24"/>
              </w:rPr>
              <w:t xml:space="preserve"> Правительства Саратовской области</w:t>
            </w:r>
            <w:proofErr w:type="gramEnd"/>
          </w:p>
          <w:p w:rsidR="00647F2C" w:rsidRPr="00647F2C" w:rsidRDefault="00647F2C">
            <w:pPr>
              <w:pStyle w:val="ConsPlusNormal"/>
              <w:jc w:val="center"/>
              <w:rPr>
                <w:rFonts w:ascii="Times New Roman" w:hAnsi="Times New Roman" w:cs="Times New Roman"/>
                <w:sz w:val="24"/>
                <w:szCs w:val="24"/>
              </w:rPr>
            </w:pPr>
            <w:r w:rsidRPr="00647F2C">
              <w:rPr>
                <w:rFonts w:ascii="Times New Roman" w:hAnsi="Times New Roman" w:cs="Times New Roman"/>
                <w:sz w:val="24"/>
                <w:szCs w:val="24"/>
              </w:rPr>
              <w:t>от 12.04.2018 N 187-П)</w:t>
            </w:r>
          </w:p>
        </w:tc>
      </w:tr>
    </w:tbl>
    <w:p w:rsidR="00647F2C" w:rsidRPr="00647F2C" w:rsidRDefault="00647F2C">
      <w:pPr>
        <w:pStyle w:val="ConsPlusNormal"/>
        <w:jc w:val="both"/>
        <w:rPr>
          <w:rFonts w:ascii="Times New Roman" w:hAnsi="Times New Roman" w:cs="Times New Roman"/>
          <w:sz w:val="24"/>
          <w:szCs w:val="24"/>
        </w:rPr>
      </w:pPr>
    </w:p>
    <w:p w:rsidR="00647F2C" w:rsidRPr="00647F2C" w:rsidRDefault="00647F2C" w:rsidP="00647F2C">
      <w:pPr>
        <w:pStyle w:val="ConsPlusNonformat"/>
        <w:jc w:val="center"/>
        <w:rPr>
          <w:rFonts w:ascii="Times New Roman" w:hAnsi="Times New Roman" w:cs="Times New Roman"/>
          <w:sz w:val="24"/>
          <w:szCs w:val="24"/>
        </w:rPr>
      </w:pPr>
      <w:bookmarkStart w:id="10" w:name="P302"/>
      <w:bookmarkEnd w:id="10"/>
      <w:r w:rsidRPr="00647F2C">
        <w:rPr>
          <w:rFonts w:ascii="Times New Roman" w:hAnsi="Times New Roman" w:cs="Times New Roman"/>
          <w:sz w:val="24"/>
          <w:szCs w:val="24"/>
        </w:rPr>
        <w:t>Сводный отчет</w:t>
      </w:r>
    </w:p>
    <w:p w:rsidR="00647F2C" w:rsidRPr="00647F2C" w:rsidRDefault="00647F2C" w:rsidP="00647F2C">
      <w:pPr>
        <w:pStyle w:val="ConsPlusNonformat"/>
        <w:jc w:val="center"/>
        <w:rPr>
          <w:rFonts w:ascii="Times New Roman" w:hAnsi="Times New Roman" w:cs="Times New Roman"/>
          <w:sz w:val="24"/>
          <w:szCs w:val="24"/>
        </w:rPr>
      </w:pPr>
      <w:r w:rsidRPr="00647F2C">
        <w:rPr>
          <w:rFonts w:ascii="Times New Roman" w:hAnsi="Times New Roman" w:cs="Times New Roman"/>
          <w:sz w:val="24"/>
          <w:szCs w:val="24"/>
        </w:rPr>
        <w:t>министерства строительства и жилищно-коммунального хозяйства области</w:t>
      </w:r>
    </w:p>
    <w:p w:rsidR="00647F2C" w:rsidRPr="00647F2C" w:rsidRDefault="00647F2C" w:rsidP="00647F2C">
      <w:pPr>
        <w:pStyle w:val="ConsPlusNonformat"/>
        <w:jc w:val="center"/>
        <w:rPr>
          <w:rFonts w:ascii="Times New Roman" w:hAnsi="Times New Roman" w:cs="Times New Roman"/>
          <w:sz w:val="24"/>
          <w:szCs w:val="24"/>
        </w:rPr>
      </w:pPr>
      <w:r w:rsidRPr="00647F2C">
        <w:rPr>
          <w:rFonts w:ascii="Times New Roman" w:hAnsi="Times New Roman" w:cs="Times New Roman"/>
          <w:sz w:val="24"/>
          <w:szCs w:val="24"/>
        </w:rPr>
        <w:t>об использовании субсидии, полученной из областного бюджета</w:t>
      </w:r>
    </w:p>
    <w:p w:rsidR="00647F2C" w:rsidRPr="00647F2C" w:rsidRDefault="00647F2C" w:rsidP="00647F2C">
      <w:pPr>
        <w:pStyle w:val="ConsPlusNonformat"/>
        <w:jc w:val="center"/>
        <w:rPr>
          <w:rFonts w:ascii="Times New Roman" w:hAnsi="Times New Roman" w:cs="Times New Roman"/>
          <w:sz w:val="24"/>
          <w:szCs w:val="24"/>
        </w:rPr>
      </w:pPr>
      <w:r w:rsidRPr="00647F2C">
        <w:rPr>
          <w:rFonts w:ascii="Times New Roman" w:hAnsi="Times New Roman" w:cs="Times New Roman"/>
          <w:sz w:val="24"/>
          <w:szCs w:val="24"/>
        </w:rPr>
        <w:t>на поддержку муниципальных программ формирования современной городской</w:t>
      </w:r>
    </w:p>
    <w:p w:rsidR="00647F2C" w:rsidRPr="00647F2C" w:rsidRDefault="00647F2C" w:rsidP="00647F2C">
      <w:pPr>
        <w:pStyle w:val="ConsPlusNonformat"/>
        <w:jc w:val="center"/>
        <w:rPr>
          <w:rFonts w:ascii="Times New Roman" w:hAnsi="Times New Roman" w:cs="Times New Roman"/>
          <w:sz w:val="24"/>
          <w:szCs w:val="24"/>
        </w:rPr>
      </w:pPr>
      <w:r w:rsidRPr="00647F2C">
        <w:rPr>
          <w:rFonts w:ascii="Times New Roman" w:hAnsi="Times New Roman" w:cs="Times New Roman"/>
          <w:sz w:val="24"/>
          <w:szCs w:val="24"/>
        </w:rPr>
        <w:t>среды, по состоянию на ___________ 20__ года</w:t>
      </w:r>
    </w:p>
    <w:p w:rsidR="00647F2C" w:rsidRPr="00647F2C" w:rsidRDefault="00647F2C">
      <w:pPr>
        <w:pStyle w:val="ConsPlusNonformat"/>
        <w:jc w:val="both"/>
        <w:rPr>
          <w:rFonts w:ascii="Times New Roman" w:hAnsi="Times New Roman" w:cs="Times New Roman"/>
          <w:sz w:val="24"/>
          <w:szCs w:val="24"/>
        </w:rPr>
      </w:pPr>
    </w:p>
    <w:p w:rsidR="00647F2C" w:rsidRPr="00647F2C" w:rsidRDefault="00647F2C" w:rsidP="00647F2C">
      <w:pPr>
        <w:pStyle w:val="ConsPlusNonformat"/>
        <w:jc w:val="right"/>
        <w:rPr>
          <w:rFonts w:ascii="Times New Roman" w:hAnsi="Times New Roman" w:cs="Times New Roman"/>
          <w:sz w:val="24"/>
          <w:szCs w:val="24"/>
        </w:rPr>
      </w:pPr>
      <w:r w:rsidRPr="00647F2C">
        <w:rPr>
          <w:rFonts w:ascii="Times New Roman" w:hAnsi="Times New Roman" w:cs="Times New Roman"/>
          <w:sz w:val="24"/>
          <w:szCs w:val="24"/>
        </w:rPr>
        <w:t xml:space="preserve">                        (рублей, с двумя десятичными знаками после запятой)</w:t>
      </w:r>
    </w:p>
    <w:p w:rsidR="00647F2C" w:rsidRDefault="00647F2C">
      <w:pPr>
        <w:rPr>
          <w:rFonts w:ascii="Times New Roman" w:hAnsi="Times New Roman" w:cs="Times New Roman"/>
          <w:sz w:val="24"/>
          <w:szCs w:val="24"/>
        </w:rPr>
      </w:pPr>
    </w:p>
    <w:p w:rsidR="00647F2C" w:rsidRPr="00647F2C" w:rsidRDefault="00647F2C">
      <w:pPr>
        <w:spacing w:after="1"/>
        <w:rPr>
          <w:rFonts w:ascii="Times New Roman" w:hAnsi="Times New Roman" w:cs="Times New Roman"/>
          <w:sz w:val="24"/>
          <w:szCs w:val="24"/>
        </w:rPr>
      </w:pPr>
    </w:p>
    <w:tbl>
      <w:tblPr>
        <w:tblW w:w="16160"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1134"/>
        <w:gridCol w:w="907"/>
        <w:gridCol w:w="907"/>
        <w:gridCol w:w="739"/>
        <w:gridCol w:w="708"/>
        <w:gridCol w:w="709"/>
        <w:gridCol w:w="907"/>
        <w:gridCol w:w="511"/>
        <w:gridCol w:w="567"/>
        <w:gridCol w:w="708"/>
        <w:gridCol w:w="709"/>
        <w:gridCol w:w="709"/>
        <w:gridCol w:w="709"/>
        <w:gridCol w:w="567"/>
        <w:gridCol w:w="708"/>
        <w:gridCol w:w="567"/>
        <w:gridCol w:w="567"/>
        <w:gridCol w:w="567"/>
        <w:gridCol w:w="567"/>
        <w:gridCol w:w="567"/>
        <w:gridCol w:w="709"/>
      </w:tblGrid>
      <w:tr w:rsidR="00647F2C" w:rsidRPr="00647F2C" w:rsidTr="00647F2C">
        <w:tc>
          <w:tcPr>
            <w:tcW w:w="1417" w:type="dxa"/>
            <w:vMerge w:val="restart"/>
          </w:tcPr>
          <w:p w:rsidR="00647F2C" w:rsidRPr="00647F2C" w:rsidRDefault="00647F2C">
            <w:pPr>
              <w:pStyle w:val="ConsPlusNormal"/>
              <w:jc w:val="center"/>
              <w:rPr>
                <w:rFonts w:ascii="Times New Roman" w:hAnsi="Times New Roman" w:cs="Times New Roman"/>
                <w:sz w:val="24"/>
                <w:szCs w:val="24"/>
              </w:rPr>
            </w:pPr>
            <w:r w:rsidRPr="00647F2C">
              <w:rPr>
                <w:rFonts w:ascii="Times New Roman" w:hAnsi="Times New Roman" w:cs="Times New Roman"/>
                <w:sz w:val="24"/>
                <w:szCs w:val="24"/>
              </w:rPr>
              <w:t>Наименование городского округа (поселения) области</w:t>
            </w:r>
          </w:p>
        </w:tc>
        <w:tc>
          <w:tcPr>
            <w:tcW w:w="1134" w:type="dxa"/>
            <w:vMerge w:val="restart"/>
          </w:tcPr>
          <w:p w:rsidR="00647F2C" w:rsidRPr="00647F2C" w:rsidRDefault="00647F2C">
            <w:pPr>
              <w:pStyle w:val="ConsPlusNormal"/>
              <w:jc w:val="center"/>
              <w:rPr>
                <w:rFonts w:ascii="Times New Roman" w:hAnsi="Times New Roman" w:cs="Times New Roman"/>
                <w:sz w:val="24"/>
                <w:szCs w:val="24"/>
              </w:rPr>
            </w:pPr>
            <w:r w:rsidRPr="00647F2C">
              <w:rPr>
                <w:rFonts w:ascii="Times New Roman" w:hAnsi="Times New Roman" w:cs="Times New Roman"/>
                <w:sz w:val="24"/>
                <w:szCs w:val="24"/>
              </w:rPr>
              <w:t>Наименование мероприятия (работы), осуществляемого за счет субсидии</w:t>
            </w:r>
          </w:p>
        </w:tc>
        <w:tc>
          <w:tcPr>
            <w:tcW w:w="1814" w:type="dxa"/>
            <w:gridSpan w:val="2"/>
          </w:tcPr>
          <w:p w:rsidR="00647F2C" w:rsidRPr="00647F2C" w:rsidRDefault="00647F2C">
            <w:pPr>
              <w:pStyle w:val="ConsPlusNormal"/>
              <w:jc w:val="center"/>
              <w:rPr>
                <w:rFonts w:ascii="Times New Roman" w:hAnsi="Times New Roman" w:cs="Times New Roman"/>
                <w:sz w:val="24"/>
                <w:szCs w:val="24"/>
              </w:rPr>
            </w:pPr>
            <w:r w:rsidRPr="00647F2C">
              <w:rPr>
                <w:rFonts w:ascii="Times New Roman" w:hAnsi="Times New Roman" w:cs="Times New Roman"/>
                <w:sz w:val="24"/>
                <w:szCs w:val="24"/>
              </w:rPr>
              <w:t>Остаток средств на счете местного бюджета на начало года за счет средств</w:t>
            </w:r>
          </w:p>
        </w:tc>
        <w:tc>
          <w:tcPr>
            <w:tcW w:w="2156" w:type="dxa"/>
            <w:gridSpan w:val="3"/>
          </w:tcPr>
          <w:p w:rsidR="00647F2C" w:rsidRPr="00647F2C" w:rsidRDefault="00647F2C">
            <w:pPr>
              <w:pStyle w:val="ConsPlusNormal"/>
              <w:jc w:val="center"/>
              <w:rPr>
                <w:rFonts w:ascii="Times New Roman" w:hAnsi="Times New Roman" w:cs="Times New Roman"/>
                <w:sz w:val="24"/>
                <w:szCs w:val="24"/>
              </w:rPr>
            </w:pPr>
            <w:r w:rsidRPr="00647F2C">
              <w:rPr>
                <w:rFonts w:ascii="Times New Roman" w:hAnsi="Times New Roman" w:cs="Times New Roman"/>
                <w:sz w:val="24"/>
                <w:szCs w:val="24"/>
              </w:rPr>
              <w:t>Предусмотрено сводной бюджетной росписью бюджета городского округа (поселения) области за счет средств</w:t>
            </w:r>
          </w:p>
        </w:tc>
        <w:tc>
          <w:tcPr>
            <w:tcW w:w="1418" w:type="dxa"/>
            <w:gridSpan w:val="2"/>
          </w:tcPr>
          <w:p w:rsidR="00647F2C" w:rsidRPr="00647F2C" w:rsidRDefault="00647F2C">
            <w:pPr>
              <w:pStyle w:val="ConsPlusNormal"/>
              <w:jc w:val="center"/>
              <w:rPr>
                <w:rFonts w:ascii="Times New Roman" w:hAnsi="Times New Roman" w:cs="Times New Roman"/>
                <w:sz w:val="24"/>
                <w:szCs w:val="24"/>
              </w:rPr>
            </w:pPr>
            <w:r w:rsidRPr="00647F2C">
              <w:rPr>
                <w:rFonts w:ascii="Times New Roman" w:hAnsi="Times New Roman" w:cs="Times New Roman"/>
                <w:sz w:val="24"/>
                <w:szCs w:val="24"/>
              </w:rPr>
              <w:t>Предельные объемы оплаты денежных обязательств, отраженные в УФК на дату представления отчета (далее - объемы финансирования) за счет средств</w:t>
            </w:r>
          </w:p>
        </w:tc>
        <w:tc>
          <w:tcPr>
            <w:tcW w:w="1275" w:type="dxa"/>
            <w:gridSpan w:val="2"/>
          </w:tcPr>
          <w:p w:rsidR="00647F2C" w:rsidRPr="00647F2C" w:rsidRDefault="00647F2C">
            <w:pPr>
              <w:pStyle w:val="ConsPlusNormal"/>
              <w:jc w:val="center"/>
              <w:rPr>
                <w:rFonts w:ascii="Times New Roman" w:hAnsi="Times New Roman" w:cs="Times New Roman"/>
                <w:sz w:val="24"/>
                <w:szCs w:val="24"/>
              </w:rPr>
            </w:pPr>
            <w:r w:rsidRPr="00647F2C">
              <w:rPr>
                <w:rFonts w:ascii="Times New Roman" w:hAnsi="Times New Roman" w:cs="Times New Roman"/>
                <w:sz w:val="24"/>
                <w:szCs w:val="24"/>
              </w:rPr>
              <w:t>Зачислено субсидии на счет администратора доходов местного бюджета за счет средств</w:t>
            </w:r>
          </w:p>
        </w:tc>
        <w:tc>
          <w:tcPr>
            <w:tcW w:w="2127" w:type="dxa"/>
            <w:gridSpan w:val="3"/>
          </w:tcPr>
          <w:p w:rsidR="00647F2C" w:rsidRPr="00647F2C" w:rsidRDefault="00647F2C">
            <w:pPr>
              <w:pStyle w:val="ConsPlusNormal"/>
              <w:jc w:val="center"/>
              <w:rPr>
                <w:rFonts w:ascii="Times New Roman" w:hAnsi="Times New Roman" w:cs="Times New Roman"/>
                <w:sz w:val="24"/>
                <w:szCs w:val="24"/>
              </w:rPr>
            </w:pPr>
            <w:r w:rsidRPr="00647F2C">
              <w:rPr>
                <w:rFonts w:ascii="Times New Roman" w:hAnsi="Times New Roman" w:cs="Times New Roman"/>
                <w:sz w:val="24"/>
                <w:szCs w:val="24"/>
              </w:rPr>
              <w:t>Кассовые расходы (нарастающим итогом с начала года) за счет средств</w:t>
            </w:r>
          </w:p>
        </w:tc>
        <w:tc>
          <w:tcPr>
            <w:tcW w:w="1275" w:type="dxa"/>
            <w:gridSpan w:val="2"/>
          </w:tcPr>
          <w:p w:rsidR="00647F2C" w:rsidRPr="00647F2C" w:rsidRDefault="00647F2C">
            <w:pPr>
              <w:pStyle w:val="ConsPlusNormal"/>
              <w:jc w:val="center"/>
              <w:rPr>
                <w:rFonts w:ascii="Times New Roman" w:hAnsi="Times New Roman" w:cs="Times New Roman"/>
                <w:sz w:val="24"/>
                <w:szCs w:val="24"/>
              </w:rPr>
            </w:pPr>
            <w:r w:rsidRPr="00647F2C">
              <w:rPr>
                <w:rFonts w:ascii="Times New Roman" w:hAnsi="Times New Roman" w:cs="Times New Roman"/>
                <w:sz w:val="24"/>
                <w:szCs w:val="24"/>
              </w:rPr>
              <w:t>Не использовано объемов финансирования за счет средств</w:t>
            </w:r>
          </w:p>
        </w:tc>
        <w:tc>
          <w:tcPr>
            <w:tcW w:w="1134" w:type="dxa"/>
            <w:gridSpan w:val="2"/>
          </w:tcPr>
          <w:p w:rsidR="00647F2C" w:rsidRPr="00647F2C" w:rsidRDefault="00647F2C">
            <w:pPr>
              <w:pStyle w:val="ConsPlusNormal"/>
              <w:jc w:val="center"/>
              <w:rPr>
                <w:rFonts w:ascii="Times New Roman" w:hAnsi="Times New Roman" w:cs="Times New Roman"/>
                <w:sz w:val="24"/>
                <w:szCs w:val="24"/>
              </w:rPr>
            </w:pPr>
            <w:r w:rsidRPr="00647F2C">
              <w:rPr>
                <w:rFonts w:ascii="Times New Roman" w:hAnsi="Times New Roman" w:cs="Times New Roman"/>
                <w:sz w:val="24"/>
                <w:szCs w:val="24"/>
              </w:rPr>
              <w:t>Восстановлено в бюджет городского округа (поселения) остатков прошлых лет за счет средств</w:t>
            </w:r>
          </w:p>
        </w:tc>
        <w:tc>
          <w:tcPr>
            <w:tcW w:w="1134" w:type="dxa"/>
            <w:gridSpan w:val="2"/>
          </w:tcPr>
          <w:p w:rsidR="00647F2C" w:rsidRPr="00647F2C" w:rsidRDefault="00647F2C">
            <w:pPr>
              <w:pStyle w:val="ConsPlusNormal"/>
              <w:jc w:val="center"/>
              <w:rPr>
                <w:rFonts w:ascii="Times New Roman" w:hAnsi="Times New Roman" w:cs="Times New Roman"/>
                <w:sz w:val="24"/>
                <w:szCs w:val="24"/>
              </w:rPr>
            </w:pPr>
            <w:r w:rsidRPr="00647F2C">
              <w:rPr>
                <w:rFonts w:ascii="Times New Roman" w:hAnsi="Times New Roman" w:cs="Times New Roman"/>
                <w:sz w:val="24"/>
                <w:szCs w:val="24"/>
              </w:rPr>
              <w:t>Возвращено в областной бюджет остатков прошлых лет за счет средств</w:t>
            </w:r>
          </w:p>
        </w:tc>
        <w:tc>
          <w:tcPr>
            <w:tcW w:w="1276" w:type="dxa"/>
            <w:gridSpan w:val="2"/>
          </w:tcPr>
          <w:p w:rsidR="00647F2C" w:rsidRPr="00647F2C" w:rsidRDefault="00647F2C">
            <w:pPr>
              <w:pStyle w:val="ConsPlusNormal"/>
              <w:jc w:val="center"/>
              <w:rPr>
                <w:rFonts w:ascii="Times New Roman" w:hAnsi="Times New Roman" w:cs="Times New Roman"/>
                <w:sz w:val="24"/>
                <w:szCs w:val="24"/>
              </w:rPr>
            </w:pPr>
            <w:r w:rsidRPr="00647F2C">
              <w:rPr>
                <w:rFonts w:ascii="Times New Roman" w:hAnsi="Times New Roman" w:cs="Times New Roman"/>
                <w:sz w:val="24"/>
                <w:szCs w:val="24"/>
              </w:rPr>
              <w:t>Остаток средств на счете местного бюджета на конец отчетного периода за счет средств</w:t>
            </w:r>
          </w:p>
        </w:tc>
      </w:tr>
      <w:tr w:rsidR="00647F2C" w:rsidRPr="00647F2C" w:rsidTr="00647F2C">
        <w:tc>
          <w:tcPr>
            <w:tcW w:w="1417" w:type="dxa"/>
            <w:vMerge/>
          </w:tcPr>
          <w:p w:rsidR="00647F2C" w:rsidRPr="00647F2C" w:rsidRDefault="00647F2C">
            <w:pPr>
              <w:rPr>
                <w:rFonts w:ascii="Times New Roman" w:hAnsi="Times New Roman" w:cs="Times New Roman"/>
                <w:sz w:val="24"/>
                <w:szCs w:val="24"/>
              </w:rPr>
            </w:pPr>
          </w:p>
        </w:tc>
        <w:tc>
          <w:tcPr>
            <w:tcW w:w="1134" w:type="dxa"/>
            <w:vMerge/>
          </w:tcPr>
          <w:p w:rsidR="00647F2C" w:rsidRPr="00647F2C" w:rsidRDefault="00647F2C">
            <w:pPr>
              <w:rPr>
                <w:rFonts w:ascii="Times New Roman" w:hAnsi="Times New Roman" w:cs="Times New Roman"/>
                <w:sz w:val="24"/>
                <w:szCs w:val="24"/>
              </w:rPr>
            </w:pPr>
          </w:p>
        </w:tc>
        <w:tc>
          <w:tcPr>
            <w:tcW w:w="907" w:type="dxa"/>
          </w:tcPr>
          <w:p w:rsidR="00647F2C" w:rsidRPr="00647F2C" w:rsidRDefault="00647F2C">
            <w:pPr>
              <w:pStyle w:val="ConsPlusNormal"/>
              <w:jc w:val="center"/>
              <w:rPr>
                <w:rFonts w:ascii="Times New Roman" w:hAnsi="Times New Roman" w:cs="Times New Roman"/>
                <w:sz w:val="24"/>
                <w:szCs w:val="24"/>
              </w:rPr>
            </w:pPr>
            <w:bookmarkStart w:id="11" w:name="P320"/>
            <w:bookmarkEnd w:id="11"/>
            <w:r w:rsidRPr="00647F2C">
              <w:rPr>
                <w:rFonts w:ascii="Times New Roman" w:hAnsi="Times New Roman" w:cs="Times New Roman"/>
                <w:sz w:val="24"/>
                <w:szCs w:val="24"/>
              </w:rPr>
              <w:t xml:space="preserve">федерального </w:t>
            </w:r>
            <w:r w:rsidRPr="00647F2C">
              <w:rPr>
                <w:rFonts w:ascii="Times New Roman" w:hAnsi="Times New Roman" w:cs="Times New Roman"/>
                <w:sz w:val="24"/>
                <w:szCs w:val="24"/>
              </w:rPr>
              <w:lastRenderedPageBreak/>
              <w:t>бюджета</w:t>
            </w:r>
          </w:p>
        </w:tc>
        <w:tc>
          <w:tcPr>
            <w:tcW w:w="907" w:type="dxa"/>
          </w:tcPr>
          <w:p w:rsidR="00647F2C" w:rsidRPr="00647F2C" w:rsidRDefault="00647F2C">
            <w:pPr>
              <w:pStyle w:val="ConsPlusNormal"/>
              <w:jc w:val="center"/>
              <w:rPr>
                <w:rFonts w:ascii="Times New Roman" w:hAnsi="Times New Roman" w:cs="Times New Roman"/>
                <w:sz w:val="24"/>
                <w:szCs w:val="24"/>
              </w:rPr>
            </w:pPr>
            <w:bookmarkStart w:id="12" w:name="P321"/>
            <w:bookmarkEnd w:id="12"/>
            <w:r w:rsidRPr="00647F2C">
              <w:rPr>
                <w:rFonts w:ascii="Times New Roman" w:hAnsi="Times New Roman" w:cs="Times New Roman"/>
                <w:sz w:val="24"/>
                <w:szCs w:val="24"/>
              </w:rPr>
              <w:lastRenderedPageBreak/>
              <w:t xml:space="preserve">областного </w:t>
            </w:r>
            <w:r w:rsidRPr="00647F2C">
              <w:rPr>
                <w:rFonts w:ascii="Times New Roman" w:hAnsi="Times New Roman" w:cs="Times New Roman"/>
                <w:sz w:val="24"/>
                <w:szCs w:val="24"/>
              </w:rPr>
              <w:lastRenderedPageBreak/>
              <w:t>бюджета</w:t>
            </w:r>
          </w:p>
        </w:tc>
        <w:tc>
          <w:tcPr>
            <w:tcW w:w="739" w:type="dxa"/>
          </w:tcPr>
          <w:p w:rsidR="00647F2C" w:rsidRPr="00647F2C" w:rsidRDefault="00647F2C">
            <w:pPr>
              <w:pStyle w:val="ConsPlusNormal"/>
              <w:jc w:val="center"/>
              <w:rPr>
                <w:rFonts w:ascii="Times New Roman" w:hAnsi="Times New Roman" w:cs="Times New Roman"/>
                <w:sz w:val="24"/>
                <w:szCs w:val="24"/>
              </w:rPr>
            </w:pPr>
            <w:r w:rsidRPr="00647F2C">
              <w:rPr>
                <w:rFonts w:ascii="Times New Roman" w:hAnsi="Times New Roman" w:cs="Times New Roman"/>
                <w:sz w:val="24"/>
                <w:szCs w:val="24"/>
              </w:rPr>
              <w:lastRenderedPageBreak/>
              <w:t>федерально</w:t>
            </w:r>
            <w:r w:rsidRPr="00647F2C">
              <w:rPr>
                <w:rFonts w:ascii="Times New Roman" w:hAnsi="Times New Roman" w:cs="Times New Roman"/>
                <w:sz w:val="24"/>
                <w:szCs w:val="24"/>
              </w:rPr>
              <w:lastRenderedPageBreak/>
              <w:t>го бюджета</w:t>
            </w:r>
          </w:p>
        </w:tc>
        <w:tc>
          <w:tcPr>
            <w:tcW w:w="708" w:type="dxa"/>
          </w:tcPr>
          <w:p w:rsidR="00647F2C" w:rsidRPr="00647F2C" w:rsidRDefault="00647F2C">
            <w:pPr>
              <w:pStyle w:val="ConsPlusNormal"/>
              <w:jc w:val="center"/>
              <w:rPr>
                <w:rFonts w:ascii="Times New Roman" w:hAnsi="Times New Roman" w:cs="Times New Roman"/>
                <w:sz w:val="24"/>
                <w:szCs w:val="24"/>
              </w:rPr>
            </w:pPr>
            <w:r w:rsidRPr="00647F2C">
              <w:rPr>
                <w:rFonts w:ascii="Times New Roman" w:hAnsi="Times New Roman" w:cs="Times New Roman"/>
                <w:sz w:val="24"/>
                <w:szCs w:val="24"/>
              </w:rPr>
              <w:lastRenderedPageBreak/>
              <w:t xml:space="preserve">областного </w:t>
            </w:r>
            <w:r w:rsidRPr="00647F2C">
              <w:rPr>
                <w:rFonts w:ascii="Times New Roman" w:hAnsi="Times New Roman" w:cs="Times New Roman"/>
                <w:sz w:val="24"/>
                <w:szCs w:val="24"/>
              </w:rPr>
              <w:lastRenderedPageBreak/>
              <w:t>бюджета</w:t>
            </w:r>
          </w:p>
        </w:tc>
        <w:tc>
          <w:tcPr>
            <w:tcW w:w="709" w:type="dxa"/>
          </w:tcPr>
          <w:p w:rsidR="00647F2C" w:rsidRPr="00647F2C" w:rsidRDefault="00647F2C">
            <w:pPr>
              <w:pStyle w:val="ConsPlusNormal"/>
              <w:jc w:val="center"/>
              <w:rPr>
                <w:rFonts w:ascii="Times New Roman" w:hAnsi="Times New Roman" w:cs="Times New Roman"/>
                <w:sz w:val="24"/>
                <w:szCs w:val="24"/>
              </w:rPr>
            </w:pPr>
            <w:r w:rsidRPr="00647F2C">
              <w:rPr>
                <w:rFonts w:ascii="Times New Roman" w:hAnsi="Times New Roman" w:cs="Times New Roman"/>
                <w:sz w:val="24"/>
                <w:szCs w:val="24"/>
              </w:rPr>
              <w:lastRenderedPageBreak/>
              <w:t xml:space="preserve">местного </w:t>
            </w:r>
            <w:r w:rsidRPr="00647F2C">
              <w:rPr>
                <w:rFonts w:ascii="Times New Roman" w:hAnsi="Times New Roman" w:cs="Times New Roman"/>
                <w:sz w:val="24"/>
                <w:szCs w:val="24"/>
              </w:rPr>
              <w:lastRenderedPageBreak/>
              <w:t>бюджета</w:t>
            </w:r>
          </w:p>
        </w:tc>
        <w:tc>
          <w:tcPr>
            <w:tcW w:w="907" w:type="dxa"/>
          </w:tcPr>
          <w:p w:rsidR="00647F2C" w:rsidRPr="00647F2C" w:rsidRDefault="00647F2C">
            <w:pPr>
              <w:pStyle w:val="ConsPlusNormal"/>
              <w:jc w:val="center"/>
              <w:rPr>
                <w:rFonts w:ascii="Times New Roman" w:hAnsi="Times New Roman" w:cs="Times New Roman"/>
                <w:sz w:val="24"/>
                <w:szCs w:val="24"/>
              </w:rPr>
            </w:pPr>
            <w:bookmarkStart w:id="13" w:name="P325"/>
            <w:bookmarkEnd w:id="13"/>
            <w:r w:rsidRPr="00647F2C">
              <w:rPr>
                <w:rFonts w:ascii="Times New Roman" w:hAnsi="Times New Roman" w:cs="Times New Roman"/>
                <w:sz w:val="24"/>
                <w:szCs w:val="24"/>
              </w:rPr>
              <w:lastRenderedPageBreak/>
              <w:t xml:space="preserve">федерального </w:t>
            </w:r>
            <w:r w:rsidRPr="00647F2C">
              <w:rPr>
                <w:rFonts w:ascii="Times New Roman" w:hAnsi="Times New Roman" w:cs="Times New Roman"/>
                <w:sz w:val="24"/>
                <w:szCs w:val="24"/>
              </w:rPr>
              <w:lastRenderedPageBreak/>
              <w:t>бюджета</w:t>
            </w:r>
          </w:p>
        </w:tc>
        <w:tc>
          <w:tcPr>
            <w:tcW w:w="511" w:type="dxa"/>
          </w:tcPr>
          <w:p w:rsidR="00647F2C" w:rsidRPr="00647F2C" w:rsidRDefault="00647F2C">
            <w:pPr>
              <w:pStyle w:val="ConsPlusNormal"/>
              <w:jc w:val="center"/>
              <w:rPr>
                <w:rFonts w:ascii="Times New Roman" w:hAnsi="Times New Roman" w:cs="Times New Roman"/>
                <w:sz w:val="24"/>
                <w:szCs w:val="24"/>
              </w:rPr>
            </w:pPr>
            <w:bookmarkStart w:id="14" w:name="P326"/>
            <w:bookmarkEnd w:id="14"/>
            <w:r w:rsidRPr="00647F2C">
              <w:rPr>
                <w:rFonts w:ascii="Times New Roman" w:hAnsi="Times New Roman" w:cs="Times New Roman"/>
                <w:sz w:val="24"/>
                <w:szCs w:val="24"/>
              </w:rPr>
              <w:lastRenderedPageBreak/>
              <w:t>област</w:t>
            </w:r>
            <w:r w:rsidRPr="00647F2C">
              <w:rPr>
                <w:rFonts w:ascii="Times New Roman" w:hAnsi="Times New Roman" w:cs="Times New Roman"/>
                <w:sz w:val="24"/>
                <w:szCs w:val="24"/>
              </w:rPr>
              <w:lastRenderedPageBreak/>
              <w:t>ного бюджета</w:t>
            </w:r>
          </w:p>
        </w:tc>
        <w:tc>
          <w:tcPr>
            <w:tcW w:w="567" w:type="dxa"/>
          </w:tcPr>
          <w:p w:rsidR="00647F2C" w:rsidRPr="00647F2C" w:rsidRDefault="00647F2C">
            <w:pPr>
              <w:pStyle w:val="ConsPlusNormal"/>
              <w:jc w:val="center"/>
              <w:rPr>
                <w:rFonts w:ascii="Times New Roman" w:hAnsi="Times New Roman" w:cs="Times New Roman"/>
                <w:sz w:val="24"/>
                <w:szCs w:val="24"/>
              </w:rPr>
            </w:pPr>
            <w:bookmarkStart w:id="15" w:name="P327"/>
            <w:bookmarkEnd w:id="15"/>
            <w:r w:rsidRPr="00647F2C">
              <w:rPr>
                <w:rFonts w:ascii="Times New Roman" w:hAnsi="Times New Roman" w:cs="Times New Roman"/>
                <w:sz w:val="24"/>
                <w:szCs w:val="24"/>
              </w:rPr>
              <w:lastRenderedPageBreak/>
              <w:t>федера</w:t>
            </w:r>
            <w:r w:rsidRPr="00647F2C">
              <w:rPr>
                <w:rFonts w:ascii="Times New Roman" w:hAnsi="Times New Roman" w:cs="Times New Roman"/>
                <w:sz w:val="24"/>
                <w:szCs w:val="24"/>
              </w:rPr>
              <w:lastRenderedPageBreak/>
              <w:t>льного бюджета</w:t>
            </w:r>
          </w:p>
        </w:tc>
        <w:tc>
          <w:tcPr>
            <w:tcW w:w="708" w:type="dxa"/>
          </w:tcPr>
          <w:p w:rsidR="00647F2C" w:rsidRPr="00647F2C" w:rsidRDefault="00647F2C">
            <w:pPr>
              <w:pStyle w:val="ConsPlusNormal"/>
              <w:jc w:val="center"/>
              <w:rPr>
                <w:rFonts w:ascii="Times New Roman" w:hAnsi="Times New Roman" w:cs="Times New Roman"/>
                <w:sz w:val="24"/>
                <w:szCs w:val="24"/>
              </w:rPr>
            </w:pPr>
            <w:bookmarkStart w:id="16" w:name="P328"/>
            <w:bookmarkEnd w:id="16"/>
            <w:r w:rsidRPr="00647F2C">
              <w:rPr>
                <w:rFonts w:ascii="Times New Roman" w:hAnsi="Times New Roman" w:cs="Times New Roman"/>
                <w:sz w:val="24"/>
                <w:szCs w:val="24"/>
              </w:rPr>
              <w:lastRenderedPageBreak/>
              <w:t xml:space="preserve">областного </w:t>
            </w:r>
            <w:r w:rsidRPr="00647F2C">
              <w:rPr>
                <w:rFonts w:ascii="Times New Roman" w:hAnsi="Times New Roman" w:cs="Times New Roman"/>
                <w:sz w:val="24"/>
                <w:szCs w:val="24"/>
              </w:rPr>
              <w:lastRenderedPageBreak/>
              <w:t>бюджета</w:t>
            </w:r>
          </w:p>
        </w:tc>
        <w:tc>
          <w:tcPr>
            <w:tcW w:w="709" w:type="dxa"/>
          </w:tcPr>
          <w:p w:rsidR="00647F2C" w:rsidRPr="00647F2C" w:rsidRDefault="00647F2C">
            <w:pPr>
              <w:pStyle w:val="ConsPlusNormal"/>
              <w:jc w:val="center"/>
              <w:rPr>
                <w:rFonts w:ascii="Times New Roman" w:hAnsi="Times New Roman" w:cs="Times New Roman"/>
                <w:sz w:val="24"/>
                <w:szCs w:val="24"/>
              </w:rPr>
            </w:pPr>
            <w:bookmarkStart w:id="17" w:name="P329"/>
            <w:bookmarkEnd w:id="17"/>
            <w:r w:rsidRPr="00647F2C">
              <w:rPr>
                <w:rFonts w:ascii="Times New Roman" w:hAnsi="Times New Roman" w:cs="Times New Roman"/>
                <w:sz w:val="24"/>
                <w:szCs w:val="24"/>
              </w:rPr>
              <w:lastRenderedPageBreak/>
              <w:t>федеральн</w:t>
            </w:r>
            <w:r w:rsidRPr="00647F2C">
              <w:rPr>
                <w:rFonts w:ascii="Times New Roman" w:hAnsi="Times New Roman" w:cs="Times New Roman"/>
                <w:sz w:val="24"/>
                <w:szCs w:val="24"/>
              </w:rPr>
              <w:lastRenderedPageBreak/>
              <w:t>ого бюджета</w:t>
            </w:r>
          </w:p>
        </w:tc>
        <w:tc>
          <w:tcPr>
            <w:tcW w:w="709" w:type="dxa"/>
          </w:tcPr>
          <w:p w:rsidR="00647F2C" w:rsidRPr="00647F2C" w:rsidRDefault="00647F2C">
            <w:pPr>
              <w:pStyle w:val="ConsPlusNormal"/>
              <w:jc w:val="center"/>
              <w:rPr>
                <w:rFonts w:ascii="Times New Roman" w:hAnsi="Times New Roman" w:cs="Times New Roman"/>
                <w:sz w:val="24"/>
                <w:szCs w:val="24"/>
              </w:rPr>
            </w:pPr>
            <w:bookmarkStart w:id="18" w:name="P330"/>
            <w:bookmarkEnd w:id="18"/>
            <w:r w:rsidRPr="00647F2C">
              <w:rPr>
                <w:rFonts w:ascii="Times New Roman" w:hAnsi="Times New Roman" w:cs="Times New Roman"/>
                <w:sz w:val="24"/>
                <w:szCs w:val="24"/>
              </w:rPr>
              <w:lastRenderedPageBreak/>
              <w:t xml:space="preserve">областного </w:t>
            </w:r>
            <w:r w:rsidRPr="00647F2C">
              <w:rPr>
                <w:rFonts w:ascii="Times New Roman" w:hAnsi="Times New Roman" w:cs="Times New Roman"/>
                <w:sz w:val="24"/>
                <w:szCs w:val="24"/>
              </w:rPr>
              <w:lastRenderedPageBreak/>
              <w:t>бюджета</w:t>
            </w:r>
          </w:p>
        </w:tc>
        <w:tc>
          <w:tcPr>
            <w:tcW w:w="709" w:type="dxa"/>
          </w:tcPr>
          <w:p w:rsidR="00647F2C" w:rsidRPr="00647F2C" w:rsidRDefault="00647F2C">
            <w:pPr>
              <w:pStyle w:val="ConsPlusNormal"/>
              <w:jc w:val="center"/>
              <w:rPr>
                <w:rFonts w:ascii="Times New Roman" w:hAnsi="Times New Roman" w:cs="Times New Roman"/>
                <w:sz w:val="24"/>
                <w:szCs w:val="24"/>
              </w:rPr>
            </w:pPr>
            <w:r w:rsidRPr="00647F2C">
              <w:rPr>
                <w:rFonts w:ascii="Times New Roman" w:hAnsi="Times New Roman" w:cs="Times New Roman"/>
                <w:sz w:val="24"/>
                <w:szCs w:val="24"/>
              </w:rPr>
              <w:lastRenderedPageBreak/>
              <w:t xml:space="preserve">местного </w:t>
            </w:r>
            <w:r w:rsidRPr="00647F2C">
              <w:rPr>
                <w:rFonts w:ascii="Times New Roman" w:hAnsi="Times New Roman" w:cs="Times New Roman"/>
                <w:sz w:val="24"/>
                <w:szCs w:val="24"/>
              </w:rPr>
              <w:lastRenderedPageBreak/>
              <w:t>бюджета</w:t>
            </w:r>
          </w:p>
        </w:tc>
        <w:tc>
          <w:tcPr>
            <w:tcW w:w="567" w:type="dxa"/>
          </w:tcPr>
          <w:p w:rsidR="00647F2C" w:rsidRPr="00647F2C" w:rsidRDefault="00647F2C">
            <w:pPr>
              <w:pStyle w:val="ConsPlusNormal"/>
              <w:jc w:val="center"/>
              <w:rPr>
                <w:rFonts w:ascii="Times New Roman" w:hAnsi="Times New Roman" w:cs="Times New Roman"/>
                <w:sz w:val="24"/>
                <w:szCs w:val="24"/>
              </w:rPr>
            </w:pPr>
            <w:r w:rsidRPr="00647F2C">
              <w:rPr>
                <w:rFonts w:ascii="Times New Roman" w:hAnsi="Times New Roman" w:cs="Times New Roman"/>
                <w:sz w:val="24"/>
                <w:szCs w:val="24"/>
              </w:rPr>
              <w:lastRenderedPageBreak/>
              <w:t>федера</w:t>
            </w:r>
            <w:r w:rsidRPr="00647F2C">
              <w:rPr>
                <w:rFonts w:ascii="Times New Roman" w:hAnsi="Times New Roman" w:cs="Times New Roman"/>
                <w:sz w:val="24"/>
                <w:szCs w:val="24"/>
              </w:rPr>
              <w:lastRenderedPageBreak/>
              <w:t>льного бюджета (</w:t>
            </w:r>
            <w:hyperlink w:anchor="P325" w:history="1">
              <w:r w:rsidRPr="00647F2C">
                <w:rPr>
                  <w:rFonts w:ascii="Times New Roman" w:hAnsi="Times New Roman" w:cs="Times New Roman"/>
                  <w:sz w:val="24"/>
                  <w:szCs w:val="24"/>
                </w:rPr>
                <w:t>гр. 8</w:t>
              </w:r>
            </w:hyperlink>
            <w:r w:rsidRPr="00647F2C">
              <w:rPr>
                <w:rFonts w:ascii="Times New Roman" w:hAnsi="Times New Roman" w:cs="Times New Roman"/>
                <w:sz w:val="24"/>
                <w:szCs w:val="24"/>
              </w:rPr>
              <w:t xml:space="preserve"> - </w:t>
            </w:r>
            <w:hyperlink w:anchor="P329" w:history="1">
              <w:r w:rsidRPr="00647F2C">
                <w:rPr>
                  <w:rFonts w:ascii="Times New Roman" w:hAnsi="Times New Roman" w:cs="Times New Roman"/>
                  <w:sz w:val="24"/>
                  <w:szCs w:val="24"/>
                </w:rPr>
                <w:t>гр. 12</w:t>
              </w:r>
            </w:hyperlink>
            <w:r w:rsidRPr="00647F2C">
              <w:rPr>
                <w:rFonts w:ascii="Times New Roman" w:hAnsi="Times New Roman" w:cs="Times New Roman"/>
                <w:sz w:val="24"/>
                <w:szCs w:val="24"/>
              </w:rPr>
              <w:t>)</w:t>
            </w:r>
          </w:p>
        </w:tc>
        <w:tc>
          <w:tcPr>
            <w:tcW w:w="708" w:type="dxa"/>
          </w:tcPr>
          <w:p w:rsidR="00647F2C" w:rsidRPr="00647F2C" w:rsidRDefault="00647F2C">
            <w:pPr>
              <w:pStyle w:val="ConsPlusNormal"/>
              <w:jc w:val="center"/>
              <w:rPr>
                <w:rFonts w:ascii="Times New Roman" w:hAnsi="Times New Roman" w:cs="Times New Roman"/>
                <w:sz w:val="24"/>
                <w:szCs w:val="24"/>
              </w:rPr>
            </w:pPr>
            <w:r w:rsidRPr="00647F2C">
              <w:rPr>
                <w:rFonts w:ascii="Times New Roman" w:hAnsi="Times New Roman" w:cs="Times New Roman"/>
                <w:sz w:val="24"/>
                <w:szCs w:val="24"/>
              </w:rPr>
              <w:lastRenderedPageBreak/>
              <w:t xml:space="preserve">областного </w:t>
            </w:r>
            <w:r w:rsidRPr="00647F2C">
              <w:rPr>
                <w:rFonts w:ascii="Times New Roman" w:hAnsi="Times New Roman" w:cs="Times New Roman"/>
                <w:sz w:val="24"/>
                <w:szCs w:val="24"/>
              </w:rPr>
              <w:lastRenderedPageBreak/>
              <w:t>бюджета (</w:t>
            </w:r>
            <w:hyperlink w:anchor="P326" w:history="1">
              <w:r w:rsidRPr="00647F2C">
                <w:rPr>
                  <w:rFonts w:ascii="Times New Roman" w:hAnsi="Times New Roman" w:cs="Times New Roman"/>
                  <w:sz w:val="24"/>
                  <w:szCs w:val="24"/>
                </w:rPr>
                <w:t>гр. 9</w:t>
              </w:r>
            </w:hyperlink>
            <w:r w:rsidRPr="00647F2C">
              <w:rPr>
                <w:rFonts w:ascii="Times New Roman" w:hAnsi="Times New Roman" w:cs="Times New Roman"/>
                <w:sz w:val="24"/>
                <w:szCs w:val="24"/>
              </w:rPr>
              <w:t xml:space="preserve"> - </w:t>
            </w:r>
            <w:hyperlink w:anchor="P330" w:history="1">
              <w:r w:rsidRPr="00647F2C">
                <w:rPr>
                  <w:rFonts w:ascii="Times New Roman" w:hAnsi="Times New Roman" w:cs="Times New Roman"/>
                  <w:sz w:val="24"/>
                  <w:szCs w:val="24"/>
                </w:rPr>
                <w:t>гр. 13</w:t>
              </w:r>
            </w:hyperlink>
            <w:r w:rsidRPr="00647F2C">
              <w:rPr>
                <w:rFonts w:ascii="Times New Roman" w:hAnsi="Times New Roman" w:cs="Times New Roman"/>
                <w:sz w:val="24"/>
                <w:szCs w:val="24"/>
              </w:rPr>
              <w:t>)</w:t>
            </w:r>
          </w:p>
        </w:tc>
        <w:tc>
          <w:tcPr>
            <w:tcW w:w="567" w:type="dxa"/>
          </w:tcPr>
          <w:p w:rsidR="00647F2C" w:rsidRPr="00647F2C" w:rsidRDefault="00647F2C">
            <w:pPr>
              <w:pStyle w:val="ConsPlusNormal"/>
              <w:jc w:val="center"/>
              <w:rPr>
                <w:rFonts w:ascii="Times New Roman" w:hAnsi="Times New Roman" w:cs="Times New Roman"/>
                <w:sz w:val="24"/>
                <w:szCs w:val="24"/>
              </w:rPr>
            </w:pPr>
            <w:bookmarkStart w:id="19" w:name="P334"/>
            <w:bookmarkEnd w:id="19"/>
            <w:r w:rsidRPr="00647F2C">
              <w:rPr>
                <w:rFonts w:ascii="Times New Roman" w:hAnsi="Times New Roman" w:cs="Times New Roman"/>
                <w:sz w:val="24"/>
                <w:szCs w:val="24"/>
              </w:rPr>
              <w:lastRenderedPageBreak/>
              <w:t>федера</w:t>
            </w:r>
            <w:r w:rsidRPr="00647F2C">
              <w:rPr>
                <w:rFonts w:ascii="Times New Roman" w:hAnsi="Times New Roman" w:cs="Times New Roman"/>
                <w:sz w:val="24"/>
                <w:szCs w:val="24"/>
              </w:rPr>
              <w:lastRenderedPageBreak/>
              <w:t>льного бюджета</w:t>
            </w:r>
          </w:p>
        </w:tc>
        <w:tc>
          <w:tcPr>
            <w:tcW w:w="567" w:type="dxa"/>
          </w:tcPr>
          <w:p w:rsidR="00647F2C" w:rsidRPr="00647F2C" w:rsidRDefault="00647F2C">
            <w:pPr>
              <w:pStyle w:val="ConsPlusNormal"/>
              <w:jc w:val="center"/>
              <w:rPr>
                <w:rFonts w:ascii="Times New Roman" w:hAnsi="Times New Roman" w:cs="Times New Roman"/>
                <w:sz w:val="24"/>
                <w:szCs w:val="24"/>
              </w:rPr>
            </w:pPr>
            <w:bookmarkStart w:id="20" w:name="P335"/>
            <w:bookmarkEnd w:id="20"/>
            <w:r w:rsidRPr="00647F2C">
              <w:rPr>
                <w:rFonts w:ascii="Times New Roman" w:hAnsi="Times New Roman" w:cs="Times New Roman"/>
                <w:sz w:val="24"/>
                <w:szCs w:val="24"/>
              </w:rPr>
              <w:lastRenderedPageBreak/>
              <w:t>област</w:t>
            </w:r>
            <w:r w:rsidRPr="00647F2C">
              <w:rPr>
                <w:rFonts w:ascii="Times New Roman" w:hAnsi="Times New Roman" w:cs="Times New Roman"/>
                <w:sz w:val="24"/>
                <w:szCs w:val="24"/>
              </w:rPr>
              <w:lastRenderedPageBreak/>
              <w:t>ного бюджета</w:t>
            </w:r>
          </w:p>
        </w:tc>
        <w:tc>
          <w:tcPr>
            <w:tcW w:w="567" w:type="dxa"/>
          </w:tcPr>
          <w:p w:rsidR="00647F2C" w:rsidRPr="00647F2C" w:rsidRDefault="00647F2C">
            <w:pPr>
              <w:pStyle w:val="ConsPlusNormal"/>
              <w:jc w:val="center"/>
              <w:rPr>
                <w:rFonts w:ascii="Times New Roman" w:hAnsi="Times New Roman" w:cs="Times New Roman"/>
                <w:sz w:val="24"/>
                <w:szCs w:val="24"/>
              </w:rPr>
            </w:pPr>
            <w:bookmarkStart w:id="21" w:name="P336"/>
            <w:bookmarkEnd w:id="21"/>
            <w:r w:rsidRPr="00647F2C">
              <w:rPr>
                <w:rFonts w:ascii="Times New Roman" w:hAnsi="Times New Roman" w:cs="Times New Roman"/>
                <w:sz w:val="24"/>
                <w:szCs w:val="24"/>
              </w:rPr>
              <w:lastRenderedPageBreak/>
              <w:t>федера</w:t>
            </w:r>
            <w:r w:rsidRPr="00647F2C">
              <w:rPr>
                <w:rFonts w:ascii="Times New Roman" w:hAnsi="Times New Roman" w:cs="Times New Roman"/>
                <w:sz w:val="24"/>
                <w:szCs w:val="24"/>
              </w:rPr>
              <w:lastRenderedPageBreak/>
              <w:t>льного бюджета</w:t>
            </w:r>
          </w:p>
        </w:tc>
        <w:tc>
          <w:tcPr>
            <w:tcW w:w="567" w:type="dxa"/>
          </w:tcPr>
          <w:p w:rsidR="00647F2C" w:rsidRPr="00647F2C" w:rsidRDefault="00647F2C">
            <w:pPr>
              <w:pStyle w:val="ConsPlusNormal"/>
              <w:jc w:val="center"/>
              <w:rPr>
                <w:rFonts w:ascii="Times New Roman" w:hAnsi="Times New Roman" w:cs="Times New Roman"/>
                <w:sz w:val="24"/>
                <w:szCs w:val="24"/>
              </w:rPr>
            </w:pPr>
            <w:bookmarkStart w:id="22" w:name="P337"/>
            <w:bookmarkEnd w:id="22"/>
            <w:r w:rsidRPr="00647F2C">
              <w:rPr>
                <w:rFonts w:ascii="Times New Roman" w:hAnsi="Times New Roman" w:cs="Times New Roman"/>
                <w:sz w:val="24"/>
                <w:szCs w:val="24"/>
              </w:rPr>
              <w:lastRenderedPageBreak/>
              <w:t>област</w:t>
            </w:r>
            <w:r w:rsidRPr="00647F2C">
              <w:rPr>
                <w:rFonts w:ascii="Times New Roman" w:hAnsi="Times New Roman" w:cs="Times New Roman"/>
                <w:sz w:val="24"/>
                <w:szCs w:val="24"/>
              </w:rPr>
              <w:lastRenderedPageBreak/>
              <w:t>ного бюджета</w:t>
            </w:r>
          </w:p>
        </w:tc>
        <w:tc>
          <w:tcPr>
            <w:tcW w:w="567" w:type="dxa"/>
          </w:tcPr>
          <w:p w:rsidR="00647F2C" w:rsidRPr="00647F2C" w:rsidRDefault="00647F2C">
            <w:pPr>
              <w:pStyle w:val="ConsPlusNormal"/>
              <w:jc w:val="center"/>
              <w:rPr>
                <w:rFonts w:ascii="Times New Roman" w:hAnsi="Times New Roman" w:cs="Times New Roman"/>
                <w:sz w:val="24"/>
                <w:szCs w:val="24"/>
              </w:rPr>
            </w:pPr>
            <w:r w:rsidRPr="00647F2C">
              <w:rPr>
                <w:rFonts w:ascii="Times New Roman" w:hAnsi="Times New Roman" w:cs="Times New Roman"/>
                <w:sz w:val="24"/>
                <w:szCs w:val="24"/>
              </w:rPr>
              <w:lastRenderedPageBreak/>
              <w:t>федера</w:t>
            </w:r>
            <w:r w:rsidRPr="00647F2C">
              <w:rPr>
                <w:rFonts w:ascii="Times New Roman" w:hAnsi="Times New Roman" w:cs="Times New Roman"/>
                <w:sz w:val="24"/>
                <w:szCs w:val="24"/>
              </w:rPr>
              <w:lastRenderedPageBreak/>
              <w:t>льного бюджета (</w:t>
            </w:r>
            <w:hyperlink w:anchor="P320" w:history="1">
              <w:r w:rsidRPr="00647F2C">
                <w:rPr>
                  <w:rFonts w:ascii="Times New Roman" w:hAnsi="Times New Roman" w:cs="Times New Roman"/>
                  <w:sz w:val="24"/>
                  <w:szCs w:val="24"/>
                </w:rPr>
                <w:t>гр. 3</w:t>
              </w:r>
            </w:hyperlink>
            <w:r w:rsidRPr="00647F2C">
              <w:rPr>
                <w:rFonts w:ascii="Times New Roman" w:hAnsi="Times New Roman" w:cs="Times New Roman"/>
                <w:sz w:val="24"/>
                <w:szCs w:val="24"/>
              </w:rPr>
              <w:t xml:space="preserve"> + </w:t>
            </w:r>
            <w:hyperlink w:anchor="P327" w:history="1">
              <w:r w:rsidRPr="00647F2C">
                <w:rPr>
                  <w:rFonts w:ascii="Times New Roman" w:hAnsi="Times New Roman" w:cs="Times New Roman"/>
                  <w:sz w:val="24"/>
                  <w:szCs w:val="24"/>
                </w:rPr>
                <w:t>гр. 10</w:t>
              </w:r>
            </w:hyperlink>
            <w:r w:rsidRPr="00647F2C">
              <w:rPr>
                <w:rFonts w:ascii="Times New Roman" w:hAnsi="Times New Roman" w:cs="Times New Roman"/>
                <w:sz w:val="24"/>
                <w:szCs w:val="24"/>
              </w:rPr>
              <w:t xml:space="preserve"> - </w:t>
            </w:r>
            <w:hyperlink w:anchor="P329" w:history="1">
              <w:r w:rsidRPr="00647F2C">
                <w:rPr>
                  <w:rFonts w:ascii="Times New Roman" w:hAnsi="Times New Roman" w:cs="Times New Roman"/>
                  <w:sz w:val="24"/>
                  <w:szCs w:val="24"/>
                </w:rPr>
                <w:t>гр. 12+</w:t>
              </w:r>
            </w:hyperlink>
            <w:r w:rsidRPr="00647F2C">
              <w:rPr>
                <w:rFonts w:ascii="Times New Roman" w:hAnsi="Times New Roman" w:cs="Times New Roman"/>
                <w:sz w:val="24"/>
                <w:szCs w:val="24"/>
              </w:rPr>
              <w:t xml:space="preserve"> </w:t>
            </w:r>
            <w:hyperlink w:anchor="P334" w:history="1">
              <w:r w:rsidRPr="00647F2C">
                <w:rPr>
                  <w:rFonts w:ascii="Times New Roman" w:hAnsi="Times New Roman" w:cs="Times New Roman"/>
                  <w:sz w:val="24"/>
                  <w:szCs w:val="24"/>
                </w:rPr>
                <w:t>гр. 17</w:t>
              </w:r>
            </w:hyperlink>
            <w:r w:rsidRPr="00647F2C">
              <w:rPr>
                <w:rFonts w:ascii="Times New Roman" w:hAnsi="Times New Roman" w:cs="Times New Roman"/>
                <w:sz w:val="24"/>
                <w:szCs w:val="24"/>
              </w:rPr>
              <w:t xml:space="preserve"> - </w:t>
            </w:r>
            <w:hyperlink w:anchor="P336" w:history="1">
              <w:r w:rsidRPr="00647F2C">
                <w:rPr>
                  <w:rFonts w:ascii="Times New Roman" w:hAnsi="Times New Roman" w:cs="Times New Roman"/>
                  <w:sz w:val="24"/>
                  <w:szCs w:val="24"/>
                </w:rPr>
                <w:t>гр. 19</w:t>
              </w:r>
            </w:hyperlink>
            <w:r w:rsidRPr="00647F2C">
              <w:rPr>
                <w:rFonts w:ascii="Times New Roman" w:hAnsi="Times New Roman" w:cs="Times New Roman"/>
                <w:sz w:val="24"/>
                <w:szCs w:val="24"/>
              </w:rPr>
              <w:t>)</w:t>
            </w:r>
          </w:p>
        </w:tc>
        <w:tc>
          <w:tcPr>
            <w:tcW w:w="709" w:type="dxa"/>
          </w:tcPr>
          <w:p w:rsidR="00647F2C" w:rsidRPr="00647F2C" w:rsidRDefault="00647F2C">
            <w:pPr>
              <w:pStyle w:val="ConsPlusNormal"/>
              <w:jc w:val="center"/>
              <w:rPr>
                <w:rFonts w:ascii="Times New Roman" w:hAnsi="Times New Roman" w:cs="Times New Roman"/>
                <w:sz w:val="24"/>
                <w:szCs w:val="24"/>
              </w:rPr>
            </w:pPr>
            <w:r w:rsidRPr="00647F2C">
              <w:rPr>
                <w:rFonts w:ascii="Times New Roman" w:hAnsi="Times New Roman" w:cs="Times New Roman"/>
                <w:sz w:val="24"/>
                <w:szCs w:val="24"/>
              </w:rPr>
              <w:lastRenderedPageBreak/>
              <w:t xml:space="preserve">областного </w:t>
            </w:r>
            <w:r w:rsidRPr="00647F2C">
              <w:rPr>
                <w:rFonts w:ascii="Times New Roman" w:hAnsi="Times New Roman" w:cs="Times New Roman"/>
                <w:sz w:val="24"/>
                <w:szCs w:val="24"/>
              </w:rPr>
              <w:lastRenderedPageBreak/>
              <w:t>бюджета (</w:t>
            </w:r>
            <w:hyperlink w:anchor="P321" w:history="1">
              <w:r w:rsidRPr="00647F2C">
                <w:rPr>
                  <w:rFonts w:ascii="Times New Roman" w:hAnsi="Times New Roman" w:cs="Times New Roman"/>
                  <w:sz w:val="24"/>
                  <w:szCs w:val="24"/>
                </w:rPr>
                <w:t>гр. 4</w:t>
              </w:r>
            </w:hyperlink>
            <w:r w:rsidRPr="00647F2C">
              <w:rPr>
                <w:rFonts w:ascii="Times New Roman" w:hAnsi="Times New Roman" w:cs="Times New Roman"/>
                <w:sz w:val="24"/>
                <w:szCs w:val="24"/>
              </w:rPr>
              <w:t xml:space="preserve"> + </w:t>
            </w:r>
            <w:hyperlink w:anchor="P328" w:history="1">
              <w:r w:rsidRPr="00647F2C">
                <w:rPr>
                  <w:rFonts w:ascii="Times New Roman" w:hAnsi="Times New Roman" w:cs="Times New Roman"/>
                  <w:sz w:val="24"/>
                  <w:szCs w:val="24"/>
                </w:rPr>
                <w:t>гр. 11</w:t>
              </w:r>
            </w:hyperlink>
            <w:r w:rsidRPr="00647F2C">
              <w:rPr>
                <w:rFonts w:ascii="Times New Roman" w:hAnsi="Times New Roman" w:cs="Times New Roman"/>
                <w:sz w:val="24"/>
                <w:szCs w:val="24"/>
              </w:rPr>
              <w:t xml:space="preserve"> - </w:t>
            </w:r>
            <w:hyperlink w:anchor="P330" w:history="1">
              <w:r w:rsidRPr="00647F2C">
                <w:rPr>
                  <w:rFonts w:ascii="Times New Roman" w:hAnsi="Times New Roman" w:cs="Times New Roman"/>
                  <w:sz w:val="24"/>
                  <w:szCs w:val="24"/>
                </w:rPr>
                <w:t>гр. 13</w:t>
              </w:r>
            </w:hyperlink>
            <w:r w:rsidRPr="00647F2C">
              <w:rPr>
                <w:rFonts w:ascii="Times New Roman" w:hAnsi="Times New Roman" w:cs="Times New Roman"/>
                <w:sz w:val="24"/>
                <w:szCs w:val="24"/>
              </w:rPr>
              <w:t xml:space="preserve"> + </w:t>
            </w:r>
            <w:hyperlink w:anchor="P335" w:history="1">
              <w:r w:rsidRPr="00647F2C">
                <w:rPr>
                  <w:rFonts w:ascii="Times New Roman" w:hAnsi="Times New Roman" w:cs="Times New Roman"/>
                  <w:sz w:val="24"/>
                  <w:szCs w:val="24"/>
                </w:rPr>
                <w:t>гр. 18</w:t>
              </w:r>
            </w:hyperlink>
            <w:r w:rsidRPr="00647F2C">
              <w:rPr>
                <w:rFonts w:ascii="Times New Roman" w:hAnsi="Times New Roman" w:cs="Times New Roman"/>
                <w:sz w:val="24"/>
                <w:szCs w:val="24"/>
              </w:rPr>
              <w:t xml:space="preserve"> - </w:t>
            </w:r>
            <w:hyperlink w:anchor="P337" w:history="1">
              <w:r w:rsidRPr="00647F2C">
                <w:rPr>
                  <w:rFonts w:ascii="Times New Roman" w:hAnsi="Times New Roman" w:cs="Times New Roman"/>
                  <w:sz w:val="24"/>
                  <w:szCs w:val="24"/>
                </w:rPr>
                <w:t>гр. 20</w:t>
              </w:r>
            </w:hyperlink>
            <w:r w:rsidRPr="00647F2C">
              <w:rPr>
                <w:rFonts w:ascii="Times New Roman" w:hAnsi="Times New Roman" w:cs="Times New Roman"/>
                <w:sz w:val="24"/>
                <w:szCs w:val="24"/>
              </w:rPr>
              <w:t>)</w:t>
            </w:r>
          </w:p>
        </w:tc>
      </w:tr>
      <w:tr w:rsidR="00647F2C" w:rsidRPr="00647F2C" w:rsidTr="00647F2C">
        <w:tc>
          <w:tcPr>
            <w:tcW w:w="1417" w:type="dxa"/>
            <w:vAlign w:val="center"/>
          </w:tcPr>
          <w:p w:rsidR="00647F2C" w:rsidRPr="00647F2C" w:rsidRDefault="00647F2C">
            <w:pPr>
              <w:pStyle w:val="ConsPlusNormal"/>
              <w:jc w:val="center"/>
              <w:rPr>
                <w:rFonts w:ascii="Times New Roman" w:hAnsi="Times New Roman" w:cs="Times New Roman"/>
                <w:sz w:val="24"/>
                <w:szCs w:val="24"/>
              </w:rPr>
            </w:pPr>
            <w:r w:rsidRPr="00647F2C">
              <w:rPr>
                <w:rFonts w:ascii="Times New Roman" w:hAnsi="Times New Roman" w:cs="Times New Roman"/>
                <w:sz w:val="24"/>
                <w:szCs w:val="24"/>
              </w:rPr>
              <w:lastRenderedPageBreak/>
              <w:t>1</w:t>
            </w:r>
          </w:p>
        </w:tc>
        <w:tc>
          <w:tcPr>
            <w:tcW w:w="1134" w:type="dxa"/>
            <w:vAlign w:val="center"/>
          </w:tcPr>
          <w:p w:rsidR="00647F2C" w:rsidRPr="00647F2C" w:rsidRDefault="00647F2C">
            <w:pPr>
              <w:pStyle w:val="ConsPlusNormal"/>
              <w:jc w:val="center"/>
              <w:rPr>
                <w:rFonts w:ascii="Times New Roman" w:hAnsi="Times New Roman" w:cs="Times New Roman"/>
                <w:sz w:val="24"/>
                <w:szCs w:val="24"/>
              </w:rPr>
            </w:pPr>
            <w:r w:rsidRPr="00647F2C">
              <w:rPr>
                <w:rFonts w:ascii="Times New Roman" w:hAnsi="Times New Roman" w:cs="Times New Roman"/>
                <w:sz w:val="24"/>
                <w:szCs w:val="24"/>
              </w:rPr>
              <w:t>2</w:t>
            </w:r>
          </w:p>
        </w:tc>
        <w:tc>
          <w:tcPr>
            <w:tcW w:w="907" w:type="dxa"/>
            <w:vAlign w:val="center"/>
          </w:tcPr>
          <w:p w:rsidR="00647F2C" w:rsidRPr="00647F2C" w:rsidRDefault="00647F2C">
            <w:pPr>
              <w:pStyle w:val="ConsPlusNormal"/>
              <w:jc w:val="center"/>
              <w:rPr>
                <w:rFonts w:ascii="Times New Roman" w:hAnsi="Times New Roman" w:cs="Times New Roman"/>
                <w:sz w:val="24"/>
                <w:szCs w:val="24"/>
              </w:rPr>
            </w:pPr>
            <w:r w:rsidRPr="00647F2C">
              <w:rPr>
                <w:rFonts w:ascii="Times New Roman" w:hAnsi="Times New Roman" w:cs="Times New Roman"/>
                <w:sz w:val="24"/>
                <w:szCs w:val="24"/>
              </w:rPr>
              <w:t>3</w:t>
            </w:r>
          </w:p>
        </w:tc>
        <w:tc>
          <w:tcPr>
            <w:tcW w:w="907" w:type="dxa"/>
            <w:vAlign w:val="center"/>
          </w:tcPr>
          <w:p w:rsidR="00647F2C" w:rsidRPr="00647F2C" w:rsidRDefault="00647F2C">
            <w:pPr>
              <w:pStyle w:val="ConsPlusNormal"/>
              <w:jc w:val="center"/>
              <w:rPr>
                <w:rFonts w:ascii="Times New Roman" w:hAnsi="Times New Roman" w:cs="Times New Roman"/>
                <w:sz w:val="24"/>
                <w:szCs w:val="24"/>
              </w:rPr>
            </w:pPr>
            <w:r w:rsidRPr="00647F2C">
              <w:rPr>
                <w:rFonts w:ascii="Times New Roman" w:hAnsi="Times New Roman" w:cs="Times New Roman"/>
                <w:sz w:val="24"/>
                <w:szCs w:val="24"/>
              </w:rPr>
              <w:t>4</w:t>
            </w:r>
          </w:p>
        </w:tc>
        <w:tc>
          <w:tcPr>
            <w:tcW w:w="739" w:type="dxa"/>
            <w:vAlign w:val="center"/>
          </w:tcPr>
          <w:p w:rsidR="00647F2C" w:rsidRPr="00647F2C" w:rsidRDefault="00647F2C">
            <w:pPr>
              <w:pStyle w:val="ConsPlusNormal"/>
              <w:jc w:val="center"/>
              <w:rPr>
                <w:rFonts w:ascii="Times New Roman" w:hAnsi="Times New Roman" w:cs="Times New Roman"/>
                <w:sz w:val="24"/>
                <w:szCs w:val="24"/>
              </w:rPr>
            </w:pPr>
            <w:r w:rsidRPr="00647F2C">
              <w:rPr>
                <w:rFonts w:ascii="Times New Roman" w:hAnsi="Times New Roman" w:cs="Times New Roman"/>
                <w:sz w:val="24"/>
                <w:szCs w:val="24"/>
              </w:rPr>
              <w:t>5</w:t>
            </w:r>
          </w:p>
        </w:tc>
        <w:tc>
          <w:tcPr>
            <w:tcW w:w="708" w:type="dxa"/>
            <w:vAlign w:val="center"/>
          </w:tcPr>
          <w:p w:rsidR="00647F2C" w:rsidRPr="00647F2C" w:rsidRDefault="00647F2C">
            <w:pPr>
              <w:pStyle w:val="ConsPlusNormal"/>
              <w:jc w:val="center"/>
              <w:rPr>
                <w:rFonts w:ascii="Times New Roman" w:hAnsi="Times New Roman" w:cs="Times New Roman"/>
                <w:sz w:val="24"/>
                <w:szCs w:val="24"/>
              </w:rPr>
            </w:pPr>
            <w:r w:rsidRPr="00647F2C">
              <w:rPr>
                <w:rFonts w:ascii="Times New Roman" w:hAnsi="Times New Roman" w:cs="Times New Roman"/>
                <w:sz w:val="24"/>
                <w:szCs w:val="24"/>
              </w:rPr>
              <w:t>6</w:t>
            </w:r>
          </w:p>
        </w:tc>
        <w:tc>
          <w:tcPr>
            <w:tcW w:w="709" w:type="dxa"/>
            <w:vAlign w:val="center"/>
          </w:tcPr>
          <w:p w:rsidR="00647F2C" w:rsidRPr="00647F2C" w:rsidRDefault="00647F2C">
            <w:pPr>
              <w:pStyle w:val="ConsPlusNormal"/>
              <w:jc w:val="center"/>
              <w:rPr>
                <w:rFonts w:ascii="Times New Roman" w:hAnsi="Times New Roman" w:cs="Times New Roman"/>
                <w:sz w:val="24"/>
                <w:szCs w:val="24"/>
              </w:rPr>
            </w:pPr>
            <w:r w:rsidRPr="00647F2C">
              <w:rPr>
                <w:rFonts w:ascii="Times New Roman" w:hAnsi="Times New Roman" w:cs="Times New Roman"/>
                <w:sz w:val="24"/>
                <w:szCs w:val="24"/>
              </w:rPr>
              <w:t>7</w:t>
            </w:r>
          </w:p>
        </w:tc>
        <w:tc>
          <w:tcPr>
            <w:tcW w:w="907" w:type="dxa"/>
            <w:vAlign w:val="center"/>
          </w:tcPr>
          <w:p w:rsidR="00647F2C" w:rsidRPr="00647F2C" w:rsidRDefault="00647F2C">
            <w:pPr>
              <w:pStyle w:val="ConsPlusNormal"/>
              <w:jc w:val="center"/>
              <w:rPr>
                <w:rFonts w:ascii="Times New Roman" w:hAnsi="Times New Roman" w:cs="Times New Roman"/>
                <w:sz w:val="24"/>
                <w:szCs w:val="24"/>
              </w:rPr>
            </w:pPr>
            <w:r w:rsidRPr="00647F2C">
              <w:rPr>
                <w:rFonts w:ascii="Times New Roman" w:hAnsi="Times New Roman" w:cs="Times New Roman"/>
                <w:sz w:val="24"/>
                <w:szCs w:val="24"/>
              </w:rPr>
              <w:t>8</w:t>
            </w:r>
          </w:p>
        </w:tc>
        <w:tc>
          <w:tcPr>
            <w:tcW w:w="511" w:type="dxa"/>
            <w:vAlign w:val="center"/>
          </w:tcPr>
          <w:p w:rsidR="00647F2C" w:rsidRPr="00647F2C" w:rsidRDefault="00647F2C">
            <w:pPr>
              <w:pStyle w:val="ConsPlusNormal"/>
              <w:jc w:val="center"/>
              <w:rPr>
                <w:rFonts w:ascii="Times New Roman" w:hAnsi="Times New Roman" w:cs="Times New Roman"/>
                <w:sz w:val="24"/>
                <w:szCs w:val="24"/>
              </w:rPr>
            </w:pPr>
            <w:r w:rsidRPr="00647F2C">
              <w:rPr>
                <w:rFonts w:ascii="Times New Roman" w:hAnsi="Times New Roman" w:cs="Times New Roman"/>
                <w:sz w:val="24"/>
                <w:szCs w:val="24"/>
              </w:rPr>
              <w:t>9</w:t>
            </w:r>
          </w:p>
        </w:tc>
        <w:tc>
          <w:tcPr>
            <w:tcW w:w="567" w:type="dxa"/>
            <w:vAlign w:val="center"/>
          </w:tcPr>
          <w:p w:rsidR="00647F2C" w:rsidRPr="00647F2C" w:rsidRDefault="00647F2C">
            <w:pPr>
              <w:pStyle w:val="ConsPlusNormal"/>
              <w:jc w:val="center"/>
              <w:rPr>
                <w:rFonts w:ascii="Times New Roman" w:hAnsi="Times New Roman" w:cs="Times New Roman"/>
                <w:sz w:val="24"/>
                <w:szCs w:val="24"/>
              </w:rPr>
            </w:pPr>
            <w:r w:rsidRPr="00647F2C">
              <w:rPr>
                <w:rFonts w:ascii="Times New Roman" w:hAnsi="Times New Roman" w:cs="Times New Roman"/>
                <w:sz w:val="24"/>
                <w:szCs w:val="24"/>
              </w:rPr>
              <w:t>10</w:t>
            </w:r>
          </w:p>
        </w:tc>
        <w:tc>
          <w:tcPr>
            <w:tcW w:w="708" w:type="dxa"/>
            <w:vAlign w:val="center"/>
          </w:tcPr>
          <w:p w:rsidR="00647F2C" w:rsidRPr="00647F2C" w:rsidRDefault="00647F2C">
            <w:pPr>
              <w:pStyle w:val="ConsPlusNormal"/>
              <w:jc w:val="center"/>
              <w:rPr>
                <w:rFonts w:ascii="Times New Roman" w:hAnsi="Times New Roman" w:cs="Times New Roman"/>
                <w:sz w:val="24"/>
                <w:szCs w:val="24"/>
              </w:rPr>
            </w:pPr>
            <w:r w:rsidRPr="00647F2C">
              <w:rPr>
                <w:rFonts w:ascii="Times New Roman" w:hAnsi="Times New Roman" w:cs="Times New Roman"/>
                <w:sz w:val="24"/>
                <w:szCs w:val="24"/>
              </w:rPr>
              <w:t>11</w:t>
            </w:r>
          </w:p>
        </w:tc>
        <w:tc>
          <w:tcPr>
            <w:tcW w:w="709" w:type="dxa"/>
            <w:vAlign w:val="center"/>
          </w:tcPr>
          <w:p w:rsidR="00647F2C" w:rsidRPr="00647F2C" w:rsidRDefault="00647F2C">
            <w:pPr>
              <w:pStyle w:val="ConsPlusNormal"/>
              <w:jc w:val="center"/>
              <w:rPr>
                <w:rFonts w:ascii="Times New Roman" w:hAnsi="Times New Roman" w:cs="Times New Roman"/>
                <w:sz w:val="24"/>
                <w:szCs w:val="24"/>
              </w:rPr>
            </w:pPr>
            <w:r w:rsidRPr="00647F2C">
              <w:rPr>
                <w:rFonts w:ascii="Times New Roman" w:hAnsi="Times New Roman" w:cs="Times New Roman"/>
                <w:sz w:val="24"/>
                <w:szCs w:val="24"/>
              </w:rPr>
              <w:t>12</w:t>
            </w:r>
          </w:p>
        </w:tc>
        <w:tc>
          <w:tcPr>
            <w:tcW w:w="709" w:type="dxa"/>
            <w:vAlign w:val="center"/>
          </w:tcPr>
          <w:p w:rsidR="00647F2C" w:rsidRPr="00647F2C" w:rsidRDefault="00647F2C">
            <w:pPr>
              <w:pStyle w:val="ConsPlusNormal"/>
              <w:jc w:val="center"/>
              <w:rPr>
                <w:rFonts w:ascii="Times New Roman" w:hAnsi="Times New Roman" w:cs="Times New Roman"/>
                <w:sz w:val="24"/>
                <w:szCs w:val="24"/>
              </w:rPr>
            </w:pPr>
            <w:r w:rsidRPr="00647F2C">
              <w:rPr>
                <w:rFonts w:ascii="Times New Roman" w:hAnsi="Times New Roman" w:cs="Times New Roman"/>
                <w:sz w:val="24"/>
                <w:szCs w:val="24"/>
              </w:rPr>
              <w:t>13</w:t>
            </w:r>
          </w:p>
        </w:tc>
        <w:tc>
          <w:tcPr>
            <w:tcW w:w="709" w:type="dxa"/>
            <w:vAlign w:val="center"/>
          </w:tcPr>
          <w:p w:rsidR="00647F2C" w:rsidRPr="00647F2C" w:rsidRDefault="00647F2C">
            <w:pPr>
              <w:pStyle w:val="ConsPlusNormal"/>
              <w:jc w:val="center"/>
              <w:rPr>
                <w:rFonts w:ascii="Times New Roman" w:hAnsi="Times New Roman" w:cs="Times New Roman"/>
                <w:sz w:val="24"/>
                <w:szCs w:val="24"/>
              </w:rPr>
            </w:pPr>
            <w:r w:rsidRPr="00647F2C">
              <w:rPr>
                <w:rFonts w:ascii="Times New Roman" w:hAnsi="Times New Roman" w:cs="Times New Roman"/>
                <w:sz w:val="24"/>
                <w:szCs w:val="24"/>
              </w:rPr>
              <w:t>14</w:t>
            </w:r>
          </w:p>
        </w:tc>
        <w:tc>
          <w:tcPr>
            <w:tcW w:w="567" w:type="dxa"/>
            <w:vAlign w:val="center"/>
          </w:tcPr>
          <w:p w:rsidR="00647F2C" w:rsidRPr="00647F2C" w:rsidRDefault="00647F2C">
            <w:pPr>
              <w:pStyle w:val="ConsPlusNormal"/>
              <w:jc w:val="center"/>
              <w:rPr>
                <w:rFonts w:ascii="Times New Roman" w:hAnsi="Times New Roman" w:cs="Times New Roman"/>
                <w:sz w:val="24"/>
                <w:szCs w:val="24"/>
              </w:rPr>
            </w:pPr>
            <w:r w:rsidRPr="00647F2C">
              <w:rPr>
                <w:rFonts w:ascii="Times New Roman" w:hAnsi="Times New Roman" w:cs="Times New Roman"/>
                <w:sz w:val="24"/>
                <w:szCs w:val="24"/>
              </w:rPr>
              <w:t>15</w:t>
            </w:r>
          </w:p>
        </w:tc>
        <w:tc>
          <w:tcPr>
            <w:tcW w:w="708" w:type="dxa"/>
            <w:vAlign w:val="center"/>
          </w:tcPr>
          <w:p w:rsidR="00647F2C" w:rsidRPr="00647F2C" w:rsidRDefault="00647F2C">
            <w:pPr>
              <w:pStyle w:val="ConsPlusNormal"/>
              <w:jc w:val="center"/>
              <w:rPr>
                <w:rFonts w:ascii="Times New Roman" w:hAnsi="Times New Roman" w:cs="Times New Roman"/>
                <w:sz w:val="24"/>
                <w:szCs w:val="24"/>
              </w:rPr>
            </w:pPr>
            <w:r w:rsidRPr="00647F2C">
              <w:rPr>
                <w:rFonts w:ascii="Times New Roman" w:hAnsi="Times New Roman" w:cs="Times New Roman"/>
                <w:sz w:val="24"/>
                <w:szCs w:val="24"/>
              </w:rPr>
              <w:t>16</w:t>
            </w:r>
          </w:p>
        </w:tc>
        <w:tc>
          <w:tcPr>
            <w:tcW w:w="567" w:type="dxa"/>
            <w:vAlign w:val="center"/>
          </w:tcPr>
          <w:p w:rsidR="00647F2C" w:rsidRPr="00647F2C" w:rsidRDefault="00647F2C">
            <w:pPr>
              <w:pStyle w:val="ConsPlusNormal"/>
              <w:jc w:val="center"/>
              <w:rPr>
                <w:rFonts w:ascii="Times New Roman" w:hAnsi="Times New Roman" w:cs="Times New Roman"/>
                <w:sz w:val="24"/>
                <w:szCs w:val="24"/>
              </w:rPr>
            </w:pPr>
            <w:r w:rsidRPr="00647F2C">
              <w:rPr>
                <w:rFonts w:ascii="Times New Roman" w:hAnsi="Times New Roman" w:cs="Times New Roman"/>
                <w:sz w:val="24"/>
                <w:szCs w:val="24"/>
              </w:rPr>
              <w:t>17</w:t>
            </w:r>
          </w:p>
        </w:tc>
        <w:tc>
          <w:tcPr>
            <w:tcW w:w="567" w:type="dxa"/>
            <w:vAlign w:val="center"/>
          </w:tcPr>
          <w:p w:rsidR="00647F2C" w:rsidRPr="00647F2C" w:rsidRDefault="00647F2C">
            <w:pPr>
              <w:pStyle w:val="ConsPlusNormal"/>
              <w:jc w:val="center"/>
              <w:rPr>
                <w:rFonts w:ascii="Times New Roman" w:hAnsi="Times New Roman" w:cs="Times New Roman"/>
                <w:sz w:val="24"/>
                <w:szCs w:val="24"/>
              </w:rPr>
            </w:pPr>
            <w:r w:rsidRPr="00647F2C">
              <w:rPr>
                <w:rFonts w:ascii="Times New Roman" w:hAnsi="Times New Roman" w:cs="Times New Roman"/>
                <w:sz w:val="24"/>
                <w:szCs w:val="24"/>
              </w:rPr>
              <w:t>18</w:t>
            </w:r>
          </w:p>
        </w:tc>
        <w:tc>
          <w:tcPr>
            <w:tcW w:w="567" w:type="dxa"/>
            <w:vAlign w:val="center"/>
          </w:tcPr>
          <w:p w:rsidR="00647F2C" w:rsidRPr="00647F2C" w:rsidRDefault="00647F2C">
            <w:pPr>
              <w:pStyle w:val="ConsPlusNormal"/>
              <w:jc w:val="center"/>
              <w:rPr>
                <w:rFonts w:ascii="Times New Roman" w:hAnsi="Times New Roman" w:cs="Times New Roman"/>
                <w:sz w:val="24"/>
                <w:szCs w:val="24"/>
              </w:rPr>
            </w:pPr>
            <w:r w:rsidRPr="00647F2C">
              <w:rPr>
                <w:rFonts w:ascii="Times New Roman" w:hAnsi="Times New Roman" w:cs="Times New Roman"/>
                <w:sz w:val="24"/>
                <w:szCs w:val="24"/>
              </w:rPr>
              <w:t>19</w:t>
            </w:r>
          </w:p>
        </w:tc>
        <w:tc>
          <w:tcPr>
            <w:tcW w:w="567" w:type="dxa"/>
            <w:vAlign w:val="center"/>
          </w:tcPr>
          <w:p w:rsidR="00647F2C" w:rsidRPr="00647F2C" w:rsidRDefault="00647F2C">
            <w:pPr>
              <w:pStyle w:val="ConsPlusNormal"/>
              <w:jc w:val="center"/>
              <w:rPr>
                <w:rFonts w:ascii="Times New Roman" w:hAnsi="Times New Roman" w:cs="Times New Roman"/>
                <w:sz w:val="24"/>
                <w:szCs w:val="24"/>
              </w:rPr>
            </w:pPr>
            <w:r w:rsidRPr="00647F2C">
              <w:rPr>
                <w:rFonts w:ascii="Times New Roman" w:hAnsi="Times New Roman" w:cs="Times New Roman"/>
                <w:sz w:val="24"/>
                <w:szCs w:val="24"/>
              </w:rPr>
              <w:t>20</w:t>
            </w:r>
          </w:p>
        </w:tc>
        <w:tc>
          <w:tcPr>
            <w:tcW w:w="567" w:type="dxa"/>
            <w:vAlign w:val="center"/>
          </w:tcPr>
          <w:p w:rsidR="00647F2C" w:rsidRPr="00647F2C" w:rsidRDefault="00647F2C">
            <w:pPr>
              <w:pStyle w:val="ConsPlusNormal"/>
              <w:jc w:val="center"/>
              <w:rPr>
                <w:rFonts w:ascii="Times New Roman" w:hAnsi="Times New Roman" w:cs="Times New Roman"/>
                <w:sz w:val="24"/>
                <w:szCs w:val="24"/>
              </w:rPr>
            </w:pPr>
            <w:r w:rsidRPr="00647F2C">
              <w:rPr>
                <w:rFonts w:ascii="Times New Roman" w:hAnsi="Times New Roman" w:cs="Times New Roman"/>
                <w:sz w:val="24"/>
                <w:szCs w:val="24"/>
              </w:rPr>
              <w:t>21</w:t>
            </w:r>
          </w:p>
        </w:tc>
        <w:tc>
          <w:tcPr>
            <w:tcW w:w="709" w:type="dxa"/>
            <w:vAlign w:val="center"/>
          </w:tcPr>
          <w:p w:rsidR="00647F2C" w:rsidRPr="00647F2C" w:rsidRDefault="00647F2C">
            <w:pPr>
              <w:pStyle w:val="ConsPlusNormal"/>
              <w:jc w:val="center"/>
              <w:rPr>
                <w:rFonts w:ascii="Times New Roman" w:hAnsi="Times New Roman" w:cs="Times New Roman"/>
                <w:sz w:val="24"/>
                <w:szCs w:val="24"/>
              </w:rPr>
            </w:pPr>
            <w:r w:rsidRPr="00647F2C">
              <w:rPr>
                <w:rFonts w:ascii="Times New Roman" w:hAnsi="Times New Roman" w:cs="Times New Roman"/>
                <w:sz w:val="24"/>
                <w:szCs w:val="24"/>
              </w:rPr>
              <w:t>22</w:t>
            </w:r>
          </w:p>
        </w:tc>
      </w:tr>
      <w:tr w:rsidR="00647F2C" w:rsidRPr="00647F2C" w:rsidTr="00647F2C">
        <w:tc>
          <w:tcPr>
            <w:tcW w:w="1417" w:type="dxa"/>
            <w:vAlign w:val="center"/>
          </w:tcPr>
          <w:p w:rsidR="00647F2C" w:rsidRPr="00647F2C" w:rsidRDefault="00647F2C">
            <w:pPr>
              <w:pStyle w:val="ConsPlusNormal"/>
              <w:rPr>
                <w:rFonts w:ascii="Times New Roman" w:hAnsi="Times New Roman" w:cs="Times New Roman"/>
                <w:sz w:val="24"/>
                <w:szCs w:val="24"/>
              </w:rPr>
            </w:pPr>
          </w:p>
        </w:tc>
        <w:tc>
          <w:tcPr>
            <w:tcW w:w="1134" w:type="dxa"/>
            <w:vAlign w:val="center"/>
          </w:tcPr>
          <w:p w:rsidR="00647F2C" w:rsidRPr="00647F2C" w:rsidRDefault="00647F2C">
            <w:pPr>
              <w:pStyle w:val="ConsPlusNormal"/>
              <w:rPr>
                <w:rFonts w:ascii="Times New Roman" w:hAnsi="Times New Roman" w:cs="Times New Roman"/>
                <w:sz w:val="24"/>
                <w:szCs w:val="24"/>
              </w:rPr>
            </w:pPr>
          </w:p>
        </w:tc>
        <w:tc>
          <w:tcPr>
            <w:tcW w:w="907" w:type="dxa"/>
            <w:vAlign w:val="center"/>
          </w:tcPr>
          <w:p w:rsidR="00647F2C" w:rsidRPr="00647F2C" w:rsidRDefault="00647F2C">
            <w:pPr>
              <w:pStyle w:val="ConsPlusNormal"/>
              <w:rPr>
                <w:rFonts w:ascii="Times New Roman" w:hAnsi="Times New Roman" w:cs="Times New Roman"/>
                <w:sz w:val="24"/>
                <w:szCs w:val="24"/>
              </w:rPr>
            </w:pPr>
          </w:p>
        </w:tc>
        <w:tc>
          <w:tcPr>
            <w:tcW w:w="907" w:type="dxa"/>
            <w:vAlign w:val="center"/>
          </w:tcPr>
          <w:p w:rsidR="00647F2C" w:rsidRPr="00647F2C" w:rsidRDefault="00647F2C">
            <w:pPr>
              <w:pStyle w:val="ConsPlusNormal"/>
              <w:rPr>
                <w:rFonts w:ascii="Times New Roman" w:hAnsi="Times New Roman" w:cs="Times New Roman"/>
                <w:sz w:val="24"/>
                <w:szCs w:val="24"/>
              </w:rPr>
            </w:pPr>
          </w:p>
        </w:tc>
        <w:tc>
          <w:tcPr>
            <w:tcW w:w="739" w:type="dxa"/>
            <w:vAlign w:val="center"/>
          </w:tcPr>
          <w:p w:rsidR="00647F2C" w:rsidRPr="00647F2C" w:rsidRDefault="00647F2C">
            <w:pPr>
              <w:pStyle w:val="ConsPlusNormal"/>
              <w:rPr>
                <w:rFonts w:ascii="Times New Roman" w:hAnsi="Times New Roman" w:cs="Times New Roman"/>
                <w:sz w:val="24"/>
                <w:szCs w:val="24"/>
              </w:rPr>
            </w:pPr>
          </w:p>
        </w:tc>
        <w:tc>
          <w:tcPr>
            <w:tcW w:w="708" w:type="dxa"/>
            <w:vAlign w:val="center"/>
          </w:tcPr>
          <w:p w:rsidR="00647F2C" w:rsidRPr="00647F2C" w:rsidRDefault="00647F2C">
            <w:pPr>
              <w:pStyle w:val="ConsPlusNormal"/>
              <w:rPr>
                <w:rFonts w:ascii="Times New Roman" w:hAnsi="Times New Roman" w:cs="Times New Roman"/>
                <w:sz w:val="24"/>
                <w:szCs w:val="24"/>
              </w:rPr>
            </w:pPr>
          </w:p>
        </w:tc>
        <w:tc>
          <w:tcPr>
            <w:tcW w:w="709" w:type="dxa"/>
            <w:vAlign w:val="center"/>
          </w:tcPr>
          <w:p w:rsidR="00647F2C" w:rsidRPr="00647F2C" w:rsidRDefault="00647F2C">
            <w:pPr>
              <w:pStyle w:val="ConsPlusNormal"/>
              <w:rPr>
                <w:rFonts w:ascii="Times New Roman" w:hAnsi="Times New Roman" w:cs="Times New Roman"/>
                <w:sz w:val="24"/>
                <w:szCs w:val="24"/>
              </w:rPr>
            </w:pPr>
          </w:p>
        </w:tc>
        <w:tc>
          <w:tcPr>
            <w:tcW w:w="907" w:type="dxa"/>
            <w:vAlign w:val="center"/>
          </w:tcPr>
          <w:p w:rsidR="00647F2C" w:rsidRPr="00647F2C" w:rsidRDefault="00647F2C">
            <w:pPr>
              <w:pStyle w:val="ConsPlusNormal"/>
              <w:rPr>
                <w:rFonts w:ascii="Times New Roman" w:hAnsi="Times New Roman" w:cs="Times New Roman"/>
                <w:sz w:val="24"/>
                <w:szCs w:val="24"/>
              </w:rPr>
            </w:pPr>
          </w:p>
        </w:tc>
        <w:tc>
          <w:tcPr>
            <w:tcW w:w="511" w:type="dxa"/>
            <w:vAlign w:val="center"/>
          </w:tcPr>
          <w:p w:rsidR="00647F2C" w:rsidRPr="00647F2C" w:rsidRDefault="00647F2C">
            <w:pPr>
              <w:pStyle w:val="ConsPlusNormal"/>
              <w:rPr>
                <w:rFonts w:ascii="Times New Roman" w:hAnsi="Times New Roman" w:cs="Times New Roman"/>
                <w:sz w:val="24"/>
                <w:szCs w:val="24"/>
              </w:rPr>
            </w:pPr>
          </w:p>
        </w:tc>
        <w:tc>
          <w:tcPr>
            <w:tcW w:w="567" w:type="dxa"/>
            <w:vAlign w:val="center"/>
          </w:tcPr>
          <w:p w:rsidR="00647F2C" w:rsidRPr="00647F2C" w:rsidRDefault="00647F2C">
            <w:pPr>
              <w:pStyle w:val="ConsPlusNormal"/>
              <w:rPr>
                <w:rFonts w:ascii="Times New Roman" w:hAnsi="Times New Roman" w:cs="Times New Roman"/>
                <w:sz w:val="24"/>
                <w:szCs w:val="24"/>
              </w:rPr>
            </w:pPr>
          </w:p>
        </w:tc>
        <w:tc>
          <w:tcPr>
            <w:tcW w:w="708" w:type="dxa"/>
            <w:vAlign w:val="center"/>
          </w:tcPr>
          <w:p w:rsidR="00647F2C" w:rsidRPr="00647F2C" w:rsidRDefault="00647F2C">
            <w:pPr>
              <w:pStyle w:val="ConsPlusNormal"/>
              <w:rPr>
                <w:rFonts w:ascii="Times New Roman" w:hAnsi="Times New Roman" w:cs="Times New Roman"/>
                <w:sz w:val="24"/>
                <w:szCs w:val="24"/>
              </w:rPr>
            </w:pPr>
          </w:p>
        </w:tc>
        <w:tc>
          <w:tcPr>
            <w:tcW w:w="709" w:type="dxa"/>
            <w:vAlign w:val="center"/>
          </w:tcPr>
          <w:p w:rsidR="00647F2C" w:rsidRPr="00647F2C" w:rsidRDefault="00647F2C">
            <w:pPr>
              <w:pStyle w:val="ConsPlusNormal"/>
              <w:rPr>
                <w:rFonts w:ascii="Times New Roman" w:hAnsi="Times New Roman" w:cs="Times New Roman"/>
                <w:sz w:val="24"/>
                <w:szCs w:val="24"/>
              </w:rPr>
            </w:pPr>
          </w:p>
        </w:tc>
        <w:tc>
          <w:tcPr>
            <w:tcW w:w="709" w:type="dxa"/>
            <w:vAlign w:val="center"/>
          </w:tcPr>
          <w:p w:rsidR="00647F2C" w:rsidRPr="00647F2C" w:rsidRDefault="00647F2C">
            <w:pPr>
              <w:pStyle w:val="ConsPlusNormal"/>
              <w:rPr>
                <w:rFonts w:ascii="Times New Roman" w:hAnsi="Times New Roman" w:cs="Times New Roman"/>
                <w:sz w:val="24"/>
                <w:szCs w:val="24"/>
              </w:rPr>
            </w:pPr>
          </w:p>
        </w:tc>
        <w:tc>
          <w:tcPr>
            <w:tcW w:w="709" w:type="dxa"/>
            <w:vAlign w:val="center"/>
          </w:tcPr>
          <w:p w:rsidR="00647F2C" w:rsidRPr="00647F2C" w:rsidRDefault="00647F2C">
            <w:pPr>
              <w:pStyle w:val="ConsPlusNormal"/>
              <w:rPr>
                <w:rFonts w:ascii="Times New Roman" w:hAnsi="Times New Roman" w:cs="Times New Roman"/>
                <w:sz w:val="24"/>
                <w:szCs w:val="24"/>
              </w:rPr>
            </w:pPr>
          </w:p>
        </w:tc>
        <w:tc>
          <w:tcPr>
            <w:tcW w:w="567" w:type="dxa"/>
            <w:vAlign w:val="center"/>
          </w:tcPr>
          <w:p w:rsidR="00647F2C" w:rsidRPr="00647F2C" w:rsidRDefault="00647F2C">
            <w:pPr>
              <w:pStyle w:val="ConsPlusNormal"/>
              <w:rPr>
                <w:rFonts w:ascii="Times New Roman" w:hAnsi="Times New Roman" w:cs="Times New Roman"/>
                <w:sz w:val="24"/>
                <w:szCs w:val="24"/>
              </w:rPr>
            </w:pPr>
          </w:p>
        </w:tc>
        <w:tc>
          <w:tcPr>
            <w:tcW w:w="708" w:type="dxa"/>
            <w:vAlign w:val="center"/>
          </w:tcPr>
          <w:p w:rsidR="00647F2C" w:rsidRPr="00647F2C" w:rsidRDefault="00647F2C">
            <w:pPr>
              <w:pStyle w:val="ConsPlusNormal"/>
              <w:rPr>
                <w:rFonts w:ascii="Times New Roman" w:hAnsi="Times New Roman" w:cs="Times New Roman"/>
                <w:sz w:val="24"/>
                <w:szCs w:val="24"/>
              </w:rPr>
            </w:pPr>
          </w:p>
        </w:tc>
        <w:tc>
          <w:tcPr>
            <w:tcW w:w="567" w:type="dxa"/>
            <w:vAlign w:val="center"/>
          </w:tcPr>
          <w:p w:rsidR="00647F2C" w:rsidRPr="00647F2C" w:rsidRDefault="00647F2C">
            <w:pPr>
              <w:pStyle w:val="ConsPlusNormal"/>
              <w:rPr>
                <w:rFonts w:ascii="Times New Roman" w:hAnsi="Times New Roman" w:cs="Times New Roman"/>
                <w:sz w:val="24"/>
                <w:szCs w:val="24"/>
              </w:rPr>
            </w:pPr>
          </w:p>
        </w:tc>
        <w:tc>
          <w:tcPr>
            <w:tcW w:w="567" w:type="dxa"/>
            <w:vAlign w:val="center"/>
          </w:tcPr>
          <w:p w:rsidR="00647F2C" w:rsidRPr="00647F2C" w:rsidRDefault="00647F2C">
            <w:pPr>
              <w:pStyle w:val="ConsPlusNormal"/>
              <w:rPr>
                <w:rFonts w:ascii="Times New Roman" w:hAnsi="Times New Roman" w:cs="Times New Roman"/>
                <w:sz w:val="24"/>
                <w:szCs w:val="24"/>
              </w:rPr>
            </w:pPr>
          </w:p>
        </w:tc>
        <w:tc>
          <w:tcPr>
            <w:tcW w:w="567" w:type="dxa"/>
            <w:vAlign w:val="center"/>
          </w:tcPr>
          <w:p w:rsidR="00647F2C" w:rsidRPr="00647F2C" w:rsidRDefault="00647F2C">
            <w:pPr>
              <w:pStyle w:val="ConsPlusNormal"/>
              <w:rPr>
                <w:rFonts w:ascii="Times New Roman" w:hAnsi="Times New Roman" w:cs="Times New Roman"/>
                <w:sz w:val="24"/>
                <w:szCs w:val="24"/>
              </w:rPr>
            </w:pPr>
          </w:p>
        </w:tc>
        <w:tc>
          <w:tcPr>
            <w:tcW w:w="567" w:type="dxa"/>
            <w:vAlign w:val="center"/>
          </w:tcPr>
          <w:p w:rsidR="00647F2C" w:rsidRPr="00647F2C" w:rsidRDefault="00647F2C">
            <w:pPr>
              <w:pStyle w:val="ConsPlusNormal"/>
              <w:rPr>
                <w:rFonts w:ascii="Times New Roman" w:hAnsi="Times New Roman" w:cs="Times New Roman"/>
                <w:sz w:val="24"/>
                <w:szCs w:val="24"/>
              </w:rPr>
            </w:pPr>
          </w:p>
        </w:tc>
        <w:tc>
          <w:tcPr>
            <w:tcW w:w="567" w:type="dxa"/>
            <w:vAlign w:val="center"/>
          </w:tcPr>
          <w:p w:rsidR="00647F2C" w:rsidRPr="00647F2C" w:rsidRDefault="00647F2C">
            <w:pPr>
              <w:pStyle w:val="ConsPlusNormal"/>
              <w:rPr>
                <w:rFonts w:ascii="Times New Roman" w:hAnsi="Times New Roman" w:cs="Times New Roman"/>
                <w:sz w:val="24"/>
                <w:szCs w:val="24"/>
              </w:rPr>
            </w:pPr>
          </w:p>
        </w:tc>
        <w:tc>
          <w:tcPr>
            <w:tcW w:w="709" w:type="dxa"/>
            <w:vAlign w:val="center"/>
          </w:tcPr>
          <w:p w:rsidR="00647F2C" w:rsidRPr="00647F2C" w:rsidRDefault="00647F2C">
            <w:pPr>
              <w:pStyle w:val="ConsPlusNormal"/>
              <w:rPr>
                <w:rFonts w:ascii="Times New Roman" w:hAnsi="Times New Roman" w:cs="Times New Roman"/>
                <w:sz w:val="24"/>
                <w:szCs w:val="24"/>
              </w:rPr>
            </w:pPr>
          </w:p>
        </w:tc>
      </w:tr>
      <w:tr w:rsidR="00647F2C" w:rsidRPr="00647F2C" w:rsidTr="00647F2C">
        <w:tc>
          <w:tcPr>
            <w:tcW w:w="1417" w:type="dxa"/>
          </w:tcPr>
          <w:p w:rsidR="00647F2C" w:rsidRPr="00647F2C" w:rsidRDefault="00647F2C">
            <w:pPr>
              <w:pStyle w:val="ConsPlusNormal"/>
              <w:rPr>
                <w:rFonts w:ascii="Times New Roman" w:hAnsi="Times New Roman" w:cs="Times New Roman"/>
                <w:sz w:val="24"/>
                <w:szCs w:val="24"/>
              </w:rPr>
            </w:pPr>
            <w:r w:rsidRPr="00647F2C">
              <w:rPr>
                <w:rFonts w:ascii="Times New Roman" w:hAnsi="Times New Roman" w:cs="Times New Roman"/>
                <w:sz w:val="24"/>
                <w:szCs w:val="24"/>
              </w:rPr>
              <w:t>Всего:</w:t>
            </w:r>
          </w:p>
        </w:tc>
        <w:tc>
          <w:tcPr>
            <w:tcW w:w="1134" w:type="dxa"/>
          </w:tcPr>
          <w:p w:rsidR="00647F2C" w:rsidRPr="00647F2C" w:rsidRDefault="00647F2C">
            <w:pPr>
              <w:pStyle w:val="ConsPlusNormal"/>
              <w:jc w:val="center"/>
              <w:rPr>
                <w:rFonts w:ascii="Times New Roman" w:hAnsi="Times New Roman" w:cs="Times New Roman"/>
                <w:sz w:val="24"/>
                <w:szCs w:val="24"/>
              </w:rPr>
            </w:pPr>
            <w:r w:rsidRPr="00647F2C">
              <w:rPr>
                <w:rFonts w:ascii="Times New Roman" w:hAnsi="Times New Roman" w:cs="Times New Roman"/>
                <w:sz w:val="24"/>
                <w:szCs w:val="24"/>
              </w:rPr>
              <w:t>x</w:t>
            </w:r>
          </w:p>
        </w:tc>
        <w:tc>
          <w:tcPr>
            <w:tcW w:w="907" w:type="dxa"/>
            <w:vAlign w:val="center"/>
          </w:tcPr>
          <w:p w:rsidR="00647F2C" w:rsidRPr="00647F2C" w:rsidRDefault="00647F2C">
            <w:pPr>
              <w:pStyle w:val="ConsPlusNormal"/>
              <w:rPr>
                <w:rFonts w:ascii="Times New Roman" w:hAnsi="Times New Roman" w:cs="Times New Roman"/>
                <w:sz w:val="24"/>
                <w:szCs w:val="24"/>
              </w:rPr>
            </w:pPr>
          </w:p>
        </w:tc>
        <w:tc>
          <w:tcPr>
            <w:tcW w:w="907" w:type="dxa"/>
            <w:vAlign w:val="center"/>
          </w:tcPr>
          <w:p w:rsidR="00647F2C" w:rsidRPr="00647F2C" w:rsidRDefault="00647F2C">
            <w:pPr>
              <w:pStyle w:val="ConsPlusNormal"/>
              <w:rPr>
                <w:rFonts w:ascii="Times New Roman" w:hAnsi="Times New Roman" w:cs="Times New Roman"/>
                <w:sz w:val="24"/>
                <w:szCs w:val="24"/>
              </w:rPr>
            </w:pPr>
          </w:p>
        </w:tc>
        <w:tc>
          <w:tcPr>
            <w:tcW w:w="739" w:type="dxa"/>
            <w:vAlign w:val="center"/>
          </w:tcPr>
          <w:p w:rsidR="00647F2C" w:rsidRPr="00647F2C" w:rsidRDefault="00647F2C">
            <w:pPr>
              <w:pStyle w:val="ConsPlusNormal"/>
              <w:rPr>
                <w:rFonts w:ascii="Times New Roman" w:hAnsi="Times New Roman" w:cs="Times New Roman"/>
                <w:sz w:val="24"/>
                <w:szCs w:val="24"/>
              </w:rPr>
            </w:pPr>
          </w:p>
        </w:tc>
        <w:tc>
          <w:tcPr>
            <w:tcW w:w="708" w:type="dxa"/>
            <w:vAlign w:val="center"/>
          </w:tcPr>
          <w:p w:rsidR="00647F2C" w:rsidRPr="00647F2C" w:rsidRDefault="00647F2C">
            <w:pPr>
              <w:pStyle w:val="ConsPlusNormal"/>
              <w:rPr>
                <w:rFonts w:ascii="Times New Roman" w:hAnsi="Times New Roman" w:cs="Times New Roman"/>
                <w:sz w:val="24"/>
                <w:szCs w:val="24"/>
              </w:rPr>
            </w:pPr>
          </w:p>
        </w:tc>
        <w:tc>
          <w:tcPr>
            <w:tcW w:w="709" w:type="dxa"/>
            <w:vAlign w:val="center"/>
          </w:tcPr>
          <w:p w:rsidR="00647F2C" w:rsidRPr="00647F2C" w:rsidRDefault="00647F2C">
            <w:pPr>
              <w:pStyle w:val="ConsPlusNormal"/>
              <w:rPr>
                <w:rFonts w:ascii="Times New Roman" w:hAnsi="Times New Roman" w:cs="Times New Roman"/>
                <w:sz w:val="24"/>
                <w:szCs w:val="24"/>
              </w:rPr>
            </w:pPr>
          </w:p>
        </w:tc>
        <w:tc>
          <w:tcPr>
            <w:tcW w:w="907" w:type="dxa"/>
            <w:vAlign w:val="center"/>
          </w:tcPr>
          <w:p w:rsidR="00647F2C" w:rsidRPr="00647F2C" w:rsidRDefault="00647F2C">
            <w:pPr>
              <w:pStyle w:val="ConsPlusNormal"/>
              <w:rPr>
                <w:rFonts w:ascii="Times New Roman" w:hAnsi="Times New Roman" w:cs="Times New Roman"/>
                <w:sz w:val="24"/>
                <w:szCs w:val="24"/>
              </w:rPr>
            </w:pPr>
          </w:p>
        </w:tc>
        <w:tc>
          <w:tcPr>
            <w:tcW w:w="511" w:type="dxa"/>
            <w:vAlign w:val="center"/>
          </w:tcPr>
          <w:p w:rsidR="00647F2C" w:rsidRPr="00647F2C" w:rsidRDefault="00647F2C">
            <w:pPr>
              <w:pStyle w:val="ConsPlusNormal"/>
              <w:rPr>
                <w:rFonts w:ascii="Times New Roman" w:hAnsi="Times New Roman" w:cs="Times New Roman"/>
                <w:sz w:val="24"/>
                <w:szCs w:val="24"/>
              </w:rPr>
            </w:pPr>
          </w:p>
        </w:tc>
        <w:tc>
          <w:tcPr>
            <w:tcW w:w="567" w:type="dxa"/>
            <w:vAlign w:val="center"/>
          </w:tcPr>
          <w:p w:rsidR="00647F2C" w:rsidRPr="00647F2C" w:rsidRDefault="00647F2C">
            <w:pPr>
              <w:pStyle w:val="ConsPlusNormal"/>
              <w:rPr>
                <w:rFonts w:ascii="Times New Roman" w:hAnsi="Times New Roman" w:cs="Times New Roman"/>
                <w:sz w:val="24"/>
                <w:szCs w:val="24"/>
              </w:rPr>
            </w:pPr>
          </w:p>
        </w:tc>
        <w:tc>
          <w:tcPr>
            <w:tcW w:w="708" w:type="dxa"/>
            <w:vAlign w:val="center"/>
          </w:tcPr>
          <w:p w:rsidR="00647F2C" w:rsidRPr="00647F2C" w:rsidRDefault="00647F2C">
            <w:pPr>
              <w:pStyle w:val="ConsPlusNormal"/>
              <w:rPr>
                <w:rFonts w:ascii="Times New Roman" w:hAnsi="Times New Roman" w:cs="Times New Roman"/>
                <w:sz w:val="24"/>
                <w:szCs w:val="24"/>
              </w:rPr>
            </w:pPr>
          </w:p>
        </w:tc>
        <w:tc>
          <w:tcPr>
            <w:tcW w:w="709" w:type="dxa"/>
            <w:vAlign w:val="center"/>
          </w:tcPr>
          <w:p w:rsidR="00647F2C" w:rsidRPr="00647F2C" w:rsidRDefault="00647F2C">
            <w:pPr>
              <w:pStyle w:val="ConsPlusNormal"/>
              <w:rPr>
                <w:rFonts w:ascii="Times New Roman" w:hAnsi="Times New Roman" w:cs="Times New Roman"/>
                <w:sz w:val="24"/>
                <w:szCs w:val="24"/>
              </w:rPr>
            </w:pPr>
          </w:p>
        </w:tc>
        <w:tc>
          <w:tcPr>
            <w:tcW w:w="709" w:type="dxa"/>
            <w:vAlign w:val="center"/>
          </w:tcPr>
          <w:p w:rsidR="00647F2C" w:rsidRPr="00647F2C" w:rsidRDefault="00647F2C">
            <w:pPr>
              <w:pStyle w:val="ConsPlusNormal"/>
              <w:rPr>
                <w:rFonts w:ascii="Times New Roman" w:hAnsi="Times New Roman" w:cs="Times New Roman"/>
                <w:sz w:val="24"/>
                <w:szCs w:val="24"/>
              </w:rPr>
            </w:pPr>
          </w:p>
        </w:tc>
        <w:tc>
          <w:tcPr>
            <w:tcW w:w="709" w:type="dxa"/>
            <w:vAlign w:val="center"/>
          </w:tcPr>
          <w:p w:rsidR="00647F2C" w:rsidRPr="00647F2C" w:rsidRDefault="00647F2C">
            <w:pPr>
              <w:pStyle w:val="ConsPlusNormal"/>
              <w:rPr>
                <w:rFonts w:ascii="Times New Roman" w:hAnsi="Times New Roman" w:cs="Times New Roman"/>
                <w:sz w:val="24"/>
                <w:szCs w:val="24"/>
              </w:rPr>
            </w:pPr>
          </w:p>
        </w:tc>
        <w:tc>
          <w:tcPr>
            <w:tcW w:w="567" w:type="dxa"/>
            <w:vAlign w:val="center"/>
          </w:tcPr>
          <w:p w:rsidR="00647F2C" w:rsidRPr="00647F2C" w:rsidRDefault="00647F2C">
            <w:pPr>
              <w:pStyle w:val="ConsPlusNormal"/>
              <w:rPr>
                <w:rFonts w:ascii="Times New Roman" w:hAnsi="Times New Roman" w:cs="Times New Roman"/>
                <w:sz w:val="24"/>
                <w:szCs w:val="24"/>
              </w:rPr>
            </w:pPr>
          </w:p>
        </w:tc>
        <w:tc>
          <w:tcPr>
            <w:tcW w:w="708" w:type="dxa"/>
            <w:vAlign w:val="center"/>
          </w:tcPr>
          <w:p w:rsidR="00647F2C" w:rsidRPr="00647F2C" w:rsidRDefault="00647F2C">
            <w:pPr>
              <w:pStyle w:val="ConsPlusNormal"/>
              <w:rPr>
                <w:rFonts w:ascii="Times New Roman" w:hAnsi="Times New Roman" w:cs="Times New Roman"/>
                <w:sz w:val="24"/>
                <w:szCs w:val="24"/>
              </w:rPr>
            </w:pPr>
          </w:p>
        </w:tc>
        <w:tc>
          <w:tcPr>
            <w:tcW w:w="567" w:type="dxa"/>
            <w:vAlign w:val="center"/>
          </w:tcPr>
          <w:p w:rsidR="00647F2C" w:rsidRPr="00647F2C" w:rsidRDefault="00647F2C">
            <w:pPr>
              <w:pStyle w:val="ConsPlusNormal"/>
              <w:rPr>
                <w:rFonts w:ascii="Times New Roman" w:hAnsi="Times New Roman" w:cs="Times New Roman"/>
                <w:sz w:val="24"/>
                <w:szCs w:val="24"/>
              </w:rPr>
            </w:pPr>
          </w:p>
        </w:tc>
        <w:tc>
          <w:tcPr>
            <w:tcW w:w="567" w:type="dxa"/>
            <w:vAlign w:val="center"/>
          </w:tcPr>
          <w:p w:rsidR="00647F2C" w:rsidRPr="00647F2C" w:rsidRDefault="00647F2C">
            <w:pPr>
              <w:pStyle w:val="ConsPlusNormal"/>
              <w:rPr>
                <w:rFonts w:ascii="Times New Roman" w:hAnsi="Times New Roman" w:cs="Times New Roman"/>
                <w:sz w:val="24"/>
                <w:szCs w:val="24"/>
              </w:rPr>
            </w:pPr>
          </w:p>
        </w:tc>
        <w:tc>
          <w:tcPr>
            <w:tcW w:w="567" w:type="dxa"/>
            <w:vAlign w:val="center"/>
          </w:tcPr>
          <w:p w:rsidR="00647F2C" w:rsidRPr="00647F2C" w:rsidRDefault="00647F2C">
            <w:pPr>
              <w:pStyle w:val="ConsPlusNormal"/>
              <w:rPr>
                <w:rFonts w:ascii="Times New Roman" w:hAnsi="Times New Roman" w:cs="Times New Roman"/>
                <w:sz w:val="24"/>
                <w:szCs w:val="24"/>
              </w:rPr>
            </w:pPr>
          </w:p>
        </w:tc>
        <w:tc>
          <w:tcPr>
            <w:tcW w:w="567" w:type="dxa"/>
            <w:vAlign w:val="center"/>
          </w:tcPr>
          <w:p w:rsidR="00647F2C" w:rsidRPr="00647F2C" w:rsidRDefault="00647F2C">
            <w:pPr>
              <w:pStyle w:val="ConsPlusNormal"/>
              <w:rPr>
                <w:rFonts w:ascii="Times New Roman" w:hAnsi="Times New Roman" w:cs="Times New Roman"/>
                <w:sz w:val="24"/>
                <w:szCs w:val="24"/>
              </w:rPr>
            </w:pPr>
          </w:p>
        </w:tc>
        <w:tc>
          <w:tcPr>
            <w:tcW w:w="567" w:type="dxa"/>
            <w:vAlign w:val="center"/>
          </w:tcPr>
          <w:p w:rsidR="00647F2C" w:rsidRPr="00647F2C" w:rsidRDefault="00647F2C">
            <w:pPr>
              <w:pStyle w:val="ConsPlusNormal"/>
              <w:rPr>
                <w:rFonts w:ascii="Times New Roman" w:hAnsi="Times New Roman" w:cs="Times New Roman"/>
                <w:sz w:val="24"/>
                <w:szCs w:val="24"/>
              </w:rPr>
            </w:pPr>
          </w:p>
        </w:tc>
        <w:tc>
          <w:tcPr>
            <w:tcW w:w="709" w:type="dxa"/>
            <w:vAlign w:val="center"/>
          </w:tcPr>
          <w:p w:rsidR="00647F2C" w:rsidRPr="00647F2C" w:rsidRDefault="00647F2C">
            <w:pPr>
              <w:pStyle w:val="ConsPlusNormal"/>
              <w:rPr>
                <w:rFonts w:ascii="Times New Roman" w:hAnsi="Times New Roman" w:cs="Times New Roman"/>
                <w:sz w:val="24"/>
                <w:szCs w:val="24"/>
              </w:rPr>
            </w:pPr>
          </w:p>
        </w:tc>
      </w:tr>
    </w:tbl>
    <w:p w:rsidR="00647F2C" w:rsidRPr="00647F2C" w:rsidRDefault="00647F2C">
      <w:pPr>
        <w:pStyle w:val="ConsPlusNormal"/>
        <w:jc w:val="both"/>
        <w:rPr>
          <w:rFonts w:ascii="Times New Roman" w:hAnsi="Times New Roman" w:cs="Times New Roman"/>
          <w:sz w:val="24"/>
          <w:szCs w:val="24"/>
        </w:rPr>
      </w:pPr>
    </w:p>
    <w:p w:rsidR="00647F2C" w:rsidRPr="00647F2C" w:rsidRDefault="00647F2C">
      <w:pPr>
        <w:pStyle w:val="ConsPlusNonformat"/>
        <w:jc w:val="both"/>
        <w:rPr>
          <w:rFonts w:ascii="Times New Roman" w:hAnsi="Times New Roman" w:cs="Times New Roman"/>
          <w:sz w:val="24"/>
          <w:szCs w:val="24"/>
        </w:rPr>
      </w:pPr>
      <w:r w:rsidRPr="00647F2C">
        <w:rPr>
          <w:rFonts w:ascii="Times New Roman" w:hAnsi="Times New Roman" w:cs="Times New Roman"/>
          <w:sz w:val="24"/>
          <w:szCs w:val="24"/>
        </w:rPr>
        <w:t xml:space="preserve">    Примечание: в отчете приводятся все предусмотренные  в  нем показатели.</w:t>
      </w:r>
    </w:p>
    <w:p w:rsidR="00647F2C" w:rsidRPr="00647F2C" w:rsidRDefault="00647F2C">
      <w:pPr>
        <w:pStyle w:val="ConsPlusNonformat"/>
        <w:jc w:val="both"/>
        <w:rPr>
          <w:rFonts w:ascii="Times New Roman" w:hAnsi="Times New Roman" w:cs="Times New Roman"/>
          <w:sz w:val="24"/>
          <w:szCs w:val="24"/>
        </w:rPr>
      </w:pPr>
      <w:r w:rsidRPr="00647F2C">
        <w:rPr>
          <w:rFonts w:ascii="Times New Roman" w:hAnsi="Times New Roman" w:cs="Times New Roman"/>
          <w:sz w:val="24"/>
          <w:szCs w:val="24"/>
        </w:rPr>
        <w:t xml:space="preserve">В  случае   отсутствия  данных  по  отдельным показателям в </w:t>
      </w:r>
      <w:proofErr w:type="gramStart"/>
      <w:r w:rsidRPr="00647F2C">
        <w:rPr>
          <w:rFonts w:ascii="Times New Roman" w:hAnsi="Times New Roman" w:cs="Times New Roman"/>
          <w:sz w:val="24"/>
          <w:szCs w:val="24"/>
        </w:rPr>
        <w:t>соответствующей</w:t>
      </w:r>
      <w:proofErr w:type="gramEnd"/>
    </w:p>
    <w:p w:rsidR="00647F2C" w:rsidRPr="00647F2C" w:rsidRDefault="00647F2C">
      <w:pPr>
        <w:pStyle w:val="ConsPlusNonformat"/>
        <w:jc w:val="both"/>
        <w:rPr>
          <w:rFonts w:ascii="Times New Roman" w:hAnsi="Times New Roman" w:cs="Times New Roman"/>
          <w:sz w:val="24"/>
          <w:szCs w:val="24"/>
        </w:rPr>
      </w:pPr>
      <w:r w:rsidRPr="00647F2C">
        <w:rPr>
          <w:rFonts w:ascii="Times New Roman" w:hAnsi="Times New Roman" w:cs="Times New Roman"/>
          <w:sz w:val="24"/>
          <w:szCs w:val="24"/>
        </w:rPr>
        <w:t>строке или графе отчета указывается значение "ноль" (рублей).</w:t>
      </w:r>
    </w:p>
    <w:p w:rsidR="00647F2C" w:rsidRPr="00647F2C" w:rsidRDefault="00647F2C">
      <w:pPr>
        <w:pStyle w:val="ConsPlusNonformat"/>
        <w:jc w:val="both"/>
        <w:rPr>
          <w:rFonts w:ascii="Times New Roman" w:hAnsi="Times New Roman" w:cs="Times New Roman"/>
          <w:sz w:val="24"/>
          <w:szCs w:val="24"/>
        </w:rPr>
      </w:pPr>
    </w:p>
    <w:p w:rsidR="00647F2C" w:rsidRPr="00647F2C" w:rsidRDefault="00647F2C">
      <w:pPr>
        <w:pStyle w:val="ConsPlusNonformat"/>
        <w:jc w:val="both"/>
        <w:rPr>
          <w:rFonts w:ascii="Times New Roman" w:hAnsi="Times New Roman" w:cs="Times New Roman"/>
          <w:sz w:val="24"/>
          <w:szCs w:val="24"/>
        </w:rPr>
      </w:pPr>
      <w:r w:rsidRPr="00647F2C">
        <w:rPr>
          <w:rFonts w:ascii="Times New Roman" w:hAnsi="Times New Roman" w:cs="Times New Roman"/>
          <w:sz w:val="24"/>
          <w:szCs w:val="24"/>
        </w:rPr>
        <w:t>Министр строительства</w:t>
      </w:r>
    </w:p>
    <w:p w:rsidR="00647F2C" w:rsidRPr="00647F2C" w:rsidRDefault="00647F2C">
      <w:pPr>
        <w:pStyle w:val="ConsPlusNonformat"/>
        <w:jc w:val="both"/>
        <w:rPr>
          <w:rFonts w:ascii="Times New Roman" w:hAnsi="Times New Roman" w:cs="Times New Roman"/>
          <w:sz w:val="24"/>
          <w:szCs w:val="24"/>
        </w:rPr>
      </w:pPr>
      <w:r w:rsidRPr="00647F2C">
        <w:rPr>
          <w:rFonts w:ascii="Times New Roman" w:hAnsi="Times New Roman" w:cs="Times New Roman"/>
          <w:sz w:val="24"/>
          <w:szCs w:val="24"/>
        </w:rPr>
        <w:t>и жилищно-коммунального</w:t>
      </w:r>
    </w:p>
    <w:p w:rsidR="00647F2C" w:rsidRPr="00647F2C" w:rsidRDefault="00647F2C">
      <w:pPr>
        <w:pStyle w:val="ConsPlusNonformat"/>
        <w:jc w:val="both"/>
        <w:rPr>
          <w:rFonts w:ascii="Times New Roman" w:hAnsi="Times New Roman" w:cs="Times New Roman"/>
          <w:sz w:val="24"/>
          <w:szCs w:val="24"/>
        </w:rPr>
      </w:pPr>
      <w:r w:rsidRPr="00647F2C">
        <w:rPr>
          <w:rFonts w:ascii="Times New Roman" w:hAnsi="Times New Roman" w:cs="Times New Roman"/>
          <w:sz w:val="24"/>
          <w:szCs w:val="24"/>
        </w:rPr>
        <w:t>хозяйства области           _____________   _____________</w:t>
      </w:r>
    </w:p>
    <w:p w:rsidR="00647F2C" w:rsidRPr="00647F2C" w:rsidRDefault="00647F2C">
      <w:pPr>
        <w:pStyle w:val="ConsPlusNonformat"/>
        <w:jc w:val="both"/>
        <w:rPr>
          <w:rFonts w:ascii="Times New Roman" w:hAnsi="Times New Roman" w:cs="Times New Roman"/>
          <w:sz w:val="24"/>
          <w:szCs w:val="24"/>
        </w:rPr>
      </w:pPr>
      <w:r w:rsidRPr="00647F2C">
        <w:rPr>
          <w:rFonts w:ascii="Times New Roman" w:hAnsi="Times New Roman" w:cs="Times New Roman"/>
          <w:sz w:val="24"/>
          <w:szCs w:val="24"/>
        </w:rPr>
        <w:t xml:space="preserve">                              (Ф.И.О.)        (подпись)</w:t>
      </w:r>
    </w:p>
    <w:p w:rsidR="00647F2C" w:rsidRPr="00647F2C" w:rsidRDefault="00647F2C">
      <w:pPr>
        <w:pStyle w:val="ConsPlusNonformat"/>
        <w:jc w:val="both"/>
        <w:rPr>
          <w:rFonts w:ascii="Times New Roman" w:hAnsi="Times New Roman" w:cs="Times New Roman"/>
          <w:sz w:val="24"/>
          <w:szCs w:val="24"/>
        </w:rPr>
      </w:pPr>
      <w:r w:rsidRPr="00647F2C">
        <w:rPr>
          <w:rFonts w:ascii="Times New Roman" w:hAnsi="Times New Roman" w:cs="Times New Roman"/>
          <w:sz w:val="24"/>
          <w:szCs w:val="24"/>
        </w:rPr>
        <w:t>Исполнитель                 _____________   ____________   ________________</w:t>
      </w:r>
    </w:p>
    <w:p w:rsidR="00647F2C" w:rsidRPr="00647F2C" w:rsidRDefault="00647F2C">
      <w:pPr>
        <w:pStyle w:val="ConsPlusNonformat"/>
        <w:jc w:val="both"/>
        <w:rPr>
          <w:rFonts w:ascii="Times New Roman" w:hAnsi="Times New Roman" w:cs="Times New Roman"/>
          <w:sz w:val="24"/>
          <w:szCs w:val="24"/>
        </w:rPr>
      </w:pPr>
      <w:r w:rsidRPr="00647F2C">
        <w:rPr>
          <w:rFonts w:ascii="Times New Roman" w:hAnsi="Times New Roman" w:cs="Times New Roman"/>
          <w:sz w:val="24"/>
          <w:szCs w:val="24"/>
        </w:rPr>
        <w:t xml:space="preserve">                              (Ф.И.О.)        (подпись)   (телефон; e-</w:t>
      </w:r>
      <w:proofErr w:type="spellStart"/>
      <w:r w:rsidRPr="00647F2C">
        <w:rPr>
          <w:rFonts w:ascii="Times New Roman" w:hAnsi="Times New Roman" w:cs="Times New Roman"/>
          <w:sz w:val="24"/>
          <w:szCs w:val="24"/>
        </w:rPr>
        <w:t>mail</w:t>
      </w:r>
      <w:proofErr w:type="spellEnd"/>
      <w:r w:rsidRPr="00647F2C">
        <w:rPr>
          <w:rFonts w:ascii="Times New Roman" w:hAnsi="Times New Roman" w:cs="Times New Roman"/>
          <w:sz w:val="24"/>
          <w:szCs w:val="24"/>
        </w:rPr>
        <w:t>)</w:t>
      </w:r>
    </w:p>
    <w:p w:rsidR="00647F2C" w:rsidRPr="00647F2C" w:rsidRDefault="00647F2C">
      <w:pPr>
        <w:pStyle w:val="ConsPlusNonformat"/>
        <w:jc w:val="both"/>
        <w:rPr>
          <w:rFonts w:ascii="Times New Roman" w:hAnsi="Times New Roman" w:cs="Times New Roman"/>
          <w:sz w:val="24"/>
          <w:szCs w:val="24"/>
        </w:rPr>
      </w:pPr>
    </w:p>
    <w:p w:rsidR="00647F2C" w:rsidRPr="00647F2C" w:rsidRDefault="00647F2C">
      <w:pPr>
        <w:pStyle w:val="ConsPlusNonformat"/>
        <w:jc w:val="both"/>
        <w:rPr>
          <w:rFonts w:ascii="Times New Roman" w:hAnsi="Times New Roman" w:cs="Times New Roman"/>
          <w:sz w:val="24"/>
          <w:szCs w:val="24"/>
        </w:rPr>
      </w:pPr>
      <w:r w:rsidRPr="00647F2C">
        <w:rPr>
          <w:rFonts w:ascii="Times New Roman" w:hAnsi="Times New Roman" w:cs="Times New Roman"/>
          <w:sz w:val="24"/>
          <w:szCs w:val="24"/>
        </w:rPr>
        <w:t>"___" ______________ 2018 года</w:t>
      </w:r>
    </w:p>
    <w:p w:rsidR="00647F2C" w:rsidRPr="00647F2C" w:rsidRDefault="00647F2C">
      <w:pPr>
        <w:pStyle w:val="ConsPlusNonformat"/>
        <w:jc w:val="both"/>
        <w:rPr>
          <w:rFonts w:ascii="Times New Roman" w:hAnsi="Times New Roman" w:cs="Times New Roman"/>
          <w:sz w:val="24"/>
          <w:szCs w:val="24"/>
        </w:rPr>
      </w:pPr>
      <w:r w:rsidRPr="00647F2C">
        <w:rPr>
          <w:rFonts w:ascii="Times New Roman" w:hAnsi="Times New Roman" w:cs="Times New Roman"/>
          <w:sz w:val="24"/>
          <w:szCs w:val="24"/>
        </w:rPr>
        <w:t xml:space="preserve">    М.П.</w:t>
      </w:r>
    </w:p>
    <w:p w:rsidR="00647F2C" w:rsidRPr="00647F2C" w:rsidRDefault="00647F2C">
      <w:pPr>
        <w:pStyle w:val="ConsPlusNormal"/>
        <w:jc w:val="both"/>
        <w:rPr>
          <w:rFonts w:ascii="Times New Roman" w:hAnsi="Times New Roman" w:cs="Times New Roman"/>
          <w:sz w:val="24"/>
          <w:szCs w:val="24"/>
        </w:rPr>
      </w:pPr>
      <w:bookmarkStart w:id="23" w:name="_GoBack"/>
      <w:bookmarkEnd w:id="23"/>
    </w:p>
    <w:sectPr w:rsidR="00647F2C" w:rsidRPr="00647F2C" w:rsidSect="00647F2C">
      <w:pgSz w:w="16838" w:h="11905" w:orient="landscape"/>
      <w:pgMar w:top="426" w:right="1134" w:bottom="850"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7F2C"/>
    <w:rsid w:val="00647F2C"/>
    <w:rsid w:val="006C4724"/>
    <w:rsid w:val="006E2B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2B4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47F2C"/>
    <w:pPr>
      <w:widowControl w:val="0"/>
      <w:autoSpaceDE w:val="0"/>
      <w:autoSpaceDN w:val="0"/>
    </w:pPr>
    <w:rPr>
      <w:rFonts w:eastAsia="Times New Roman" w:cs="Calibri"/>
      <w:lang w:eastAsia="ru-RU"/>
    </w:rPr>
  </w:style>
  <w:style w:type="paragraph" w:customStyle="1" w:styleId="ConsPlusNonformat">
    <w:name w:val="ConsPlusNonformat"/>
    <w:rsid w:val="00647F2C"/>
    <w:pPr>
      <w:widowControl w:val="0"/>
      <w:autoSpaceDE w:val="0"/>
      <w:autoSpaceDN w:val="0"/>
    </w:pPr>
    <w:rPr>
      <w:rFonts w:ascii="Courier New" w:eastAsia="Times New Roman" w:hAnsi="Courier New" w:cs="Courier New"/>
      <w:lang w:eastAsia="ru-RU"/>
    </w:rPr>
  </w:style>
  <w:style w:type="paragraph" w:customStyle="1" w:styleId="ConsPlusTitle">
    <w:name w:val="ConsPlusTitle"/>
    <w:rsid w:val="00647F2C"/>
    <w:pPr>
      <w:widowControl w:val="0"/>
      <w:autoSpaceDE w:val="0"/>
      <w:autoSpaceDN w:val="0"/>
    </w:pPr>
    <w:rPr>
      <w:rFonts w:eastAsia="Times New Roman" w:cs="Calibri"/>
      <w:b/>
      <w:lang w:eastAsia="ru-RU"/>
    </w:rPr>
  </w:style>
  <w:style w:type="paragraph" w:customStyle="1" w:styleId="ConsPlusTitlePage">
    <w:name w:val="ConsPlusTitlePage"/>
    <w:rsid w:val="00647F2C"/>
    <w:pPr>
      <w:widowControl w:val="0"/>
      <w:autoSpaceDE w:val="0"/>
      <w:autoSpaceDN w:val="0"/>
    </w:pPr>
    <w:rPr>
      <w:rFonts w:ascii="Tahoma" w:eastAsia="Times New Roman" w:hAnsi="Tahoma" w:cs="Tahoma"/>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2B4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47F2C"/>
    <w:pPr>
      <w:widowControl w:val="0"/>
      <w:autoSpaceDE w:val="0"/>
      <w:autoSpaceDN w:val="0"/>
    </w:pPr>
    <w:rPr>
      <w:rFonts w:eastAsia="Times New Roman" w:cs="Calibri"/>
      <w:lang w:eastAsia="ru-RU"/>
    </w:rPr>
  </w:style>
  <w:style w:type="paragraph" w:customStyle="1" w:styleId="ConsPlusNonformat">
    <w:name w:val="ConsPlusNonformat"/>
    <w:rsid w:val="00647F2C"/>
    <w:pPr>
      <w:widowControl w:val="0"/>
      <w:autoSpaceDE w:val="0"/>
      <w:autoSpaceDN w:val="0"/>
    </w:pPr>
    <w:rPr>
      <w:rFonts w:ascii="Courier New" w:eastAsia="Times New Roman" w:hAnsi="Courier New" w:cs="Courier New"/>
      <w:lang w:eastAsia="ru-RU"/>
    </w:rPr>
  </w:style>
  <w:style w:type="paragraph" w:customStyle="1" w:styleId="ConsPlusTitle">
    <w:name w:val="ConsPlusTitle"/>
    <w:rsid w:val="00647F2C"/>
    <w:pPr>
      <w:widowControl w:val="0"/>
      <w:autoSpaceDE w:val="0"/>
      <w:autoSpaceDN w:val="0"/>
    </w:pPr>
    <w:rPr>
      <w:rFonts w:eastAsia="Times New Roman" w:cs="Calibri"/>
      <w:b/>
      <w:lang w:eastAsia="ru-RU"/>
    </w:rPr>
  </w:style>
  <w:style w:type="paragraph" w:customStyle="1" w:styleId="ConsPlusTitlePage">
    <w:name w:val="ConsPlusTitlePage"/>
    <w:rsid w:val="00647F2C"/>
    <w:pPr>
      <w:widowControl w:val="0"/>
      <w:autoSpaceDE w:val="0"/>
      <w:autoSpaceDN w:val="0"/>
    </w:pPr>
    <w:rPr>
      <w:rFonts w:ascii="Tahoma" w:eastAsia="Times New Roman" w:hAnsi="Tahoma" w:cs="Tahom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F5086F9AA733AD87B359335498E574A8E433E47A540AB2E835822D96C713DB26C9108482A95BADB98693E55EC3F9EDD2F0F1D6DCDC4284CB234D2A1r46BG" TargetMode="External"/><Relationship Id="rId13" Type="http://schemas.openxmlformats.org/officeDocument/2006/relationships/hyperlink" Target="consultantplus://offline/ref=0F5086F9AA733AD87B359335498E574A8E433E47A540A321875922D96C713DB26C9108482A95BADB98693E55E13F9EDD2F0F1D6DCDC4284CB234D2A1r46BG" TargetMode="External"/><Relationship Id="rId18" Type="http://schemas.openxmlformats.org/officeDocument/2006/relationships/hyperlink" Target="consultantplus://offline/ref=0F5086F9AA733AD87B358D385FE20A42854D6149A442A871DC0F248E33213BE72CD10E146CDAE38BDC3C3354EB2ACA897558106ErC6FG" TargetMode="External"/><Relationship Id="rId26" Type="http://schemas.openxmlformats.org/officeDocument/2006/relationships/hyperlink" Target="consultantplus://offline/ref=0F5086F9AA733AD87B359335498E574A8E433E47A540A321875922D96C713DB26C9108482A95BADB98693E54E13F9EDD2F0F1D6DCDC4284CB234D2A1r46BG" TargetMode="External"/><Relationship Id="rId3" Type="http://schemas.openxmlformats.org/officeDocument/2006/relationships/settings" Target="settings.xml"/><Relationship Id="rId21" Type="http://schemas.openxmlformats.org/officeDocument/2006/relationships/hyperlink" Target="consultantplus://offline/ref=0F5086F9AA733AD87B359335498E574A8E433E47A540A321875922D96C713DB26C9108482A95BADB98693E54EF3F9EDD2F0F1D6DCDC4284CB234D2A1r46BG" TargetMode="External"/><Relationship Id="rId7" Type="http://schemas.openxmlformats.org/officeDocument/2006/relationships/hyperlink" Target="consultantplus://offline/ref=0F5086F9AA733AD87B359335498E574A8E433E47A540A321875922D96C713DB26C9108482A95BADB98693E55EC3F9EDD2F0F1D6DCDC4284CB234D2A1r46BG" TargetMode="External"/><Relationship Id="rId12" Type="http://schemas.openxmlformats.org/officeDocument/2006/relationships/hyperlink" Target="consultantplus://offline/ref=0F5086F9AA733AD87B359335498E574A8E433E47A543A226825E22D96C713DB26C9108482A95BADB98693E55E13F9EDD2F0F1D6DCDC4284CB234D2A1r46BG" TargetMode="External"/><Relationship Id="rId17" Type="http://schemas.openxmlformats.org/officeDocument/2006/relationships/hyperlink" Target="consultantplus://offline/ref=0F5086F9AA733AD87B359335498E574A8E433E47A540A321875922D96C713DB26C9108482A95BADB98693E54E83F9EDD2F0F1D6DCDC4284CB234D2A1r46BG" TargetMode="External"/><Relationship Id="rId25" Type="http://schemas.openxmlformats.org/officeDocument/2006/relationships/hyperlink" Target="consultantplus://offline/ref=0F5086F9AA733AD87B359335498E574A8E433E47A540A321875922D96C713DB26C9108482A95BADB98693E54EE3F9EDD2F0F1D6DCDC4284CB234D2A1r46BG" TargetMode="External"/><Relationship Id="rId2" Type="http://schemas.microsoft.com/office/2007/relationships/stylesWithEffects" Target="stylesWithEffects.xml"/><Relationship Id="rId16" Type="http://schemas.openxmlformats.org/officeDocument/2006/relationships/hyperlink" Target="consultantplus://offline/ref=0F5086F9AA733AD87B359335498E574A8E433E47A543A226825E22D96C713DB26C9108482A95BADB98693E54E93F9EDD2F0F1D6DCDC4284CB234D2A1r46BG" TargetMode="External"/><Relationship Id="rId20" Type="http://schemas.openxmlformats.org/officeDocument/2006/relationships/hyperlink" Target="consultantplus://offline/ref=0F5086F9AA733AD87B359335498E574A8E433E47A540A321875922D96C713DB26C9108482A95BADB98693E54E83F9EDD2F0F1D6DCDC4284CB234D2A1r46BG" TargetMode="External"/><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0F5086F9AA733AD87B359335498E574A8E433E47A543A525815222D96C713DB26C9108482A95BADB98693E54E03F9EDD2F0F1D6DCDC4284CB234D2A1r46BG" TargetMode="External"/><Relationship Id="rId11" Type="http://schemas.openxmlformats.org/officeDocument/2006/relationships/hyperlink" Target="consultantplus://offline/ref=0F5086F9AA733AD87B359335498E574A8E433E47A540AB2E835822D96C713DB26C9108482A95BADB98693E55EF3F9EDD2F0F1D6DCDC4284CB234D2A1r46BG" TargetMode="External"/><Relationship Id="rId24" Type="http://schemas.openxmlformats.org/officeDocument/2006/relationships/hyperlink" Target="consultantplus://offline/ref=0F5086F9AA733AD87B359335498E574A8E433E47A540A321875922D96C713DB26C9108482A95BADB98693E54EF3F9EDD2F0F1D6DCDC4284CB234D2A1r46BG" TargetMode="External"/><Relationship Id="rId5" Type="http://schemas.openxmlformats.org/officeDocument/2006/relationships/hyperlink" Target="consultantplus://offline/ref=0F5086F9AA733AD87B359335498E574A8E433E47A543A226825E22D96C713DB26C9108482A95BADB98693E55EC3F9EDD2F0F1D6DCDC4284CB234D2A1r46BG" TargetMode="External"/><Relationship Id="rId15" Type="http://schemas.openxmlformats.org/officeDocument/2006/relationships/hyperlink" Target="consultantplus://offline/ref=0F5086F9AA733AD87B359335498E574A8E433E47A543A525815222D96C713DB26C9108482A95BADB98693E54E03F9EDD2F0F1D6DCDC4284CB234D2A1r46BG" TargetMode="External"/><Relationship Id="rId23" Type="http://schemas.openxmlformats.org/officeDocument/2006/relationships/hyperlink" Target="consultantplus://offline/ref=0F5086F9AA733AD87B359335498E574A8E433E47A540A321875922D96C713DB26C9108482A95BADB98693E54EF3F9EDD2F0F1D6DCDC4284CB234D2A1r46BG" TargetMode="External"/><Relationship Id="rId28" Type="http://schemas.openxmlformats.org/officeDocument/2006/relationships/fontTable" Target="fontTable.xml"/><Relationship Id="rId10" Type="http://schemas.openxmlformats.org/officeDocument/2006/relationships/hyperlink" Target="consultantplus://offline/ref=0F5086F9AA733AD87B359335498E574A8E433E47A540AB23805B22D96C713DB26C9108482A95BADB98693C57EC3F9EDD2F0F1D6DCDC4284CB234D2A1r46BG" TargetMode="External"/><Relationship Id="rId19" Type="http://schemas.openxmlformats.org/officeDocument/2006/relationships/hyperlink" Target="consultantplus://offline/ref=0F5086F9AA733AD87B359335498E574A8E433E47A543A226825E22D96C713DB26C9108482A95BADB98693E54E83F9EDD2F0F1D6DCDC4284CB234D2A1r46BG" TargetMode="External"/><Relationship Id="rId4" Type="http://schemas.openxmlformats.org/officeDocument/2006/relationships/webSettings" Target="webSettings.xml"/><Relationship Id="rId9" Type="http://schemas.openxmlformats.org/officeDocument/2006/relationships/hyperlink" Target="consultantplus://offline/ref=0F5086F9AA733AD87B359335498E574A8E433E47A540AA22875B22D96C713DB26C9108482A95BADB9A6B3C5DE03F9EDD2F0F1D6DCDC4284CB234D2A1r46BG" TargetMode="External"/><Relationship Id="rId14" Type="http://schemas.openxmlformats.org/officeDocument/2006/relationships/hyperlink" Target="consultantplus://offline/ref=0F5086F9AA733AD87B359335498E574A8E433E47A543A226825E22D96C713DB26C9108482A95BADB98693E55E03F9EDD2F0F1D6DCDC4284CB234D2A1r46BG" TargetMode="External"/><Relationship Id="rId22" Type="http://schemas.openxmlformats.org/officeDocument/2006/relationships/hyperlink" Target="consultantplus://offline/ref=0F5086F9AA733AD87B359335498E574A8E433E47A540A321875922D96C713DB26C9108482A95BADB98693E54EF3F9EDD2F0F1D6DCDC4284CB234D2A1r46BG" TargetMode="External"/><Relationship Id="rId27" Type="http://schemas.openxmlformats.org/officeDocument/2006/relationships/hyperlink" Target="consultantplus://offline/ref=0F5086F9AA733AD87B359335498E574A8E433E47A543A226825E22D96C713DB26C9108482A95BADB98693E52E93F9EDD2F0F1D6DCDC4284CB234D2A1r46B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3138</Words>
  <Characters>17889</Characters>
  <Application>Microsoft Office Word</Application>
  <DocSecurity>0</DocSecurity>
  <Lines>149</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20986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Хохлова Анна Юрьевна</dc:creator>
  <cp:lastModifiedBy>Хохлова Анна Юрьевна</cp:lastModifiedBy>
  <cp:revision>1</cp:revision>
  <dcterms:created xsi:type="dcterms:W3CDTF">2020-05-12T06:58:00Z</dcterms:created>
  <dcterms:modified xsi:type="dcterms:W3CDTF">2020-05-12T07:00:00Z</dcterms:modified>
</cp:coreProperties>
</file>