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0D75F7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0D75F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0D75F7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0D75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0D75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0D75F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0D75F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0D75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0D75F7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0D75F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0D75F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0D75F7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0D75F7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0D75F7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0D75F7">
        <w:rPr>
          <w:b/>
          <w:bCs/>
          <w:sz w:val="28"/>
          <w:szCs w:val="28"/>
        </w:rPr>
        <w:t>20</w:t>
      </w:r>
      <w:r w:rsidRPr="000D75F7">
        <w:rPr>
          <w:b/>
          <w:bCs/>
          <w:sz w:val="28"/>
          <w:szCs w:val="28"/>
        </w:rPr>
        <w:t xml:space="preserve"> год </w:t>
      </w:r>
    </w:p>
    <w:p w:rsidR="00395B6B" w:rsidRPr="000D75F7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0D75F7">
        <w:rPr>
          <w:b/>
          <w:bCs/>
          <w:sz w:val="28"/>
          <w:szCs w:val="28"/>
        </w:rPr>
        <w:t>и на плановый период 202</w:t>
      </w:r>
      <w:r w:rsidR="00370287" w:rsidRPr="000D75F7">
        <w:rPr>
          <w:b/>
          <w:bCs/>
          <w:sz w:val="28"/>
          <w:szCs w:val="28"/>
        </w:rPr>
        <w:t>1</w:t>
      </w:r>
      <w:r w:rsidRPr="000D75F7">
        <w:rPr>
          <w:b/>
          <w:bCs/>
          <w:sz w:val="28"/>
          <w:szCs w:val="28"/>
        </w:rPr>
        <w:t xml:space="preserve"> и 202</w:t>
      </w:r>
      <w:r w:rsidR="00370287" w:rsidRPr="000D75F7">
        <w:rPr>
          <w:b/>
          <w:bCs/>
          <w:sz w:val="28"/>
          <w:szCs w:val="28"/>
        </w:rPr>
        <w:t>2</w:t>
      </w:r>
      <w:r w:rsidRPr="000D75F7">
        <w:rPr>
          <w:b/>
          <w:bCs/>
          <w:sz w:val="28"/>
          <w:szCs w:val="28"/>
        </w:rPr>
        <w:t xml:space="preserve"> годов</w:t>
      </w:r>
    </w:p>
    <w:p w:rsidR="004F4D6B" w:rsidRPr="000D75F7" w:rsidRDefault="004F4D6B" w:rsidP="004F4D6B">
      <w:pPr>
        <w:spacing w:line="216" w:lineRule="auto"/>
        <w:jc w:val="center"/>
        <w:rPr>
          <w:sz w:val="28"/>
          <w:szCs w:val="28"/>
        </w:rPr>
      </w:pPr>
    </w:p>
    <w:p w:rsidR="0016704A" w:rsidRPr="000D75F7" w:rsidRDefault="0016704A" w:rsidP="0016704A">
      <w:pPr>
        <w:spacing w:line="216" w:lineRule="auto"/>
        <w:jc w:val="center"/>
        <w:rPr>
          <w:sz w:val="28"/>
          <w:szCs w:val="28"/>
        </w:rPr>
      </w:pPr>
      <w:r w:rsidRPr="000D75F7">
        <w:rPr>
          <w:sz w:val="28"/>
          <w:szCs w:val="28"/>
        </w:rPr>
        <w:t xml:space="preserve">(с изменениями от </w:t>
      </w:r>
      <w:r w:rsidR="002F5F69" w:rsidRPr="000D75F7">
        <w:rPr>
          <w:sz w:val="28"/>
          <w:szCs w:val="28"/>
        </w:rPr>
        <w:t>26</w:t>
      </w:r>
      <w:r w:rsidR="00AB7D9F" w:rsidRPr="000D75F7">
        <w:rPr>
          <w:sz w:val="28"/>
          <w:szCs w:val="28"/>
        </w:rPr>
        <w:t xml:space="preserve"> марта</w:t>
      </w:r>
      <w:r w:rsidRPr="000D75F7">
        <w:rPr>
          <w:sz w:val="28"/>
          <w:szCs w:val="28"/>
        </w:rPr>
        <w:t xml:space="preserve"> 2020 года № </w:t>
      </w:r>
      <w:r w:rsidR="002F5F69" w:rsidRPr="000D75F7">
        <w:rPr>
          <w:sz w:val="28"/>
          <w:szCs w:val="28"/>
        </w:rPr>
        <w:t>13</w:t>
      </w:r>
      <w:r w:rsidRPr="000D75F7">
        <w:rPr>
          <w:sz w:val="28"/>
          <w:szCs w:val="28"/>
        </w:rPr>
        <w:t>-ЗСО)</w:t>
      </w:r>
    </w:p>
    <w:p w:rsidR="00B51724" w:rsidRPr="000D75F7" w:rsidRDefault="00B51724" w:rsidP="00B51724">
      <w:pPr>
        <w:jc w:val="center"/>
        <w:rPr>
          <w:b/>
          <w:sz w:val="16"/>
          <w:szCs w:val="16"/>
        </w:rPr>
      </w:pPr>
    </w:p>
    <w:p w:rsidR="00B51724" w:rsidRPr="000D75F7" w:rsidRDefault="00B51724" w:rsidP="00A701E8">
      <w:pPr>
        <w:ind w:right="-710"/>
        <w:jc w:val="right"/>
        <w:rPr>
          <w:b/>
          <w:sz w:val="28"/>
          <w:szCs w:val="28"/>
        </w:rPr>
      </w:pPr>
      <w:r w:rsidRPr="000D75F7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0D75F7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75F7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0D75F7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0D75F7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75F7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0D75F7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75F7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>20</w:t>
            </w:r>
            <w:r w:rsidR="00370287" w:rsidRPr="000D75F7">
              <w:rPr>
                <w:sz w:val="24"/>
                <w:szCs w:val="24"/>
              </w:rPr>
              <w:t>20</w:t>
            </w:r>
            <w:r w:rsidRPr="000D75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75F7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>20</w:t>
            </w:r>
            <w:r w:rsidR="00C947A5" w:rsidRPr="000D75F7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0D75F7">
              <w:rPr>
                <w:bCs/>
                <w:sz w:val="24"/>
                <w:szCs w:val="24"/>
              </w:rPr>
              <w:t>1</w:t>
            </w:r>
            <w:r w:rsidRPr="000D75F7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75F7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>20</w:t>
            </w:r>
            <w:r w:rsidRPr="000D75F7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0D75F7">
              <w:rPr>
                <w:bCs/>
                <w:sz w:val="24"/>
                <w:szCs w:val="24"/>
              </w:rPr>
              <w:t>2</w:t>
            </w:r>
            <w:r w:rsidRPr="000D75F7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0D75F7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0D75F7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75F7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D75F7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75F7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D75F7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75F7" w:rsidRDefault="00132A2F" w:rsidP="004F4D6B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D75F7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75F7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D75F7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75F7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D75F7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F7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D75F7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0D75F7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0D75F7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b/>
                <w:bCs/>
                <w:color w:val="000000"/>
                <w:sz w:val="24"/>
                <w:szCs w:val="24"/>
                <w:lang w:eastAsia="en-US"/>
              </w:rPr>
              <w:t>73729099,0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0D75F7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НАЛОГИ НА ТОВАРЫ (РАБ</w:t>
            </w:r>
            <w:r w:rsidRPr="000D75F7">
              <w:rPr>
                <w:sz w:val="24"/>
                <w:szCs w:val="24"/>
                <w:lang w:eastAsia="en-US"/>
              </w:rPr>
              <w:t>О</w:t>
            </w:r>
            <w:r w:rsidRPr="000D75F7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0D75F7">
              <w:rPr>
                <w:sz w:val="24"/>
                <w:szCs w:val="24"/>
                <w:lang w:eastAsia="en-US"/>
              </w:rPr>
              <w:t>Й</w:t>
            </w:r>
            <w:r w:rsidRPr="000D75F7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0D75F7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0D75F7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0D75F7"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0D75F7">
              <w:rPr>
                <w:sz w:val="24"/>
                <w:szCs w:val="24"/>
                <w:lang w:eastAsia="en-US"/>
              </w:rPr>
              <w:t>и</w:t>
            </w:r>
            <w:r w:rsidRPr="000D75F7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0D75F7">
              <w:rPr>
                <w:sz w:val="24"/>
                <w:szCs w:val="24"/>
                <w:lang w:eastAsia="en-US"/>
              </w:rPr>
              <w:t>Р</w:t>
            </w:r>
            <w:r w:rsidRPr="000D75F7">
              <w:rPr>
                <w:sz w:val="24"/>
                <w:szCs w:val="24"/>
                <w:lang w:eastAsia="en-US"/>
              </w:rPr>
              <w:t>НЫЕ ПЛАТЕЖИ ЗА ПОЛЬЗ</w:t>
            </w:r>
            <w:r w:rsidRPr="000D75F7">
              <w:rPr>
                <w:sz w:val="24"/>
                <w:szCs w:val="24"/>
                <w:lang w:eastAsia="en-US"/>
              </w:rPr>
              <w:t>О</w:t>
            </w:r>
            <w:r w:rsidRPr="000D75F7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0D75F7">
              <w:rPr>
                <w:sz w:val="24"/>
                <w:szCs w:val="24"/>
                <w:lang w:eastAsia="en-US"/>
              </w:rPr>
              <w:t>Р</w:t>
            </w:r>
            <w:r w:rsidRPr="000D75F7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0D75F7">
              <w:rPr>
                <w:sz w:val="24"/>
                <w:szCs w:val="24"/>
                <w:lang w:eastAsia="en-US"/>
              </w:rPr>
              <w:t>о</w:t>
            </w:r>
            <w:r w:rsidRPr="000D75F7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0D75F7"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ЗАДОЛЖЕННОСТЬ И ПЕР</w:t>
            </w:r>
            <w:r w:rsidRPr="000D75F7">
              <w:rPr>
                <w:sz w:val="24"/>
                <w:szCs w:val="24"/>
                <w:lang w:eastAsia="en-US"/>
              </w:rPr>
              <w:t>Е</w:t>
            </w:r>
            <w:r w:rsidRPr="000D75F7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0D75F7">
              <w:rPr>
                <w:spacing w:val="-10"/>
                <w:sz w:val="24"/>
                <w:szCs w:val="24"/>
                <w:lang w:eastAsia="en-US"/>
              </w:rPr>
              <w:t>ДОХОДЫ ОТ ИСПОЛЬЗОВАНИЯ ИМУЩЕСТВА, НАХОДЯЩЕГОСЯ В ГОСУДАРСТВЕННОЙ И МУН</w:t>
            </w:r>
            <w:r w:rsidRPr="000D75F7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0D75F7">
              <w:rPr>
                <w:spacing w:val="-10"/>
                <w:sz w:val="24"/>
                <w:szCs w:val="24"/>
                <w:lang w:eastAsia="en-US"/>
              </w:rPr>
              <w:t>ЦИПАЛЬНОЙ СОБСТВЕННОСТИ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0D75F7">
              <w:rPr>
                <w:spacing w:val="-6"/>
                <w:sz w:val="24"/>
                <w:szCs w:val="24"/>
                <w:lang w:eastAsia="en-US"/>
              </w:rPr>
              <w:t>ДОХОДЫ ОТ ОКАЗАНИЯ ПЛА</w:t>
            </w:r>
            <w:r w:rsidRPr="000D75F7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0D75F7">
              <w:rPr>
                <w:spacing w:val="-6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225329,5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АДМИНИСТРАТИВНЫЕ ПЛ</w:t>
            </w:r>
            <w:r w:rsidRPr="000D75F7">
              <w:rPr>
                <w:sz w:val="24"/>
                <w:szCs w:val="24"/>
                <w:lang w:eastAsia="en-US"/>
              </w:rPr>
              <w:t>А</w:t>
            </w:r>
            <w:r w:rsidRPr="000D75F7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ШТРАФЫ, САНКЦИИ, ВОЗМ</w:t>
            </w:r>
            <w:r w:rsidRPr="000D75F7">
              <w:rPr>
                <w:sz w:val="24"/>
                <w:szCs w:val="24"/>
                <w:lang w:eastAsia="en-US"/>
              </w:rPr>
              <w:t>Е</w:t>
            </w:r>
            <w:r w:rsidRPr="000D75F7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877639,2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4F4D6B" w:rsidRPr="000D75F7" w:rsidTr="004F4D6B">
        <w:tc>
          <w:tcPr>
            <w:tcW w:w="2692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4F4D6B" w:rsidRPr="000D75F7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ПРОЧИЕ НЕНАЛОГОВЫЕ Д</w:t>
            </w:r>
            <w:r w:rsidRPr="000D75F7">
              <w:rPr>
                <w:sz w:val="24"/>
                <w:szCs w:val="24"/>
                <w:lang w:eastAsia="en-US"/>
              </w:rPr>
              <w:t>О</w:t>
            </w:r>
            <w:r w:rsidRPr="000D75F7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4F4D6B" w:rsidRPr="000D75F7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D75F7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D75F7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0D75F7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0D75F7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 xml:space="preserve">35321077,3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 xml:space="preserve">33883127,6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 xml:space="preserve">30776601,9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БЕЗВОЗМЕЗДНЫЕ ПОСТУПЛ</w:t>
            </w:r>
            <w:r w:rsidRPr="000D75F7">
              <w:rPr>
                <w:color w:val="000000"/>
                <w:sz w:val="24"/>
                <w:szCs w:val="24"/>
              </w:rPr>
              <w:t>Е</w:t>
            </w:r>
            <w:r w:rsidRPr="000D75F7">
              <w:rPr>
                <w:color w:val="000000"/>
                <w:sz w:val="24"/>
                <w:szCs w:val="24"/>
              </w:rPr>
              <w:t xml:space="preserve">НИЯ ОТ ДРУГИХ </w:t>
            </w:r>
            <w:proofErr w:type="gramStart"/>
            <w:r w:rsidRPr="000D75F7">
              <w:rPr>
                <w:color w:val="000000"/>
                <w:sz w:val="24"/>
                <w:szCs w:val="24"/>
              </w:rPr>
              <w:t>БЮДЖЕ-ТОВ</w:t>
            </w:r>
            <w:proofErr w:type="gramEnd"/>
            <w:r w:rsidRPr="000D75F7">
              <w:rPr>
                <w:color w:val="000000"/>
                <w:sz w:val="24"/>
                <w:szCs w:val="24"/>
              </w:rPr>
              <w:t xml:space="preserve"> БЮДЖЕТНОЙ СИСТЕМЫ РО</w:t>
            </w:r>
            <w:r w:rsidRPr="000D75F7">
              <w:rPr>
                <w:color w:val="000000"/>
                <w:sz w:val="24"/>
                <w:szCs w:val="24"/>
              </w:rPr>
              <w:t>С</w:t>
            </w:r>
            <w:r w:rsidRPr="000D75F7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 xml:space="preserve">34690406,2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 xml:space="preserve">33491676,0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 xml:space="preserve">30776601,9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12074102,8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12011418,8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12013015,8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13004940,9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11539642,1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10279915,5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5872072,2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6053868,8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6093024,6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color w:val="000000"/>
                <w:sz w:val="24"/>
                <w:szCs w:val="24"/>
              </w:rPr>
            </w:pPr>
            <w:r w:rsidRPr="000D75F7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3739290,3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3886746,3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2390646,0 </w:t>
            </w: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D75F7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6" w:type="dxa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 xml:space="preserve">НИЯ ОТ </w:t>
            </w:r>
            <w:proofErr w:type="gramStart"/>
            <w:r w:rsidRPr="000D75F7">
              <w:rPr>
                <w:color w:val="000000"/>
                <w:sz w:val="24"/>
                <w:szCs w:val="24"/>
                <w:lang w:eastAsia="en-US"/>
              </w:rPr>
              <w:t>ГОСУДАРСТВЕН-НЫХ</w:t>
            </w:r>
            <w:proofErr w:type="gramEnd"/>
            <w:r w:rsidRPr="000D75F7">
              <w:rPr>
                <w:color w:val="000000"/>
                <w:sz w:val="24"/>
                <w:szCs w:val="24"/>
                <w:lang w:eastAsia="en-US"/>
              </w:rPr>
              <w:t xml:space="preserve"> (МУНИЦИПАЛЬНЫХ) ОРГАН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 xml:space="preserve">625248,4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</w:rPr>
              <w:t xml:space="preserve">391451,6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D75F7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0D75F7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D75F7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spacing w:line="223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6" w:type="dxa"/>
            <w:vAlign w:val="center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ЖЕТНОЙ СИСТЕМЫ РОССИЙС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softHyphen/>
              <w:t>КОЙ ФЕДЕРАЦИИ ОТ ВОЗВР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ТА ОСТАТКОВ СУБСИДИЙ, СУБВЕНЦИЙ И ИНЫХ МЕ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  <w:lang w:val="en-US"/>
              </w:rPr>
              <w:t>5422</w:t>
            </w:r>
            <w:r w:rsidRPr="000D75F7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B7D9F" w:rsidRPr="000D75F7" w:rsidTr="00BF0449">
        <w:tc>
          <w:tcPr>
            <w:tcW w:w="2692" w:type="dxa"/>
          </w:tcPr>
          <w:p w:rsidR="00AB7D9F" w:rsidRPr="000D75F7" w:rsidRDefault="00AB7D9F" w:rsidP="00BF0449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0D75F7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6" w:type="dxa"/>
          </w:tcPr>
          <w:p w:rsidR="00AB7D9F" w:rsidRPr="000D75F7" w:rsidRDefault="00AB7D9F" w:rsidP="00BF0449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D75F7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0D75F7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0D75F7">
              <w:rPr>
                <w:bCs/>
                <w:sz w:val="24"/>
                <w:szCs w:val="24"/>
                <w:lang w:val="en-US"/>
              </w:rPr>
              <w:t>5422</w:t>
            </w:r>
            <w:r w:rsidRPr="000D75F7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B7D9F" w:rsidTr="00BF0449">
        <w:tc>
          <w:tcPr>
            <w:tcW w:w="2692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sz w:val="24"/>
                <w:szCs w:val="24"/>
              </w:rPr>
            </w:pPr>
            <w:r w:rsidRPr="000D75F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>109050176,3</w:t>
            </w:r>
          </w:p>
        </w:tc>
        <w:tc>
          <w:tcPr>
            <w:tcW w:w="1418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>114966273,2</w:t>
            </w:r>
          </w:p>
        </w:tc>
        <w:tc>
          <w:tcPr>
            <w:tcW w:w="1421" w:type="dxa"/>
            <w:vAlign w:val="bottom"/>
          </w:tcPr>
          <w:p w:rsidR="00AB7D9F" w:rsidRPr="000D75F7" w:rsidRDefault="00AB7D9F" w:rsidP="00BF0449">
            <w:pPr>
              <w:overflowPunct/>
              <w:autoSpaceDE/>
              <w:autoSpaceDN/>
              <w:adjustRightInd/>
              <w:spacing w:line="223" w:lineRule="auto"/>
              <w:ind w:left="-104" w:right="-112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75F7">
              <w:rPr>
                <w:b/>
                <w:bCs/>
                <w:sz w:val="24"/>
                <w:szCs w:val="24"/>
              </w:rPr>
              <w:t>115223007,6</w:t>
            </w:r>
          </w:p>
        </w:tc>
        <w:bookmarkStart w:id="0" w:name="_GoBack"/>
        <w:bookmarkEnd w:id="0"/>
      </w:tr>
    </w:tbl>
    <w:p w:rsidR="00AB7D9F" w:rsidRPr="00814D0E" w:rsidRDefault="00AB7D9F"/>
    <w:sectPr w:rsidR="00AB7D9F" w:rsidRPr="00814D0E" w:rsidSect="00814D0E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0D75F7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95E72"/>
    <w:rsid w:val="006A1C63"/>
    <w:rsid w:val="006A2D9E"/>
    <w:rsid w:val="006A6FEA"/>
    <w:rsid w:val="006B0FF5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DA318-C0CF-4C35-8F8C-9B1B7372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9</cp:revision>
  <cp:lastPrinted>2019-11-22T13:03:00Z</cp:lastPrinted>
  <dcterms:created xsi:type="dcterms:W3CDTF">2019-11-28T05:47:00Z</dcterms:created>
  <dcterms:modified xsi:type="dcterms:W3CDTF">2020-03-30T07:20:00Z</dcterms:modified>
</cp:coreProperties>
</file>