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F30" w:rsidRPr="000C08E4" w:rsidRDefault="006C3F30" w:rsidP="006C3F30">
      <w:pPr>
        <w:ind w:left="4820"/>
        <w:rPr>
          <w:bCs/>
          <w:color w:val="000000"/>
          <w:sz w:val="28"/>
          <w:szCs w:val="28"/>
        </w:rPr>
      </w:pPr>
      <w:r w:rsidRPr="00B07D10">
        <w:rPr>
          <w:bCs/>
          <w:color w:val="000000"/>
          <w:sz w:val="28"/>
          <w:szCs w:val="28"/>
        </w:rPr>
        <w:t>Приложение 3</w:t>
      </w:r>
      <w:r w:rsidRPr="000C08E4">
        <w:rPr>
          <w:bCs/>
          <w:color w:val="000000"/>
          <w:sz w:val="28"/>
          <w:szCs w:val="28"/>
        </w:rPr>
        <w:t xml:space="preserve"> к Закону Саратовской области </w:t>
      </w:r>
      <w:r>
        <w:rPr>
          <w:bCs/>
          <w:color w:val="000000"/>
          <w:sz w:val="28"/>
          <w:szCs w:val="28"/>
        </w:rPr>
        <w:t>«</w:t>
      </w:r>
      <w:r w:rsidRPr="000C08E4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0C08E4">
        <w:rPr>
          <w:bCs/>
          <w:color w:val="000000"/>
          <w:sz w:val="28"/>
          <w:szCs w:val="28"/>
        </w:rPr>
        <w:t>областного</w:t>
      </w:r>
      <w:proofErr w:type="gramEnd"/>
      <w:r w:rsidRPr="000C08E4">
        <w:rPr>
          <w:bCs/>
          <w:color w:val="000000"/>
          <w:sz w:val="28"/>
          <w:szCs w:val="28"/>
        </w:rPr>
        <w:t xml:space="preserve"> </w:t>
      </w:r>
    </w:p>
    <w:p w:rsidR="006C3F30" w:rsidRPr="000C08E4" w:rsidRDefault="006C3F30" w:rsidP="006C3F30">
      <w:pPr>
        <w:ind w:left="4820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>бюджета за 201</w:t>
      </w:r>
      <w:r>
        <w:rPr>
          <w:bCs/>
          <w:color w:val="000000"/>
          <w:sz w:val="28"/>
          <w:szCs w:val="28"/>
        </w:rPr>
        <w:t>7</w:t>
      </w:r>
      <w:r w:rsidRPr="000C08E4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6C3F30" w:rsidRPr="000C08E4" w:rsidRDefault="006C3F30" w:rsidP="006C3F30">
      <w:pPr>
        <w:ind w:left="6164"/>
        <w:jc w:val="right"/>
        <w:rPr>
          <w:bCs/>
          <w:color w:val="000000"/>
          <w:sz w:val="28"/>
          <w:szCs w:val="28"/>
        </w:rPr>
      </w:pPr>
    </w:p>
    <w:p w:rsidR="006C3F30" w:rsidRPr="00DD2E80" w:rsidRDefault="006C3F30" w:rsidP="006C3F30">
      <w:pPr>
        <w:ind w:left="6164"/>
        <w:rPr>
          <w:bCs/>
          <w:color w:val="000000"/>
          <w:sz w:val="16"/>
          <w:szCs w:val="16"/>
        </w:rPr>
      </w:pPr>
    </w:p>
    <w:p w:rsidR="006C3F30" w:rsidRPr="005C52DC" w:rsidRDefault="006C3F30" w:rsidP="006C3F30">
      <w:pPr>
        <w:jc w:val="center"/>
        <w:rPr>
          <w:b/>
          <w:bCs/>
          <w:sz w:val="28"/>
          <w:szCs w:val="28"/>
        </w:rPr>
      </w:pPr>
      <w:r w:rsidRPr="005C52DC">
        <w:rPr>
          <w:b/>
          <w:bCs/>
          <w:sz w:val="28"/>
          <w:szCs w:val="28"/>
        </w:rPr>
        <w:t>Расходы областного бюджета за 201</w:t>
      </w:r>
      <w:r>
        <w:rPr>
          <w:b/>
          <w:bCs/>
          <w:sz w:val="28"/>
          <w:szCs w:val="28"/>
        </w:rPr>
        <w:t>7</w:t>
      </w:r>
      <w:r w:rsidRPr="005C52DC">
        <w:rPr>
          <w:b/>
          <w:bCs/>
          <w:sz w:val="28"/>
          <w:szCs w:val="28"/>
        </w:rPr>
        <w:t xml:space="preserve"> год</w:t>
      </w:r>
      <w:r w:rsidRPr="005C52DC">
        <w:rPr>
          <w:b/>
          <w:bCs/>
          <w:sz w:val="28"/>
          <w:szCs w:val="28"/>
        </w:rPr>
        <w:br/>
        <w:t>по разделам и подразделам классификации расходов бюджета</w:t>
      </w:r>
    </w:p>
    <w:p w:rsidR="006C3F30" w:rsidRPr="00DD2E80" w:rsidRDefault="006C3F30" w:rsidP="006C3F30">
      <w:pPr>
        <w:rPr>
          <w:bCs/>
          <w:sz w:val="16"/>
          <w:szCs w:val="16"/>
        </w:rPr>
      </w:pPr>
    </w:p>
    <w:p w:rsidR="006C3F30" w:rsidRPr="00853140" w:rsidRDefault="006C3F30" w:rsidP="006C3F30">
      <w:pPr>
        <w:ind w:right="140"/>
        <w:jc w:val="right"/>
        <w:rPr>
          <w:b/>
          <w:bCs/>
          <w:sz w:val="24"/>
        </w:rPr>
      </w:pPr>
      <w:r>
        <w:rPr>
          <w:sz w:val="24"/>
        </w:rPr>
        <w:t>(</w:t>
      </w:r>
      <w:r w:rsidRPr="00853140">
        <w:rPr>
          <w:sz w:val="24"/>
        </w:rPr>
        <w:t>тыс. рублей</w:t>
      </w:r>
      <w:r>
        <w:rPr>
          <w:sz w:val="24"/>
        </w:rPr>
        <w:t>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6C3F30" w:rsidRPr="00853140" w:rsidTr="001A2E09">
        <w:trPr>
          <w:tblHeader/>
        </w:trPr>
        <w:tc>
          <w:tcPr>
            <w:tcW w:w="6805" w:type="dxa"/>
          </w:tcPr>
          <w:p w:rsidR="006C3F30" w:rsidRPr="005C52DC" w:rsidRDefault="006C3F30" w:rsidP="001A2E09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Наименование</w:t>
            </w:r>
          </w:p>
        </w:tc>
        <w:tc>
          <w:tcPr>
            <w:tcW w:w="992" w:type="dxa"/>
          </w:tcPr>
          <w:p w:rsidR="006C3F30" w:rsidRPr="005C52DC" w:rsidRDefault="006C3F30" w:rsidP="001A2E09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992" w:type="dxa"/>
          </w:tcPr>
          <w:p w:rsidR="006C3F30" w:rsidRPr="005C52DC" w:rsidRDefault="006C3F30" w:rsidP="001A2E09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По</w:t>
            </w:r>
            <w:r w:rsidRPr="005C52DC">
              <w:rPr>
                <w:bCs/>
                <w:sz w:val="24"/>
              </w:rPr>
              <w:t>д</w:t>
            </w: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1418" w:type="dxa"/>
          </w:tcPr>
          <w:p w:rsidR="006C3F30" w:rsidRPr="005C52DC" w:rsidRDefault="006C3F30" w:rsidP="001A2E09">
            <w:pPr>
              <w:jc w:val="center"/>
              <w:rPr>
                <w:bCs/>
                <w:sz w:val="24"/>
              </w:rPr>
            </w:pPr>
            <w:r w:rsidRPr="005C52DC">
              <w:rPr>
                <w:sz w:val="24"/>
              </w:rPr>
              <w:t>Сумма</w:t>
            </w:r>
          </w:p>
        </w:tc>
      </w:tr>
    </w:tbl>
    <w:p w:rsidR="006C3F30" w:rsidRPr="008E043B" w:rsidRDefault="006C3F30" w:rsidP="006C3F30">
      <w:pPr>
        <w:rPr>
          <w:sz w:val="4"/>
          <w:szCs w:val="4"/>
        </w:rPr>
      </w:pPr>
    </w:p>
    <w:tbl>
      <w:tblPr>
        <w:tblStyle w:val="a3"/>
        <w:tblW w:w="10207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6C3F30" w:rsidRPr="009A7D92" w:rsidTr="001A2E09">
        <w:trPr>
          <w:trHeight w:val="70"/>
          <w:tblHeader/>
        </w:trPr>
        <w:tc>
          <w:tcPr>
            <w:tcW w:w="6805" w:type="dxa"/>
            <w:vAlign w:val="center"/>
          </w:tcPr>
          <w:p w:rsidR="006C3F30" w:rsidRPr="00856B00" w:rsidRDefault="006C3F30" w:rsidP="001A2E09">
            <w:pPr>
              <w:spacing w:line="216" w:lineRule="auto"/>
              <w:jc w:val="center"/>
              <w:rPr>
                <w:bCs/>
                <w:spacing w:val="-6"/>
                <w:sz w:val="24"/>
              </w:rPr>
            </w:pPr>
            <w:r w:rsidRPr="00856B00">
              <w:rPr>
                <w:bCs/>
                <w:spacing w:val="-6"/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C3F30" w:rsidRPr="000760D3" w:rsidRDefault="006C3F30" w:rsidP="001A2E09">
            <w:pPr>
              <w:spacing w:line="216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C3F30" w:rsidRPr="000760D3" w:rsidRDefault="006C3F30" w:rsidP="001A2E09">
            <w:pPr>
              <w:spacing w:line="216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C3F30" w:rsidRPr="00202B19" w:rsidRDefault="006C3F30" w:rsidP="001A2E09">
            <w:pPr>
              <w:spacing w:line="21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2539174,7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Функционирование высшего должностного лица субъекта Ро</w:t>
            </w:r>
            <w:r w:rsidRPr="007A1452">
              <w:rPr>
                <w:bCs/>
                <w:sz w:val="24"/>
                <w:szCs w:val="24"/>
              </w:rPr>
              <w:t>с</w:t>
            </w:r>
            <w:r w:rsidRPr="007A1452">
              <w:rPr>
                <w:bCs/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6588,2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Функционирование законодательных (представительных) орг</w:t>
            </w:r>
            <w:r w:rsidRPr="007A1452">
              <w:rPr>
                <w:bCs/>
                <w:sz w:val="24"/>
                <w:szCs w:val="24"/>
              </w:rPr>
              <w:t>а</w:t>
            </w:r>
            <w:r w:rsidRPr="007A1452">
              <w:rPr>
                <w:bCs/>
                <w:sz w:val="24"/>
                <w:szCs w:val="24"/>
              </w:rPr>
              <w:t>нов государственной власти и представительных органов м</w:t>
            </w:r>
            <w:r w:rsidRPr="007A1452">
              <w:rPr>
                <w:bCs/>
                <w:sz w:val="24"/>
                <w:szCs w:val="24"/>
              </w:rPr>
              <w:t>у</w:t>
            </w:r>
            <w:r w:rsidRPr="007A1452">
              <w:rPr>
                <w:bCs/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162239,3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210776,7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307938,9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Обеспечение деятельности финансовых, налоговых и таможе</w:t>
            </w:r>
            <w:r w:rsidRPr="007A1452">
              <w:rPr>
                <w:bCs/>
                <w:sz w:val="24"/>
                <w:szCs w:val="24"/>
              </w:rPr>
              <w:t>н</w:t>
            </w:r>
            <w:r w:rsidRPr="007A1452">
              <w:rPr>
                <w:bCs/>
                <w:sz w:val="24"/>
                <w:szCs w:val="24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181281,4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234309,2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Прикладные научные исследования в области общегосуда</w:t>
            </w:r>
            <w:r w:rsidRPr="007A1452">
              <w:rPr>
                <w:bCs/>
                <w:sz w:val="24"/>
                <w:szCs w:val="24"/>
              </w:rPr>
              <w:t>р</w:t>
            </w:r>
            <w:r w:rsidRPr="007A1452">
              <w:rPr>
                <w:bCs/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1452">
              <w:rPr>
                <w:bCs/>
                <w:sz w:val="24"/>
                <w:szCs w:val="24"/>
                <w:lang w:val="en-US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1452">
              <w:rPr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180,0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1435861,0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7A1452">
              <w:rPr>
                <w:b/>
                <w:bCs/>
                <w:sz w:val="24"/>
                <w:szCs w:val="24"/>
              </w:rPr>
              <w:t>37915,7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35717,5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2198,2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</w:t>
            </w:r>
            <w:r w:rsidRPr="007A1452">
              <w:rPr>
                <w:b/>
                <w:bCs/>
                <w:sz w:val="24"/>
                <w:szCs w:val="24"/>
              </w:rPr>
              <w:t>я</w:t>
            </w:r>
            <w:r w:rsidRPr="007A1452">
              <w:rPr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389764,4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124278,0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160562,6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95382,5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9541,3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11814742,2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339780,2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2323,5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2889630,8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79084,6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161402,6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990978,8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7000040,1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54801,5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5991,4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290708,7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3429761,0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1915895,8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421747,7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661387,0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430730,5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45873,7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10368,0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Прикладные научные исследования в области охраны окруж</w:t>
            </w:r>
            <w:r w:rsidRPr="007A1452">
              <w:rPr>
                <w:bCs/>
                <w:sz w:val="24"/>
                <w:szCs w:val="24"/>
              </w:rPr>
              <w:t>а</w:t>
            </w:r>
            <w:r w:rsidRPr="007A1452">
              <w:rPr>
                <w:bCs/>
                <w:sz w:val="24"/>
                <w:szCs w:val="24"/>
              </w:rPr>
              <w:t>ющей среды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35450,7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20280533,2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4261025,9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12520131,9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169114,0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2417535,1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130705,7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  <w:highlight w:val="yellow"/>
              </w:rPr>
            </w:pPr>
            <w:r w:rsidRPr="007A1452">
              <w:rPr>
                <w:bCs/>
                <w:sz w:val="24"/>
                <w:szCs w:val="24"/>
              </w:rPr>
              <w:t>Молодежная политика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7A1452">
              <w:rPr>
                <w:color w:val="000000"/>
                <w:sz w:val="24"/>
                <w:szCs w:val="24"/>
              </w:rPr>
              <w:t>504137,3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277883,3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1365292,4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1331814,2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33478,2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3940415,2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1967572,5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83792,2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35108,4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71840,3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128618,5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5568,1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1647915,2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28198238,6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112470,4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3857514,2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20959888,5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2376108,8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892256,7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1041662,3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456487,6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165116,4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399222,5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20835,8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49811,7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10379,8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18358,8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21073,1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2385089,5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Обслуживание государственного внутреннего и муниципальн</w:t>
            </w:r>
            <w:r w:rsidRPr="007A1452">
              <w:rPr>
                <w:bCs/>
                <w:sz w:val="24"/>
                <w:szCs w:val="24"/>
              </w:rPr>
              <w:t>о</w:t>
            </w:r>
            <w:r w:rsidRPr="007A1452">
              <w:rPr>
                <w:bCs/>
                <w:sz w:val="24"/>
                <w:szCs w:val="24"/>
              </w:rPr>
              <w:t>го долга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2385089,5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</w:t>
            </w:r>
            <w:r w:rsidRPr="007A1452">
              <w:rPr>
                <w:b/>
                <w:bCs/>
                <w:sz w:val="24"/>
                <w:szCs w:val="24"/>
              </w:rPr>
              <w:t>а</w:t>
            </w:r>
            <w:r w:rsidRPr="007A1452">
              <w:rPr>
                <w:b/>
                <w:bCs/>
                <w:sz w:val="24"/>
                <w:szCs w:val="24"/>
              </w:rPr>
              <w:t>зований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1452">
              <w:rPr>
                <w:b/>
                <w:bCs/>
                <w:sz w:val="24"/>
                <w:szCs w:val="24"/>
              </w:rPr>
              <w:t>5662385,5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Дотации на выравнивание бюджетной обеспеченности субъе</w:t>
            </w:r>
            <w:r w:rsidRPr="007A1452">
              <w:rPr>
                <w:bCs/>
                <w:sz w:val="24"/>
                <w:szCs w:val="24"/>
              </w:rPr>
              <w:t>к</w:t>
            </w:r>
            <w:r w:rsidRPr="007A1452">
              <w:rPr>
                <w:bCs/>
                <w:sz w:val="24"/>
                <w:szCs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2395619,4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380535,6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A145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7A1452">
              <w:rPr>
                <w:color w:val="000000"/>
                <w:sz w:val="24"/>
                <w:szCs w:val="24"/>
              </w:rPr>
              <w:t>2886230,5</w:t>
            </w:r>
          </w:p>
        </w:tc>
      </w:tr>
      <w:tr w:rsidR="006C3F30" w:rsidRPr="007A1452" w:rsidTr="001A2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both"/>
              <w:rPr>
                <w:sz w:val="24"/>
                <w:szCs w:val="24"/>
                <w:lang w:val="en-US"/>
              </w:rPr>
            </w:pPr>
            <w:r w:rsidRPr="007A145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3F30" w:rsidRPr="007A1452" w:rsidRDefault="006C3F30" w:rsidP="001A2E09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1452">
              <w:rPr>
                <w:b/>
                <w:bCs/>
                <w:color w:val="000000"/>
                <w:sz w:val="24"/>
                <w:szCs w:val="24"/>
              </w:rPr>
              <w:t>81180660,1</w:t>
            </w:r>
          </w:p>
        </w:tc>
      </w:tr>
    </w:tbl>
    <w:p w:rsidR="007371FE" w:rsidRPr="007A1452" w:rsidRDefault="007371FE" w:rsidP="007D7BCA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sectPr w:rsidR="007371FE" w:rsidRPr="007A1452" w:rsidSect="007D7BCA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9A3" w:rsidRDefault="005C09A3" w:rsidP="007A1452">
      <w:r>
        <w:separator/>
      </w:r>
    </w:p>
  </w:endnote>
  <w:endnote w:type="continuationSeparator" w:id="0">
    <w:p w:rsidR="005C09A3" w:rsidRDefault="005C09A3" w:rsidP="007A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9A3" w:rsidRDefault="005C09A3" w:rsidP="007A1452">
      <w:r>
        <w:separator/>
      </w:r>
    </w:p>
  </w:footnote>
  <w:footnote w:type="continuationSeparator" w:id="0">
    <w:p w:rsidR="005C09A3" w:rsidRDefault="005C09A3" w:rsidP="007A1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0914512"/>
      <w:docPartObj>
        <w:docPartGallery w:val="Page Numbers (Top of Page)"/>
        <w:docPartUnique/>
      </w:docPartObj>
    </w:sdtPr>
    <w:sdtEndPr/>
    <w:sdtContent>
      <w:p w:rsidR="007A1452" w:rsidRDefault="007A14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C30">
          <w:rPr>
            <w:noProof/>
          </w:rPr>
          <w:t>2</w:t>
        </w:r>
        <w:r>
          <w:fldChar w:fldCharType="end"/>
        </w:r>
      </w:p>
    </w:sdtContent>
  </w:sdt>
  <w:p w:rsidR="007A1452" w:rsidRDefault="007A14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30"/>
    <w:rsid w:val="005404DA"/>
    <w:rsid w:val="005C09A3"/>
    <w:rsid w:val="006A1FC6"/>
    <w:rsid w:val="006C3F30"/>
    <w:rsid w:val="007371FE"/>
    <w:rsid w:val="007A1452"/>
    <w:rsid w:val="007D7BCA"/>
    <w:rsid w:val="00D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Потапова Анна Юрьевна</cp:lastModifiedBy>
  <cp:revision>2</cp:revision>
  <dcterms:created xsi:type="dcterms:W3CDTF">2018-06-29T13:55:00Z</dcterms:created>
  <dcterms:modified xsi:type="dcterms:W3CDTF">2018-06-29T13:55:00Z</dcterms:modified>
</cp:coreProperties>
</file>