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0A1" w:rsidRPr="003270A1" w:rsidRDefault="003270A1" w:rsidP="003270A1">
      <w:pPr>
        <w:overflowPunct w:val="0"/>
        <w:autoSpaceDE w:val="0"/>
        <w:autoSpaceDN w:val="0"/>
        <w:adjustRightInd w:val="0"/>
        <w:spacing w:after="0" w:line="240" w:lineRule="auto"/>
        <w:ind w:left="482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270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Приложение 1 к Закону Саратовской области «Об исполнении </w:t>
      </w:r>
      <w:proofErr w:type="gramStart"/>
      <w:r w:rsidRPr="003270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областного</w:t>
      </w:r>
      <w:proofErr w:type="gramEnd"/>
      <w:r w:rsidRPr="003270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3270A1" w:rsidRPr="003270A1" w:rsidRDefault="003270A1" w:rsidP="003270A1">
      <w:pPr>
        <w:overflowPunct w:val="0"/>
        <w:autoSpaceDE w:val="0"/>
        <w:autoSpaceDN w:val="0"/>
        <w:adjustRightInd w:val="0"/>
        <w:spacing w:after="0" w:line="240" w:lineRule="auto"/>
        <w:ind w:left="482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270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бюджета за 2017 год»</w:t>
      </w:r>
    </w:p>
    <w:p w:rsidR="003270A1" w:rsidRPr="003270A1" w:rsidRDefault="003270A1" w:rsidP="003270A1">
      <w:pPr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270A1" w:rsidRPr="003270A1" w:rsidRDefault="003270A1" w:rsidP="003270A1">
      <w:pPr>
        <w:overflowPunct w:val="0"/>
        <w:autoSpaceDE w:val="0"/>
        <w:autoSpaceDN w:val="0"/>
        <w:adjustRightInd w:val="0"/>
        <w:spacing w:after="0" w:line="240" w:lineRule="auto"/>
        <w:ind w:left="9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0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Доходы областного бюджета за 2017 год </w:t>
      </w:r>
    </w:p>
    <w:p w:rsidR="003270A1" w:rsidRPr="003270A1" w:rsidRDefault="003270A1" w:rsidP="003270A1">
      <w:pPr>
        <w:overflowPunct w:val="0"/>
        <w:autoSpaceDE w:val="0"/>
        <w:autoSpaceDN w:val="0"/>
        <w:adjustRightInd w:val="0"/>
        <w:spacing w:after="0" w:line="240" w:lineRule="auto"/>
        <w:ind w:left="9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0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кодам классификации доходов бюджета </w:t>
      </w:r>
    </w:p>
    <w:p w:rsidR="003270A1" w:rsidRDefault="003270A1" w:rsidP="003270A1">
      <w:pPr>
        <w:overflowPunct w:val="0"/>
        <w:autoSpaceDE w:val="0"/>
        <w:autoSpaceDN w:val="0"/>
        <w:adjustRightInd w:val="0"/>
        <w:spacing w:after="0" w:line="240" w:lineRule="auto"/>
        <w:ind w:left="93" w:right="57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0A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1559"/>
      </w:tblGrid>
      <w:tr w:rsidR="003270A1" w:rsidRPr="003270A1" w:rsidTr="00172EAB">
        <w:tc>
          <w:tcPr>
            <w:tcW w:w="5245" w:type="dxa"/>
            <w:tcBorders>
              <w:bottom w:val="single" w:sz="4" w:space="0" w:color="auto"/>
            </w:tcBorders>
          </w:tcPr>
          <w:p w:rsidR="003270A1" w:rsidRPr="003270A1" w:rsidRDefault="003270A1" w:rsidP="003270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70A1" w:rsidRPr="003270A1" w:rsidRDefault="003270A1" w:rsidP="003270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бюджетной</w:t>
            </w:r>
            <w:proofErr w:type="gramEnd"/>
          </w:p>
          <w:p w:rsidR="003270A1" w:rsidRPr="003270A1" w:rsidRDefault="003270A1" w:rsidP="003270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0A1" w:rsidRPr="003270A1" w:rsidRDefault="003270A1" w:rsidP="003270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3270A1" w:rsidRPr="003270A1" w:rsidRDefault="003270A1" w:rsidP="003270A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1559"/>
      </w:tblGrid>
      <w:tr w:rsidR="003270A1" w:rsidRPr="003270A1" w:rsidTr="00172EAB">
        <w:trPr>
          <w:tblHeader/>
        </w:trPr>
        <w:tc>
          <w:tcPr>
            <w:tcW w:w="5245" w:type="dxa"/>
            <w:tcBorders>
              <w:bottom w:val="single" w:sz="4" w:space="0" w:color="auto"/>
            </w:tcBorders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270A1" w:rsidRPr="00D44096" w:rsidTr="00172EAB"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60415351,0</w:t>
            </w:r>
          </w:p>
        </w:tc>
      </w:tr>
      <w:tr w:rsidR="003270A1" w:rsidRPr="00D44096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39196604,9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000 1 01 01000 00 0000 000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19065675,1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 по соответствующим ставкам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19065679,7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ков), зачисляемый в бюджеты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14261493,3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прибыль организаций консолидир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ванных групп налогоплательщиков, зачисля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мый в бюджеты субъектов Российской Федер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4804186,4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Налог на прибыль организаций при выполнении соглашений о разделе продукции, заключенных до дня вступления в силу Федерального закона от 30 декабря 1995 года № 225-ФЗ «О </w:t>
            </w: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соглаш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ниях</w:t>
            </w:r>
            <w:proofErr w:type="gramEnd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разделе продукции» и не предусматр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вающих специальные налоговые ставки для 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числения указанного налога в федеральный бюджет и бюджеты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182 1 01 01020 01 0000 110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-4,6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20130929,8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доходы физических лиц с доходов, 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228 Нал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19535877,4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доходы физических лиц с доходов, п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лученных от осуществления деятельности физ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ческими лицами, зарегистрированными в кач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 индивидуальных предпринимателей, нот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риусов, занимающихся частной практикой, 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266092,0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доходы физических лиц с доходов, п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197269,2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Налог на доходы физических лиц в виде фикс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рованных авансовых платежей с доходов, пол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Налог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131691,2</w:t>
            </w:r>
          </w:p>
        </w:tc>
      </w:tr>
      <w:tr w:rsidR="003270A1" w:rsidRPr="00D44096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</w:t>
            </w: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5196268,8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5196268,8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532146,8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стых вин (шампанских), винных напитков, изг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стиллята, и (или) фруктового дистиллята), пр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изводимую на территории Российской Федер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11998,1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Акцизы на сидр, </w:t>
            </w:r>
            <w:proofErr w:type="spell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пуаре</w:t>
            </w:r>
            <w:proofErr w:type="spellEnd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медовуху, производ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429,9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Доходы от уплаты акцизов на алкогольную пр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дукцию с объемной долей этилового спирта св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ше 9 процентов (за исключением пива, вин, фру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товых вин, игристых вин (шампанских), винных напитков, изготавливаемых без добавления ре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тификованного этилового спирта, произведенн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го из пищевого сырья, и (или) спиртованных в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ноградного или иного фруктового сусла, и (или) винного дистиллята, и (или) фруктового дисти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л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лята), подлежащие распределению в бюджеты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182 1 03 02140 01 0000 110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344775,3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уплаты акцизов на дизельное топл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во, подлежащие распределению между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тами субъектов Российской Федерации и мес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ными бюджетами с учетом установленных ди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1771849,0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жекторных</w:t>
            </w:r>
            <w:proofErr w:type="spellEnd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двигателей, подлежащие распред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лению между бюджетами субъектов Российской Федерации и местными бюджетами с учетом установленных дифференцированных нормат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17987,2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2865453,0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уплаты акцизов на прямогонный бе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зин, подлежащие распределению между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тами субъектов Российской Федерации и мес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ными бюджетами с учетом установленных ди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-343165,3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182 1 03 02330 01 0000 110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-5205,2</w:t>
            </w:r>
          </w:p>
        </w:tc>
      </w:tr>
      <w:tr w:rsidR="003270A1" w:rsidRPr="00D44096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D44096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3308343,6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в связи с применением упр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3308238,3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бравших в качестве объекта налогообложения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2297151,6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бравших в качестве объекта налогообложения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2298028,2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бравших в качестве объекта налогообложения доходы (за налоговые периоды, истекшие до </w:t>
            </w:r>
            <w:r w:rsidR="00172E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-876,6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бравших в качестве объекта налогообложения доходы, уменьшенные на величину расходов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1025589,7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бравших в качестве объекта налогообложения доходы, уменьшенные на величину расходов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1023617,4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бравших в качестве объекта налогообложения доходы, уменьшенные на величину расходов (за налоговые периоды, истекшие до 1 января </w:t>
            </w:r>
            <w:r w:rsidR="00172E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1972,3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-14503,0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105,3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Единый сельскохозяйственный налог (за нал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105,3</w:t>
            </w:r>
          </w:p>
        </w:tc>
      </w:tr>
      <w:tr w:rsidR="003270A1" w:rsidRPr="007C4F60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10902276,4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8602878,2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7182146,4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1420731,8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2293885,6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395071,8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1898813,8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5512,6</w:t>
            </w:r>
          </w:p>
        </w:tc>
      </w:tr>
      <w:tr w:rsidR="003270A1" w:rsidRPr="007C4F60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НАЛОГИ, СБОРЫ И РЕГУЛЯРНЫЕ ПЛАТ</w:t>
            </w: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 ЗА ПОЛЬЗОВАНИЕ ПРИРОДНЫМИ Р</w:t>
            </w: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60392,6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58324,9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добычу общераспространенных поле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58185,7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139,2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2067,7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1745,1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за пользование объектами водных биол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гических ресурсов (исключая внутренние во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объекты)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за пользование объектами водных биол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гических ресурсов (по внутренним водным об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ъ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ектам)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320,1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329778,1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ствий, связанных с приобретением гражданства Российской Федерации или выходом из гра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данства Российской Федерации, а также с въе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11368,8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318409,3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телей, изменений, вносимых в учредительные документы юридического лица, за госуда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ственную регистрацию ликвидации юридич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ского лица и другие юридически значимые де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182 1 08 07010 00 0000 110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3784,7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321 1 08 07020 00 0000 110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207974,2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ствий, связанных с лицензированием, с пров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дением аттестации в случаях, если такая атт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стация предусмотрена законодательством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49656,8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ствий, связанных с лицензированием, с пров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дением аттестации в случаях, если такая атт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стация предусмотрена законодательством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003 1 08 07082 01 0000 110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717,6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Государственная пошлина за совершение де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ствий, связанных с лицензированием, с пров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дением аттестации в случаях, если такая атт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стация предусмотрена законодательством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007 1 08 07082 01 0000 110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48201,2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ствий, связанных с лицензированием, с пров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дением аттестации в случаях, если такая атт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стация предусмотрена законодательством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018 1 08 07082 01 0000 110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738,0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8278,9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ний общественных объединений, а также за </w:t>
            </w:r>
            <w:r w:rsid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государственную регистрацию изменений их учредительных документов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отделений политических партий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странения преимущественно на территории субъекта Российской Федерации, а также за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дачу дубликата свидетельства о такой регистр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портные средства, регистрационных знаков,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дительских удостоверений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010 1 08 07140 01 0000 110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40661,3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 уполномоче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188 1 08 07141 01 0000 110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12201,2</w:t>
            </w:r>
          </w:p>
        </w:tc>
      </w:tr>
      <w:tr w:rsidR="00172EAB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2EAB" w:rsidRPr="003270A1" w:rsidRDefault="00172EAB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ствий уполномоченными органами исполн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тельной власти субъектов Российской Федер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ции, связанных с выдачей документов о пров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мототранспор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</w:t>
            </w:r>
            <w:proofErr w:type="spellEnd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средств, прицепов, тракторов,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самоходных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2EAB" w:rsidRPr="003270A1" w:rsidRDefault="00172EAB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2EAB" w:rsidRPr="003270A1" w:rsidRDefault="00172EAB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дорожно-строительных и иных самоходных 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шин, выдачей удостоверений тракториста-машиниста (тракториста), временных удостов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рений на право управления самоходными 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шинами, в том числе взамен утраченных или пришедших в негодность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010 1 08 07142 01 0000 110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28460,1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выдачу специал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разрешения на движение по автомобил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ным дорогам транспортных средств, осущест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ляющих перевозки опасных, тяжеловесных и (или) крупногабаритных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029 1 08 07172 01 0000 110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выдачу разреш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ния на выброс вредных (загрязняющих) веществ в атмосферный воздух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000 1 08 07260 01 0000 110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1942,2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выдачу разреш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ния на выброс вредных (загрязняющих) веществ в атмосферный воздух стационарных источн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ков, находящихся на объектах хозяйственной и иной деятельности, не подлежащих федерал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ному государственному экологическому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тролю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016 1 08 07262 01 0000 110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1942,2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выдачу документа об утверждении нормативов образования отх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000 1 08 07280 01 0000 110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762,9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выдачу исполн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дачу дубликата указанного документа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016 1 08 07282 01 0000 110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762,9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государственные пошлины за соверш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002 1 08 07300 01 0000 110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государственные пошлины за соверш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016 1 08 07300 01 0000 110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338,3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государственные пошлины за соверш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026 1 08 07300 01 0000 110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Государственная пошлина за выдачу свидетел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ства о государственной аккредитации реги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нальной спортивной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026 1 08 07340 01 0000 110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дитацией образовательных учреждений, ос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 xml:space="preserve">ществляемой в пределах переданных полномочий Российской Федерации в области образования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018 1 08 07380 01 0000 110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1589,1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апостиля</w:t>
            </w:r>
            <w:proofErr w:type="spellEnd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док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ментах государственного образца об образов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018 1 08 07390 01 0000 110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 за действия уполн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моченных органов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рации, связанные с лицензированием предпр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нимательской деятельности по управлению многоквартирными домами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013 1 08 07400 01 0000 110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1555,0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138,0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134,6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124,8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налоги и сборы (по отмененным фед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ральным налогам и сборам)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000 1 09 05000 00 0000 110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покупку иностранных денежных зн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 и платежных документов, выраженных в иностранной валюте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182 1 09 05040 01 0000 110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3,2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ИСПОЛЬЗОВАНИЯ ИМУЩ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СТВА, НАХОДЯЩЕГОСЯ В ГОСУДА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СТВЕННОЙ И МУНИЦИПАЛЬНОЙ СО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73098,9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товариществ и обществ, или дивидендов по акциям, принадлежащим Российской Федер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ции, субъектам Российской Федерации или 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ниципальным образованиям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35786,5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007 1 11 01020 02 0000 120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015 1 11 01020 02 0000 120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31110,8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027 1 11 01020 02 0000 120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Проценты, полученные от предоставления бю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жетных кредитов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Проценты, полученные от предоставления бю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005 1 11 03020 02 0000 120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номных учреждений, а также имущества гос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28668,7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000 1 11 05020 02 0000 120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14210,9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ственности субъектов Российской Федерации (за исключением земельных участков бюдже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и автономных учреждений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015 1 11 05022 02 0000 120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14210,9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сдачи в аренду имущества, наход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щегося в оперативном управлении органов </w:t>
            </w:r>
            <w:r w:rsid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государственной власти, органов местного 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моуправления, государственных внебюджетных фондов и созданных ими учреждений (за 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ключением имущества бюджетных и автоно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000 1 11 05030 02 0000 120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11644,2</w:t>
            </w:r>
          </w:p>
        </w:tc>
      </w:tr>
      <w:tr w:rsidR="00172EAB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2EAB" w:rsidRPr="003270A1" w:rsidRDefault="00172EAB" w:rsidP="00785C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сдачи в аренду имущества, наход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щегося в оперативном управлении органов </w:t>
            </w:r>
            <w:r w:rsid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государственной власти субъектов Российской Федерации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созданных ими учреждений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(за </w:t>
            </w:r>
            <w:proofErr w:type="spell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2EAB" w:rsidRPr="003270A1" w:rsidRDefault="00172EAB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2EAB" w:rsidRPr="003270A1" w:rsidRDefault="00172EAB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ключением имущества бюджетных и автоно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учреждений субъектов Российской Федер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015 1 11 05032 02 0000 120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11644,2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сдачи в аренду имущества, соста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ляющего государственную (муниципальную) казну (за исключением земельных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000 1 11 05070 02 0000 120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2809,1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сдачи в аренду имущества, соста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ляющего казну субъекта Российской Федерации (за исключением земельных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015 1 11 05072 02 0000 120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2809,1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от реализации соглашений об установл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нии сервитутов в отношении земельных учас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 в границах полос отвода автомобильных 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рог общего пользования регионального или межмуниципального значения в целях стро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 (реконструкции), капитального ремо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 и эксплуатации объектов дорожного сервиса, прокладки, переноса, переустройства и эксплу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тации инженерных коммуникаций, установки и эксплуатации рекламных конструкций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029 1 11 05100 02 0000 120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5334,0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перечисления части прибыли гос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5334,0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перечисления части прибыли, ост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ющейся после уплаты налогов и иных обяз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015 1 11 07012 02 0000 120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5334,0</w:t>
            </w:r>
          </w:p>
        </w:tc>
      </w:tr>
      <w:tr w:rsidR="003270A1" w:rsidRPr="007C4F60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ПЛАТЕЖИ ПРИ ПОЛЬЗОВАНИИ ПРИРО</w:t>
            </w: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83772,6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негативное воздействие на окружа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55349,0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выбросы загрязняющих веществ в 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мосферный воздух стационарными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5615,4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выбросы загрязняющих веществ в 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мосферный воздух передвижными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сбросы загрязняющих веществ в во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объекты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804,0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48476,3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выбросы загрязняющих веществ, обр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зующихся при сжигании на факельных устано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ках и (или) рассеивании попутного нефтяного газа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048 1 12 01070 01 0000 120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24121,4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в лицензии, при пользовании недрами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3075,0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437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Разовые платежи за пользование недрами при наступлении определенных событий, оговоре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016 1 12 02012 01 0000 120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3075,0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19667,8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000 1 12 02050 01 0000 120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455,0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проведение государственной эксперт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зы запасов полезных ископаемых, геологич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ской, экономической и экологической информ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 о предоставляемых в пользование участках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016 1 12 02052 01 0000 120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455,0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Сборы за участие в конкурсе (аукционе) на пр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 пользования участками недр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016 1 12 02102 02 0000 120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4302,2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4302,2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щей минимальный размер арендной платы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016 1 12 04014 02 0000 120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4302,2</w:t>
            </w:r>
          </w:p>
        </w:tc>
      </w:tr>
      <w:tr w:rsidR="003270A1" w:rsidRPr="00030BDA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030BDA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</w:t>
            </w:r>
            <w:r w:rsidRPr="00030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030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030BDA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030BDA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263761,5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5099,7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предоставление сведений и докуме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тов, содержащихся в Едином государственном реестре юридических лиц и в Едином госуда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ственном реестре индивидуальных предприн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мателей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182 1 13 01020 01 0000 130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321 1 13 01031 01 0000 130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401,9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предоставление сведений, содерж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щихся в государственном адресном реестре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182 1 13 01060 01 0000 130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182 1 13 01190 01 0000 130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гистрах)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000 1 13 01400 00 0000 130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предоставление государственными 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ганами субъектов Российской Федерации, 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зенными учреждениями субъектов Российской Федерации сведений, документов, содержащи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государственных реестрах (регистрах), 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дение которых осуществляется данными гос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дарственными органами, учреждениями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016 1 13 01410 01 0000 130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Плата за оказание услуг по присоединению об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ъ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ектов дорожного сервиса к автомобильным 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рогам общего пользования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Плата за оказание услуг по присоединению об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ъ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ектов дорожного сервиса к автомобильным 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029 1 13 01520 02 0000 130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4197,4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002 1 13 01992 02 0900 130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017 1 13 01992 02 0900 130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4137,4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029 1 13 01992 02 0900 130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258661,8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Доходы, поступающие в порядке возмещения бюджету субъекта Российской Федерации ра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ходов, направленных на покрытие процессуал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издержек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015 1 13 02040 01 0000 130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госуда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258651,0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002 1 13 02992 00 0000 130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005 1 13 02992 02 0000 130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007 1 13 02992 02 0000 130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009 1 13 02992 02 0000 130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799,3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163,8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017 1 13 02992 02 0000 130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018 1 13 02992 02 0000 130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2661,8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019 1 13 02992 02 0000 130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1860,6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026 1 13 02992 02 0000 130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027 1 13 02992 02 0000 130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3027,3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034 1 13 02992 02 0000 130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035 1 13 02992 02 0000 130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283,8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036 1 13 02992 02 0000 130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038 1 13 02992 02 0000 130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1521,2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039 1 13 02992 02 0000 130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5544,2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8163,7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230795,6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002 1 13 02992 02 0000 130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2168,5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005 1 13 02992 02 0000 130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83,9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017 1 13 02992 02 0000 130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018 1 13 02992 02 0000 130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027 1 13 02992 02 0000 130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122,7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034 1 13 02992 02 0000 130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038 1 13 02992 02 0000 130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142,3</w:t>
            </w:r>
          </w:p>
        </w:tc>
      </w:tr>
      <w:tr w:rsidR="003270A1" w:rsidRPr="007C4F60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3807,6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реализации имущества, находящег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государственной и муниципальной со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ственности (за исключением движимого имущ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ства бюджетных и автономных учреждений, а также имущества государственных и муниц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реализации имущества, находящег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оперативном управлении учреждений, находящихся в ведении органов государстве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ной власти субъектов Российской Федерации (за исключением имущества бюджетных и авт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номных учреждений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дерации), в части реализации материальных 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пасов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1985,4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собственности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рации (за исключением имущества бюджетных и автономных учреждений субъектов Росси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 Федерации, а также имущества госуда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000 1 14 02020 02 0000 440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328,2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реализации имущества, находящег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оперативном управлении учреждений, находящихся в ведении органов государстве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ной власти субъектов Российской Федерации (за исключением имущества бюджетных и авт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номных учреждений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015 1 14 02022 02 0000 410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580,5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реализации имущества, находящег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оперативном управлении учреждений, находящихся в ведении органов государстве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ной власти субъектов Российской Федерации (за исключением имущества бюджетных и авт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номных учреждений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дерации), в части реализации материальных 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пасов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015 1 14 02022 02 0000 440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328,2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реализации иного имущества, нах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дящегося в собственности субъектов Росси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 Федерации (за исключением имущества бюджетных и автономных учреждений субъе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Российской Федерации, а также имущества государственных унитарных предприятий суб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ъ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ектов Российской Федерации, в том числе 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015 1 14 02023 02 0000 410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1404,9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продажи земельных участков, нах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дящихся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000 1 14 06000 00 0000 000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1494,0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продажи земельных участков, гос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дарственная собственность на которые разгр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ничена (за исключением земельных участков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000 1 14 06020 00 0000 430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1494,0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продажи земельных участков, нах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дящихся в собственности субъектов Российской Федерации (за исключением земельных учас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 бюджетных и автономных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015 1 14 06022 02 0000 430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1494,0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АДМИНИСТРАТИВНЫЕ ПЛАТЕЖИ И СБ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15294,5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Платежи, взимаемые государственными и м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ниципальными органами (организациями)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15294,5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Платежи, взимаемые государственными орган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 (организациями)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010 1 15 02020 02 0000 140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13790,5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Платежи, взимаемые государственными орган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 (организациями)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029 1 15 02020 02 0000 140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1504,0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969375,1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куренции на рынке финансовых услуг, закон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дательства о естественных монополиях и зак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нодательства о государственном регулировании цен (тарифов)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вании цен (тарифов) в части цен (тарифов),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499 1 16 02030 02 0000 140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смотренные статьей 129</w:t>
            </w:r>
            <w:r w:rsidRPr="00EF7437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000 1 16 18000 00 0000 140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032 1 16 18020 02 0000 140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500 1 16 18020 02 0000 140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355,5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ству, зачисляемые в бюджеты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 (федеральные госуда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ственные органы, Банк России, органы управл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ния государственными внебюджетными фонд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возмещения ущерба при возникнов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нии страховых случаев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38,0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нии страховых случаев, когда выгодоприобрет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телями выступают получатели средств бюдж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000 1 16 23020 02 0000 140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возмещения ущерба при возникнов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нии страховых случаев по обязательному стр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хованию гражданской ответственности, когда выгодоприобретателями выступают получатели средств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029 1 16 23021 02 0000 140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тельства, водного законодательства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169,8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000 1 16 25080 00 0000 140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169,8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141 1 16 25082 02 0000 140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016 1 16 25086 02 0000 140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134,4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188 1 16 26000 01 0000 140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3273,1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237,1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3036,0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правонар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шения в области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000 1 16 30000 00 0000 000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918481,2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весных грузов по автомобильным дорогам 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щего пользования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000 1 16 30010 00 0000 140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56989,7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437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Денежные взыскания (штрафы) за нарушение правил перевозки крупногабаритных и тяжел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весных грузов по автомобильным дорогам 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щего пользования регионального или межмун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2567,0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весных грузов по автомобильным дорогам 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щего пользования регионального или межмун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54422,7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106 1 16 30020 01 0000 140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2865,7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858525,7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000 1 16 32000 00 0000 140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9956,4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005 1 16 32000 02 0000 140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178,9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008 1 16 32000 02 0000 140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009 1 16 32000 02 0000 140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9459,1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500 1 16 32000 02 0000 140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168,4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8230,0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002 1 16 33020 02 0000 140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007 1 16 33020 02 0000 140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4384,5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017 1 16 33020 02 0000 140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027 1 16 33020 02 0000 140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038 1 16 33020 02 0000 140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1511,8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043 1 16 33020 02 0000 140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1895,3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трактной системе в сфере закупок товаров, 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бот, услуг для обеспечения государственных и муниципальных нужд для нужд субъектов Ро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500 1 16 33020 02 0000 140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Поступления сумм в возмещение вреда, прич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няемого автомобильным дорогам транспортн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 средствами, осуществляющими перевозки тяжеловесных и (или) крупногабаритных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5887,0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Поступления сумм в возмещение вреда, прич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няемого автомобильным дорогам регионального или межмуниципального значения транспор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029 1 16 37020 02 0000 140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5887,0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нии бюджетных кредитов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000 1 16 42000 00 0000 140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нии бюджетных кредитов за счет средств бю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005 1 16 42020 02 0000 140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рожных фондов, либо в связи с уклонением от заключения таких контрактов или иных догов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000 1 16 46000 00 0000 140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7437,4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рожных фондов субъектов Российской Федер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ции, либо в связи с уклонением от заключения таких контрактов или иных договоров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029 1 16 46000 02 0000 140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7437,4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14984,8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002 1 16 90020 02 0000 140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005 1 16 90020 02 0000 140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007 1 16 90020 02 0000 140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7314,3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016 1 16 90020 02 0000 140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145,0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017 1 16 90020 02 0000 140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018 1 16 90020 02 0000 140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951,5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168,0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030 1 16 90020 02 0000 140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196,7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034 1 16 90020 02 0000 140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035 1 16 90020 02 0000 140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143,4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036 1 16 90020 02 0000 140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038 1 16 90020 02 0000 140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039 1 16 90020 02 0000 140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3250,6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043 1 16 90020 02 0000 140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534,5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096 1 16 90020 02 0000 140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141 1 16 90020 02 0000 140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1497,7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180 1 16 90020 02 0000 140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566,3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500 1 16 90020 02 0000 140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60,0</w:t>
            </w:r>
          </w:p>
        </w:tc>
      </w:tr>
      <w:tr w:rsidR="003270A1" w:rsidRPr="007C4F60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C4F60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C4F60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12438,4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659,5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005 1 17 01020 02 0000 180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157,4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007 1 17 01020 02 0000 180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008 1 17 01020 02 0000 180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-63,0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009 1 17 01020 02 0000 180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229,7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013 1 17 01020 02 0000 180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-490,4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018 1 17 01020 02 0000 180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750,9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019 1 17 01020 02 0000 180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024 1 17 01020 02 0000 180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-9,6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026 1 17 01020 02 0000 180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-36,8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030 1 17 01020 02 0000 180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039 1 17 01020 02 0000 180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040 1 17 01020 02 0000 180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-24,1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11778,9</w:t>
            </w:r>
          </w:p>
        </w:tc>
      </w:tr>
      <w:tr w:rsidR="007C4F60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F60" w:rsidRDefault="007C4F60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C4F60" w:rsidRDefault="007C4F60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C4F60" w:rsidRPr="003270A1" w:rsidRDefault="007C4F60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F60" w:rsidRPr="003270A1" w:rsidRDefault="007C4F60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F60" w:rsidRPr="003270A1" w:rsidRDefault="007C4F60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Прочие неналоговые доходы бюджетов субъе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029 1 17 05020 02 0000 180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5502,2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034 1 17 05020 02 0000 180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039 1 17 05020 02 0000 180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6040,0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040 1 17 05020 02 0000 180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043 1 17 05020 02 0000 180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3,0</w:t>
            </w:r>
          </w:p>
        </w:tc>
      </w:tr>
      <w:tr w:rsidR="003270A1" w:rsidRPr="00EF7437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23152154,6</w:t>
            </w:r>
          </w:p>
        </w:tc>
      </w:tr>
      <w:tr w:rsidR="003270A1" w:rsidRPr="00EF7437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других бюдж</w:t>
            </w: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 бюджетной системы Российской Федерации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000 2 02 00000 00 0000 000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21142238,4</w:t>
            </w:r>
          </w:p>
        </w:tc>
      </w:tr>
      <w:tr w:rsidR="003270A1" w:rsidRPr="00EF7437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70A1" w:rsidRPr="00EF7437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</w:t>
            </w: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000 2 02 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10527029,1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на выравнивание бюджетной обесп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005 2 02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8494604,3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на поддержку мер по обеспечению сб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лансированности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005 2 02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1412689,6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на частичную компенсацию дополн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расходов на повышение оплаты труда работников бюджетной сферы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005 2 02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505099,2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рации, связанные с особым режимом безопасн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функционирования закрытых администр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тивно-территориальных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005 2 02 15010 02 0000 151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114636,0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бюджетной системы Ро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</w:rPr>
              <w:t>сийской Федерации (межбюджетные субсидии),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000 2 02 02000 00 0000 151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4767955,4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дерации на реализацию федеральных целевых программ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000 2 02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1336098,4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дерации на реализацию федеральных целевых программ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009 2 02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698311,5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дерации на реализацию федеральных целевых программ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017 2 02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24278,2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дерации на реализацию федеральных целевых программ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018 2 02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15937,0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дерации на реализацию федеральных целевых программ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026 2 02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10737,7</w:t>
            </w:r>
          </w:p>
        </w:tc>
      </w:tr>
      <w:tr w:rsidR="007C4F60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F60" w:rsidRDefault="007C4F60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F60" w:rsidRDefault="007C4F60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F60" w:rsidRDefault="007C4F60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F60" w:rsidRPr="003270A1" w:rsidRDefault="007C4F60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F60" w:rsidRPr="003270A1" w:rsidRDefault="007C4F60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4F60" w:rsidRPr="003270A1" w:rsidRDefault="007C4F60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дерации на реализацию федеральных целевых программ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027 2 02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586834,0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дерации на софинансирование капитальных вложений в объекты государственной (муниц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7C4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59966,0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дерации на софинансирование капитальных вложений в объекты государственной (муниц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009 2 02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45499,0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дерации на софинансирование капитальных вложений в объекты государственной (муниц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029 2 02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14467,0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субсидии бюджетам субъектов Российской Ф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дерации на реализацию мероприятий госуда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ственной программы Российской Федерации «Доступная среда» на 2011-2020 годы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25027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66263,9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субсидии бюджетам субъектов Российской Ф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дерации на реализацию мероприятий госуда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ственной программы Российской Федерации «Доступная среда» на 2011-2020 годы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018 2 02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25027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2778,0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субсидии бюджетам субъектов Российской Ф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дерации на реализацию мероприятий госуда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ственной программы Российской Федерации «Доступная среда» на 2011-2020 годы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040 2 02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25027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63485,9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поддержку региональных проектов в сфере информационных технологий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007 2 02 25028 02 0000 151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4491,2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субсидии бюджетам субъектов Российской Ф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дерации на подготовку управленческих кадров для организаций народного хозяйства Росси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3270A1">
              <w:rPr>
                <w:rFonts w:ascii="Times New Roman" w:eastAsia="Calibri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002 2 02 25066 02 0000 151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566,2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026 2 02 25081 02 0000 151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6119,8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предоставление жилых помещений детям-сиротам и детям, оставшимся без попеч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027 2 02 25082 02 0000 151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124951,5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ежемесячную денежную выплату, назначаемую в случае рождения третьего ребе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или последующих детей до достижения 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бенком возраста трех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040 2 02 25084 02 0000 151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431212,4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реализацию мероприятий, пред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региональной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ления, </w:t>
            </w:r>
            <w:proofErr w:type="gramStart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включенной</w:t>
            </w:r>
            <w:proofErr w:type="gramEnd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Государственную пр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грамму по оказанию содействия добровольному переселению в Российскую Федерацию соотеч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ственников, проживающих за рубежом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038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2 02 25086 02 0000 151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8014,7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создание в общеобразовательных организациях, расположенных в сельской мес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условий для занятий физической культ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рой и спортом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018 2 02 25097 02 0000 151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19346,9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софинансирование социальных пр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 субъектов Российской Федерации, св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занных с укреплением материально-технической базы организаций социального обслуживания населения, оказанием адресной социальной п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мощи неработающим пенсионерам, обучением компьютерной грамотности неработающих пе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сионеров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040 2 02 25209 02 0000 151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дерации на реализацию отдельных мероприятий государственной программы Российской Фед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рации «Развитие здравоохранения»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039 2 02 25382 02 0000 151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64449,5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софинансирование расходов, возн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039 2 02 25402 02 0000 151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30735,1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040 2 02 25462 02 0000 151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5711,6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реализацию мероприятий по укре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лению единства российской нации и этнокул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турному развитию народов России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002 2 02 25516 02 0000 151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019 2 02 25517 02 0000 151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7527,1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поддержку отрасли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019 2 02 25519 02 0000 151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8062,4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реализацию мероприятий по соде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ствию созданию в субъектах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новых мест в общеобразовательных орг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018 2 02 25520 02 0000 151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395378,7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государственную поддержку малого и среднего предпринимательства, включая кр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стьянские (фермерские) хозяйства, а также на реализацию мероприятий по поддержке мол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дежного предпринимательства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007 2 02 25527 02 0000 151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73122,0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009 2 02 25541 02 0000 151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524907,5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повышение продуктивности в м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лочном скотоводстве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009 2 02 25542 02 0000 151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69916,3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содействие достижению целевых показателей реализации региональных пр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 развития агропромышленного комплекса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009 2 02 25543 02 0000 151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620990,2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возмещение части процентной ста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 по инвестиционным кредитам (займам) в 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ропромышленном комплексе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009 2 02 25544 02 0000 151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297928,7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возмещение части прямых понесе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затрат на создание и модернизацию объе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 агропромышленного комплекса, а также на приобретение техники и оборудования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009 2 02 25545 02 0000 151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34662,4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поддержку государственных пр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 субъектов Российской Федерации и м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ниципальных программ формирования совр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менной городской среды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027 2 02 25555 02 0000 151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477543,1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дерации на обеспечение развития и укрепление материально-технической базы муниципальных домов культуры, поддержку творческой де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тельности муниципальных театров в городах с численностью населения до 300 тысяч человек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019 2 02 25558 02 0000 151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67015,9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поддержку обустройства мест ма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сового отдыха населения (городских парков)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027 2 02 25560 02 0000 151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14358,1</w:t>
            </w:r>
          </w:p>
        </w:tc>
      </w:tr>
      <w:tr w:rsidR="003270A1" w:rsidRPr="00EF7437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F7437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</w:t>
            </w:r>
            <w:r w:rsidRPr="00EF74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F743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</w:rPr>
              <w:t>000 2 02 03000 00 0000 151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3491249,9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первичного воинск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учета на территориях, где отсутствуют вое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005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35717,5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полномочий по 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ставлению (изменению) списков кандидатов в присяжные заседатели федеральных судов 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щей юрисдикции 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002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721,1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отдельных полном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чий в области водных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016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2 02 35128 02 0000 151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25987,9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отдельных полном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чий в области лесных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016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2 02 35129 02 0000 151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145689,0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дерации на обеспечение </w:t>
            </w:r>
            <w:proofErr w:type="gramStart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инвалидов</w:t>
            </w:r>
            <w:proofErr w:type="gramEnd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техническ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средствами реабилитации, включая изгото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ление и ремонт протезно-ортопедических изд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397097,7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полномочий по обе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печению жильем отдельных категорий граждан, установленных Федеральным законом от 12 я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варя 1995 года № 5-ФЗ «О ветеранах», в соо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Указом Президента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от 7 мая 2008 года № 714 «Об обесп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чении жильем ветеранов Великой Отечестве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войны 1941-1945 годов»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027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2 02 35134 02 0000 151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полномочий по обе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печению жильем отдельных категорий граждан, установленных Федеральными законами от </w:t>
            </w:r>
            <w:r w:rsid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027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2 02 35135 02 0000 151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18900,0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переданных полн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мочий Российской Федерации по предоставл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 отдельных мер социальной поддержки граждан, подвергшихся воздействию радиации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31109,2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оказание государственной социал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2 02 35194 02 0000 151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50641,5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осуществление переданного полн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мочия Российской Федерации по осуществл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2 02 35220 02 0000 151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100075,6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выплату государственного един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временного пособия и ежемесячной денежной компенсации гражданам при возникновении п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ствакцинальных осложнений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2 02 35240 02 0000 151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оплату жилищно-коммунальных услуг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2 02 35250 02 0000 151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532942,8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018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2 02 35260 02 0000 151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17506,2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437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выплату единовременного пособия беременной жене военнослужащего, проход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щего военную службу по призыву, а также еж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месячного пособия на ребенка военнослужащ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го, проходящего военную службу по призыву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2 02 35270 02 0000 151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14866,3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выплаты инвалидам компенсаций страховых премий по договорам обязательного страхования гражданской ответственности вл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дельцев 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2 02 35280 02 0000 151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465,8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реализацию полномочий Российской Федерации по осуществлению социальных в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 безработным гражданам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038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2 02 35290 02 0000 151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576849,1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выплату государственных пособий лицам, не подлежащим обязательному социал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страхованию на случай временной нетр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доспособности и в связи с материнством, и 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цам, уволенным в связи с ликвидацией орган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заций (прекращением деятельности, полном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чий физическими лицами)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040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2 02 35380 02 0000 151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1061111,7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дерации </w:t>
            </w:r>
            <w:proofErr w:type="gramStart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карственными препаратами для медицинского применения по рецептам на лекарственные пр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параты</w:t>
            </w:r>
            <w:proofErr w:type="gramEnd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ванными продуктами лечебного питания для 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тей-инвалидов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039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2 02 35460 02 0000 151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310125,3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Российской Ф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на обеспечение жильем граждан, ув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ленных с военной службы (службы), и прира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ненных к ним лиц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027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2 02 35485 02 0000 151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5997,0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субвенция бюджетам субъектов Росси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ской Федерации и бюджету </w:t>
            </w:r>
            <w:proofErr w:type="spellStart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айконура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005 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2 02 35900 02 0000 151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158951,5</w:t>
            </w:r>
          </w:p>
        </w:tc>
      </w:tr>
      <w:tr w:rsidR="003270A1" w:rsidRPr="00EF7437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000 </w:t>
            </w:r>
            <w:r w:rsidRPr="00EF7437">
              <w:rPr>
                <w:rFonts w:ascii="Times New Roman" w:eastAsia="Times New Roman" w:hAnsi="Times New Roman" w:cs="Times New Roman"/>
                <w:sz w:val="24"/>
                <w:szCs w:val="24"/>
              </w:rPr>
              <w:t>2 02 40000 00 0000 151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2354949,3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039 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2 02 45136 02 0000 151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29400,0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ственной Думы и их помощников в избирател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округах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002 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2 02 45141 02 0000 151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13793,4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членов Совета Федерации и их п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000 </w:t>
            </w:r>
            <w:r w:rsidRPr="003270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2 02 45142 02 0000 151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3726,4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на обеспечение членов Совета Федерации и их п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001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2 02 45142 02 0000 151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1858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членов Совета Федерации и их п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2 02 45142 02 0000 151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1867,9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039 2 02 45161 02 0000 151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102483,2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тых административно-территориальных образ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ваний, обслуживаемых федеральными госуда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ственными бюджетными учреждениями здрав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охранения, находящимися в ведении Федерал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медико-биологического агентства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039 2 02 45197 02 0000 151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714,0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EF7437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обеспечение дорожной деятельн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сти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029 2 02 45390 02 0000 151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1900000,0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005 2 02 45399 02 0000 151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640,0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бюджетам субъектов Российской Федер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000 2 02 49999 02 0000 151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304192,3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бюджетам субъектов Российской Федер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018 2 02 49999 02 0000 151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9192,3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бюджетам субъектов Российской Федер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027 2 02 49999 02 0000 151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295000,0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безвозмездные поступления от других бюджетов бюджетной системы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000 2 02 90000 00 0000 151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1054,7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040 2 02 90071 02 0000 151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1054,7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1989108,8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1989108,8</w:t>
            </w:r>
          </w:p>
        </w:tc>
      </w:tr>
      <w:tr w:rsidR="00EF7437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Российской Федерации от государственной корпорации – Фонда содействия реформиров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жилищно-коммунального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хозяйства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7437" w:rsidRPr="003270A1" w:rsidRDefault="00EF7437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лищного фонда с учетом необходимости разв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малоэтажного жилищного строительства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027 2 03 02040 02 0000 180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1689108,8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в бюджеты субъе</w:t>
            </w:r>
            <w:r w:rsidRPr="003270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270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тов Российской Федерации от государственной корпорации – Фонда содействия реформиров</w:t>
            </w:r>
            <w:r w:rsidRPr="003270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270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нию жилищно-коммунального хозяйства на обеспечение мероприятий по модернизации с</w:t>
            </w:r>
            <w:r w:rsidRPr="003270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стем коммунальной инфраструктуры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016 2 03 02080 02 0000 180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300000,0</w:t>
            </w:r>
          </w:p>
        </w:tc>
      </w:tr>
      <w:tr w:rsidR="003270A1" w:rsidRPr="00EF7437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EF7437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бюджетной системы Росси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Федерации от возврата бюджетами бю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жетной системы Российской Федерации и орг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000 2 18 00000 00 0000 000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EF7437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66073,9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бюджетами бюджетной 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стемы Российской Федерации остатков субс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дий, субвенций и иных межбюджетных тран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000 2 18 00000 02 0000 151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54863,3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организациями остатков су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11210,6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000 2 18 02010 02 0000 180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10115,2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009 2 18 02010 02 0000 180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018 2 18 02010 02 0000 180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4265,7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019 2 18 02010 02 0000 180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039 2 18 02010 02 0000 180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5700,7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040 2 18 02010 02 0000 180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автономными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000 2 18 02020 02 0000 180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1095,4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автономными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018 2 18 02020 02 0000 180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205,3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автономными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039 2 18 02020 02 0000 180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от возврата автономными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040 2 18 02020 02 0000 180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216,5</w:t>
            </w:r>
          </w:p>
        </w:tc>
      </w:tr>
      <w:tr w:rsidR="003270A1" w:rsidRPr="00785CF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85CF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000 2 19 00000 00 0000 000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785CF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-45266,5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-45266,5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005 2 19 02000 02 0000 151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-1099,5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007 2 19 02000 02 0000 151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-3311,7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009 2 19 02000 02 0000 151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-2246,8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026 2 19 02000 02 0000 151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-1859,6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027 2 19 02000 02 0000 151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-9940,8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029 2 19 02000 02 0000 151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-28319,9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030 2 19 02000 02 0000 151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B23A12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11246,5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B23A12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-1229,1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B23A12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-2568,1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270A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040 2 19 02000 02 0000 151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B23A12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3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-5937,5</w:t>
            </w:r>
          </w:p>
        </w:tc>
      </w:tr>
      <w:tr w:rsidR="003270A1" w:rsidRPr="003270A1" w:rsidTr="00172EA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70A1" w:rsidRPr="003270A1" w:rsidRDefault="003270A1" w:rsidP="00EF74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0A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70A1" w:rsidRPr="003270A1" w:rsidRDefault="003270A1" w:rsidP="00172E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7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83567505,6</w:t>
            </w:r>
          </w:p>
        </w:tc>
      </w:tr>
    </w:tbl>
    <w:p w:rsidR="00BB275C" w:rsidRPr="00BB275C" w:rsidRDefault="00BB275C" w:rsidP="00BB275C">
      <w:pPr>
        <w:suppressAutoHyphens/>
        <w:spacing w:after="0" w:line="240" w:lineRule="auto"/>
        <w:rPr>
          <w:rFonts w:ascii="Times New Roman" w:hAnsi="Times New Roman" w:cs="Times New Roman"/>
          <w:sz w:val="16"/>
          <w:lang w:val="en-US"/>
        </w:rPr>
      </w:pPr>
      <w:bookmarkStart w:id="0" w:name="_GoBack"/>
      <w:bookmarkEnd w:id="0"/>
    </w:p>
    <w:sectPr w:rsidR="00BB275C" w:rsidRPr="00BB275C" w:rsidSect="00172EAB">
      <w:headerReference w:type="default" r:id="rId8"/>
      <w:pgSz w:w="11906" w:h="16838" w:code="9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BC1" w:rsidRDefault="003D5BC1" w:rsidP="00172EAB">
      <w:pPr>
        <w:spacing w:after="0" w:line="240" w:lineRule="auto"/>
      </w:pPr>
      <w:r>
        <w:separator/>
      </w:r>
    </w:p>
  </w:endnote>
  <w:endnote w:type="continuationSeparator" w:id="0">
    <w:p w:rsidR="003D5BC1" w:rsidRDefault="003D5BC1" w:rsidP="00172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BC1" w:rsidRDefault="003D5BC1" w:rsidP="00172EAB">
      <w:pPr>
        <w:spacing w:after="0" w:line="240" w:lineRule="auto"/>
      </w:pPr>
      <w:r>
        <w:separator/>
      </w:r>
    </w:p>
  </w:footnote>
  <w:footnote w:type="continuationSeparator" w:id="0">
    <w:p w:rsidR="003D5BC1" w:rsidRDefault="003D5BC1" w:rsidP="00172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3400718"/>
      <w:docPartObj>
        <w:docPartGallery w:val="Page Numbers (Top of Page)"/>
        <w:docPartUnique/>
      </w:docPartObj>
    </w:sdtPr>
    <w:sdtEndPr/>
    <w:sdtContent>
      <w:p w:rsidR="00030BDA" w:rsidRDefault="00030B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75C">
          <w:rPr>
            <w:noProof/>
          </w:rPr>
          <w:t>29</w:t>
        </w:r>
        <w:r>
          <w:fldChar w:fldCharType="end"/>
        </w:r>
      </w:p>
    </w:sdtContent>
  </w:sdt>
  <w:p w:rsidR="00030BDA" w:rsidRDefault="00030B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0A1"/>
    <w:rsid w:val="00030BDA"/>
    <w:rsid w:val="00172EAB"/>
    <w:rsid w:val="003270A1"/>
    <w:rsid w:val="003D5BC1"/>
    <w:rsid w:val="004A1FBD"/>
    <w:rsid w:val="007371FE"/>
    <w:rsid w:val="00785CF1"/>
    <w:rsid w:val="007C4F60"/>
    <w:rsid w:val="007D7BCA"/>
    <w:rsid w:val="00B23A12"/>
    <w:rsid w:val="00BB275C"/>
    <w:rsid w:val="00D44096"/>
    <w:rsid w:val="00E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270A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270A1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3270A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3270A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0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70A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270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270A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270A1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270A1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3270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270A1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3270A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70A1"/>
  </w:style>
  <w:style w:type="paragraph" w:styleId="a3">
    <w:name w:val="header"/>
    <w:basedOn w:val="a"/>
    <w:link w:val="a4"/>
    <w:uiPriority w:val="99"/>
    <w:rsid w:val="003270A1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270A1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270A1"/>
  </w:style>
  <w:style w:type="paragraph" w:customStyle="1" w:styleId="21">
    <w:name w:val="Стиль2"/>
    <w:basedOn w:val="a5"/>
    <w:autoRedefine/>
    <w:rsid w:val="003270A1"/>
    <w:rPr>
      <w:sz w:val="16"/>
    </w:rPr>
  </w:style>
  <w:style w:type="paragraph" w:styleId="a8">
    <w:name w:val="Body Text"/>
    <w:basedOn w:val="a"/>
    <w:link w:val="a9"/>
    <w:uiPriority w:val="99"/>
    <w:rsid w:val="003270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3270A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3270A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3270A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3270A1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3270A1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3270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3270A1"/>
    <w:rPr>
      <w:color w:val="800080"/>
      <w:u w:val="single"/>
    </w:rPr>
  </w:style>
  <w:style w:type="character" w:styleId="af2">
    <w:name w:val="Hyperlink"/>
    <w:basedOn w:val="a0"/>
    <w:uiPriority w:val="99"/>
    <w:rsid w:val="003270A1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3270A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rsid w:val="003270A1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270A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rsid w:val="003270A1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qFormat/>
    <w:rsid w:val="003270A1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locked/>
    <w:rsid w:val="003270A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270A1"/>
    <w:rPr>
      <w:lang w:val="ru-RU" w:eastAsia="ru-RU" w:bidi="ar-SA"/>
    </w:rPr>
  </w:style>
  <w:style w:type="character" w:customStyle="1" w:styleId="71">
    <w:name w:val="Знак Знак7"/>
    <w:basedOn w:val="a0"/>
    <w:locked/>
    <w:rsid w:val="003270A1"/>
    <w:rPr>
      <w:lang w:val="ru-RU" w:eastAsia="ru-RU" w:bidi="ar-SA"/>
    </w:rPr>
  </w:style>
  <w:style w:type="character" w:customStyle="1" w:styleId="12">
    <w:name w:val="Схема документа Знак1"/>
    <w:basedOn w:val="a0"/>
    <w:locked/>
    <w:rsid w:val="003270A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270A1"/>
    <w:rPr>
      <w:lang w:val="ru-RU" w:eastAsia="ru-RU" w:bidi="ar-SA"/>
    </w:rPr>
  </w:style>
  <w:style w:type="paragraph" w:styleId="23">
    <w:name w:val="Body Text 2"/>
    <w:basedOn w:val="a"/>
    <w:link w:val="24"/>
    <w:rsid w:val="003270A1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rsid w:val="003270A1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3270A1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270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3270A1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rsid w:val="003270A1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rsid w:val="003270A1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3270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3270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locked/>
    <w:rsid w:val="003270A1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70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locked/>
    <w:rsid w:val="003270A1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270A1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3270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3270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3270A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locked/>
    <w:rsid w:val="003270A1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270A1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270A1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270A1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270A1"/>
    <w:rPr>
      <w:rFonts w:cs="Times New Roman"/>
    </w:rPr>
  </w:style>
  <w:style w:type="character" w:customStyle="1" w:styleId="BodyTextIndentChar">
    <w:name w:val="Body Text Indent Char"/>
    <w:basedOn w:val="a0"/>
    <w:locked/>
    <w:rsid w:val="003270A1"/>
    <w:rPr>
      <w:rFonts w:cs="Times New Roman"/>
    </w:rPr>
  </w:style>
  <w:style w:type="character" w:customStyle="1" w:styleId="BodyTextChar">
    <w:name w:val="Body Text Char"/>
    <w:basedOn w:val="a0"/>
    <w:locked/>
    <w:rsid w:val="003270A1"/>
    <w:rPr>
      <w:rFonts w:cs="Times New Roman"/>
    </w:rPr>
  </w:style>
  <w:style w:type="character" w:customStyle="1" w:styleId="41">
    <w:name w:val="Знак Знак4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270A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270A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270A1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32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3270A1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270A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270A1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locked/>
    <w:rsid w:val="003270A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270A1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rsid w:val="003270A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270A1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270A1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3270A1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270A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270A1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270A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270A1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3270A1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270A1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270A1"/>
    <w:rPr>
      <w:color w:val="106BBE"/>
    </w:rPr>
  </w:style>
  <w:style w:type="paragraph" w:customStyle="1" w:styleId="xl86">
    <w:name w:val="xl86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3270A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3270A1"/>
    <w:rPr>
      <w:vertAlign w:val="superscript"/>
    </w:rPr>
  </w:style>
  <w:style w:type="paragraph" w:styleId="aff8">
    <w:name w:val="List Paragraph"/>
    <w:basedOn w:val="a"/>
    <w:uiPriority w:val="34"/>
    <w:qFormat/>
    <w:rsid w:val="003270A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3270A1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3270A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70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3270A1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3270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3270A1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3270A1"/>
    <w:rPr>
      <w:lang w:val="ru-RU" w:eastAsia="ru-RU" w:bidi="ar-SA"/>
    </w:rPr>
  </w:style>
  <w:style w:type="character" w:customStyle="1" w:styleId="91">
    <w:name w:val="Знак Знак9"/>
    <w:uiPriority w:val="99"/>
    <w:locked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3270A1"/>
    <w:rPr>
      <w:lang w:val="ru-RU" w:eastAsia="ru-RU" w:bidi="ar-SA"/>
    </w:rPr>
  </w:style>
  <w:style w:type="paragraph" w:customStyle="1" w:styleId="xl88">
    <w:name w:val="xl88"/>
    <w:basedOn w:val="a"/>
    <w:rsid w:val="003270A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3270A1"/>
  </w:style>
  <w:style w:type="character" w:customStyle="1" w:styleId="82">
    <w:name w:val="Основной шрифт абзаца8"/>
    <w:rsid w:val="003270A1"/>
  </w:style>
  <w:style w:type="character" w:customStyle="1" w:styleId="73">
    <w:name w:val="Основной шрифт абзаца7"/>
    <w:rsid w:val="003270A1"/>
  </w:style>
  <w:style w:type="character" w:customStyle="1" w:styleId="63">
    <w:name w:val="Основной шрифт абзаца6"/>
    <w:rsid w:val="003270A1"/>
  </w:style>
  <w:style w:type="character" w:customStyle="1" w:styleId="52">
    <w:name w:val="Основной шрифт абзаца5"/>
    <w:rsid w:val="003270A1"/>
  </w:style>
  <w:style w:type="character" w:customStyle="1" w:styleId="Absatz-Standardschriftart">
    <w:name w:val="Absatz-Standardschriftart"/>
    <w:rsid w:val="003270A1"/>
  </w:style>
  <w:style w:type="character" w:customStyle="1" w:styleId="WW-Absatz-Standardschriftart">
    <w:name w:val="WW-Absatz-Standardschriftart"/>
    <w:rsid w:val="003270A1"/>
  </w:style>
  <w:style w:type="character" w:customStyle="1" w:styleId="44">
    <w:name w:val="Основной шрифт абзаца4"/>
    <w:rsid w:val="003270A1"/>
  </w:style>
  <w:style w:type="character" w:customStyle="1" w:styleId="37">
    <w:name w:val="Основной шрифт абзаца3"/>
    <w:rsid w:val="003270A1"/>
  </w:style>
  <w:style w:type="character" w:customStyle="1" w:styleId="27">
    <w:name w:val="Основной шрифт абзаца2"/>
    <w:rsid w:val="003270A1"/>
  </w:style>
  <w:style w:type="character" w:customStyle="1" w:styleId="WW-Absatz-Standardschriftart1">
    <w:name w:val="WW-Absatz-Standardschriftart1"/>
    <w:rsid w:val="003270A1"/>
  </w:style>
  <w:style w:type="character" w:customStyle="1" w:styleId="1b">
    <w:name w:val="Основной шрифт абзаца1"/>
    <w:rsid w:val="003270A1"/>
  </w:style>
  <w:style w:type="character" w:customStyle="1" w:styleId="aff9">
    <w:name w:val="Символ нумерации"/>
    <w:rsid w:val="003270A1"/>
  </w:style>
  <w:style w:type="character" w:customStyle="1" w:styleId="ConsPlusNormal0">
    <w:name w:val="ConsPlusNormal Знак"/>
    <w:rsid w:val="003270A1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3270A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3270A1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3270A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3270A1"/>
    <w:pPr>
      <w:jc w:val="center"/>
    </w:pPr>
    <w:rPr>
      <w:b/>
      <w:bCs/>
    </w:rPr>
  </w:style>
  <w:style w:type="paragraph" w:customStyle="1" w:styleId="xl94">
    <w:name w:val="xl94"/>
    <w:basedOn w:val="a"/>
    <w:rsid w:val="003270A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3270A1"/>
    <w:rPr>
      <w:b/>
      <w:bCs/>
      <w:color w:val="26282F"/>
      <w:sz w:val="26"/>
      <w:szCs w:val="26"/>
    </w:rPr>
  </w:style>
  <w:style w:type="paragraph" w:customStyle="1" w:styleId="Standard">
    <w:name w:val="Standard"/>
    <w:rsid w:val="003270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270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3270A1"/>
  </w:style>
  <w:style w:type="character" w:styleId="afff">
    <w:name w:val="annotation reference"/>
    <w:rsid w:val="003270A1"/>
    <w:rPr>
      <w:sz w:val="16"/>
      <w:szCs w:val="16"/>
    </w:rPr>
  </w:style>
  <w:style w:type="paragraph" w:styleId="afff0">
    <w:name w:val="annotation text"/>
    <w:basedOn w:val="a"/>
    <w:link w:val="afff1"/>
    <w:rsid w:val="003270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rsid w:val="003270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3270A1"/>
    <w:rPr>
      <w:b/>
      <w:bCs/>
    </w:rPr>
  </w:style>
  <w:style w:type="character" w:customStyle="1" w:styleId="afff3">
    <w:name w:val="Тема примечания Знак"/>
    <w:basedOn w:val="afff1"/>
    <w:link w:val="afff2"/>
    <w:rsid w:val="003270A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3270A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3270A1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3270A1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3270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3270A1"/>
  </w:style>
  <w:style w:type="paragraph" w:customStyle="1" w:styleId="afff5">
    <w:name w:val="Верхн./нижн. кол."/>
    <w:uiPriority w:val="99"/>
    <w:rsid w:val="003270A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3270A1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3270A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3270A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3270A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3270A1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3270A1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3270A1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3270A1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3270A1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32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3270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3270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270A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270A1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3270A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270A1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3270A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0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70A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270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270A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270A1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270A1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3270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270A1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3270A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70A1"/>
  </w:style>
  <w:style w:type="paragraph" w:styleId="a3">
    <w:name w:val="header"/>
    <w:basedOn w:val="a"/>
    <w:link w:val="a4"/>
    <w:uiPriority w:val="99"/>
    <w:rsid w:val="003270A1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270A1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270A1"/>
  </w:style>
  <w:style w:type="paragraph" w:customStyle="1" w:styleId="21">
    <w:name w:val="Стиль2"/>
    <w:basedOn w:val="a5"/>
    <w:autoRedefine/>
    <w:rsid w:val="003270A1"/>
    <w:rPr>
      <w:sz w:val="16"/>
    </w:rPr>
  </w:style>
  <w:style w:type="paragraph" w:styleId="a8">
    <w:name w:val="Body Text"/>
    <w:basedOn w:val="a"/>
    <w:link w:val="a9"/>
    <w:uiPriority w:val="99"/>
    <w:rsid w:val="003270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3270A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3270A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3270A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3270A1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3270A1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3270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3270A1"/>
    <w:rPr>
      <w:color w:val="800080"/>
      <w:u w:val="single"/>
    </w:rPr>
  </w:style>
  <w:style w:type="character" w:styleId="af2">
    <w:name w:val="Hyperlink"/>
    <w:basedOn w:val="a0"/>
    <w:uiPriority w:val="99"/>
    <w:rsid w:val="003270A1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3270A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rsid w:val="003270A1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270A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rsid w:val="003270A1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qFormat/>
    <w:rsid w:val="003270A1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locked/>
    <w:rsid w:val="003270A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270A1"/>
    <w:rPr>
      <w:lang w:val="ru-RU" w:eastAsia="ru-RU" w:bidi="ar-SA"/>
    </w:rPr>
  </w:style>
  <w:style w:type="character" w:customStyle="1" w:styleId="71">
    <w:name w:val="Знак Знак7"/>
    <w:basedOn w:val="a0"/>
    <w:locked/>
    <w:rsid w:val="003270A1"/>
    <w:rPr>
      <w:lang w:val="ru-RU" w:eastAsia="ru-RU" w:bidi="ar-SA"/>
    </w:rPr>
  </w:style>
  <w:style w:type="character" w:customStyle="1" w:styleId="12">
    <w:name w:val="Схема документа Знак1"/>
    <w:basedOn w:val="a0"/>
    <w:locked/>
    <w:rsid w:val="003270A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270A1"/>
    <w:rPr>
      <w:lang w:val="ru-RU" w:eastAsia="ru-RU" w:bidi="ar-SA"/>
    </w:rPr>
  </w:style>
  <w:style w:type="paragraph" w:styleId="23">
    <w:name w:val="Body Text 2"/>
    <w:basedOn w:val="a"/>
    <w:link w:val="24"/>
    <w:rsid w:val="003270A1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rsid w:val="003270A1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3270A1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270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3270A1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rsid w:val="003270A1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rsid w:val="003270A1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3270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3270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locked/>
    <w:rsid w:val="003270A1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70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locked/>
    <w:rsid w:val="003270A1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270A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270A1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3270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3270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3270A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locked/>
    <w:rsid w:val="003270A1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270A1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270A1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270A1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270A1"/>
    <w:rPr>
      <w:rFonts w:cs="Times New Roman"/>
    </w:rPr>
  </w:style>
  <w:style w:type="character" w:customStyle="1" w:styleId="BodyTextIndentChar">
    <w:name w:val="Body Text Indent Char"/>
    <w:basedOn w:val="a0"/>
    <w:locked/>
    <w:rsid w:val="003270A1"/>
    <w:rPr>
      <w:rFonts w:cs="Times New Roman"/>
    </w:rPr>
  </w:style>
  <w:style w:type="character" w:customStyle="1" w:styleId="BodyTextChar">
    <w:name w:val="Body Text Char"/>
    <w:basedOn w:val="a0"/>
    <w:locked/>
    <w:rsid w:val="003270A1"/>
    <w:rPr>
      <w:rFonts w:cs="Times New Roman"/>
    </w:rPr>
  </w:style>
  <w:style w:type="character" w:customStyle="1" w:styleId="41">
    <w:name w:val="Знак Знак4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270A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270A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270A1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32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3270A1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270A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270A1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270A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locked/>
    <w:rsid w:val="003270A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270A1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rsid w:val="003270A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270A1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270A1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3270A1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270A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270A1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270A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270A1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3270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3270A1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270A1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270A1"/>
    <w:rPr>
      <w:color w:val="106BBE"/>
    </w:rPr>
  </w:style>
  <w:style w:type="paragraph" w:customStyle="1" w:styleId="xl86">
    <w:name w:val="xl86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3270A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rsid w:val="003270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3270A1"/>
    <w:rPr>
      <w:vertAlign w:val="superscript"/>
    </w:rPr>
  </w:style>
  <w:style w:type="paragraph" w:styleId="aff8">
    <w:name w:val="List Paragraph"/>
    <w:basedOn w:val="a"/>
    <w:uiPriority w:val="34"/>
    <w:qFormat/>
    <w:rsid w:val="003270A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3270A1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3270A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70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3270A1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270A1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3270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3270A1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3270A1"/>
    <w:rPr>
      <w:lang w:val="ru-RU" w:eastAsia="ru-RU" w:bidi="ar-SA"/>
    </w:rPr>
  </w:style>
  <w:style w:type="character" w:customStyle="1" w:styleId="91">
    <w:name w:val="Знак Знак9"/>
    <w:uiPriority w:val="99"/>
    <w:locked/>
    <w:rsid w:val="003270A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3270A1"/>
    <w:rPr>
      <w:lang w:val="ru-RU" w:eastAsia="ru-RU" w:bidi="ar-SA"/>
    </w:rPr>
  </w:style>
  <w:style w:type="paragraph" w:customStyle="1" w:styleId="xl88">
    <w:name w:val="xl88"/>
    <w:basedOn w:val="a"/>
    <w:rsid w:val="003270A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3270A1"/>
  </w:style>
  <w:style w:type="character" w:customStyle="1" w:styleId="82">
    <w:name w:val="Основной шрифт абзаца8"/>
    <w:rsid w:val="003270A1"/>
  </w:style>
  <w:style w:type="character" w:customStyle="1" w:styleId="73">
    <w:name w:val="Основной шрифт абзаца7"/>
    <w:rsid w:val="003270A1"/>
  </w:style>
  <w:style w:type="character" w:customStyle="1" w:styleId="63">
    <w:name w:val="Основной шрифт абзаца6"/>
    <w:rsid w:val="003270A1"/>
  </w:style>
  <w:style w:type="character" w:customStyle="1" w:styleId="52">
    <w:name w:val="Основной шрифт абзаца5"/>
    <w:rsid w:val="003270A1"/>
  </w:style>
  <w:style w:type="character" w:customStyle="1" w:styleId="Absatz-Standardschriftart">
    <w:name w:val="Absatz-Standardschriftart"/>
    <w:rsid w:val="003270A1"/>
  </w:style>
  <w:style w:type="character" w:customStyle="1" w:styleId="WW-Absatz-Standardschriftart">
    <w:name w:val="WW-Absatz-Standardschriftart"/>
    <w:rsid w:val="003270A1"/>
  </w:style>
  <w:style w:type="character" w:customStyle="1" w:styleId="44">
    <w:name w:val="Основной шрифт абзаца4"/>
    <w:rsid w:val="003270A1"/>
  </w:style>
  <w:style w:type="character" w:customStyle="1" w:styleId="37">
    <w:name w:val="Основной шрифт абзаца3"/>
    <w:rsid w:val="003270A1"/>
  </w:style>
  <w:style w:type="character" w:customStyle="1" w:styleId="27">
    <w:name w:val="Основной шрифт абзаца2"/>
    <w:rsid w:val="003270A1"/>
  </w:style>
  <w:style w:type="character" w:customStyle="1" w:styleId="WW-Absatz-Standardschriftart1">
    <w:name w:val="WW-Absatz-Standardschriftart1"/>
    <w:rsid w:val="003270A1"/>
  </w:style>
  <w:style w:type="character" w:customStyle="1" w:styleId="1b">
    <w:name w:val="Основной шрифт абзаца1"/>
    <w:rsid w:val="003270A1"/>
  </w:style>
  <w:style w:type="character" w:customStyle="1" w:styleId="aff9">
    <w:name w:val="Символ нумерации"/>
    <w:rsid w:val="003270A1"/>
  </w:style>
  <w:style w:type="character" w:customStyle="1" w:styleId="ConsPlusNormal0">
    <w:name w:val="ConsPlusNormal Знак"/>
    <w:rsid w:val="003270A1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3270A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3270A1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3270A1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3270A1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3270A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3270A1"/>
    <w:pPr>
      <w:jc w:val="center"/>
    </w:pPr>
    <w:rPr>
      <w:b/>
      <w:bCs/>
    </w:rPr>
  </w:style>
  <w:style w:type="paragraph" w:customStyle="1" w:styleId="xl94">
    <w:name w:val="xl94"/>
    <w:basedOn w:val="a"/>
    <w:rsid w:val="003270A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270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3270A1"/>
    <w:rPr>
      <w:b/>
      <w:bCs/>
      <w:color w:val="26282F"/>
      <w:sz w:val="26"/>
      <w:szCs w:val="26"/>
    </w:rPr>
  </w:style>
  <w:style w:type="paragraph" w:customStyle="1" w:styleId="Standard">
    <w:name w:val="Standard"/>
    <w:rsid w:val="003270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270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3270A1"/>
  </w:style>
  <w:style w:type="character" w:styleId="afff">
    <w:name w:val="annotation reference"/>
    <w:rsid w:val="003270A1"/>
    <w:rPr>
      <w:sz w:val="16"/>
      <w:szCs w:val="16"/>
    </w:rPr>
  </w:style>
  <w:style w:type="paragraph" w:styleId="afff0">
    <w:name w:val="annotation text"/>
    <w:basedOn w:val="a"/>
    <w:link w:val="afff1"/>
    <w:rsid w:val="003270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rsid w:val="003270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3270A1"/>
    <w:rPr>
      <w:b/>
      <w:bCs/>
    </w:rPr>
  </w:style>
  <w:style w:type="character" w:customStyle="1" w:styleId="afff3">
    <w:name w:val="Тема примечания Знак"/>
    <w:basedOn w:val="afff1"/>
    <w:link w:val="afff2"/>
    <w:rsid w:val="003270A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3270A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27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3270A1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3270A1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3270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3270A1"/>
  </w:style>
  <w:style w:type="paragraph" w:customStyle="1" w:styleId="afff5">
    <w:name w:val="Верхн./нижн. кол."/>
    <w:uiPriority w:val="99"/>
    <w:rsid w:val="003270A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3270A1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3270A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3270A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3270A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3270A1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3270A1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3270A1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3270A1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3270A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3270A1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32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3270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3270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29</Pages>
  <Words>10455</Words>
  <Characters>59600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Федоров</cp:lastModifiedBy>
  <cp:revision>7</cp:revision>
  <cp:lastPrinted>2018-06-07T07:34:00Z</cp:lastPrinted>
  <dcterms:created xsi:type="dcterms:W3CDTF">2018-06-01T08:14:00Z</dcterms:created>
  <dcterms:modified xsi:type="dcterms:W3CDTF">2018-06-25T06:15:00Z</dcterms:modified>
</cp:coreProperties>
</file>