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6CB" w:rsidRDefault="005B06CB" w:rsidP="005B06CB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644522" w:rsidRDefault="005B06CB" w:rsidP="00195635">
      <w:pPr>
        <w:pStyle w:val="a8"/>
        <w:rPr>
          <w:sz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</w:t>
      </w:r>
    </w:p>
    <w:p w:rsidR="00D3751E" w:rsidRPr="002E2466" w:rsidRDefault="005B06CB" w:rsidP="00195635">
      <w:pPr>
        <w:pStyle w:val="a8"/>
        <w:rPr>
          <w:sz w:val="28"/>
          <w:szCs w:val="28"/>
        </w:rPr>
      </w:pPr>
      <w:r>
        <w:rPr>
          <w:sz w:val="28"/>
        </w:rPr>
        <w:t xml:space="preserve">Закона Саратовской области «О внесении изменений в Закон Саратовской области </w:t>
      </w:r>
      <w:r w:rsidR="003F2746">
        <w:rPr>
          <w:sz w:val="28"/>
          <w:szCs w:val="28"/>
        </w:rPr>
        <w:t>«Об областном бюджете на 201</w:t>
      </w:r>
      <w:r w:rsidR="00173405" w:rsidRPr="00173405">
        <w:rPr>
          <w:sz w:val="28"/>
          <w:szCs w:val="28"/>
        </w:rPr>
        <w:t>9</w:t>
      </w:r>
      <w:r w:rsidR="00195635" w:rsidRPr="00E861BD">
        <w:rPr>
          <w:sz w:val="28"/>
          <w:szCs w:val="28"/>
        </w:rPr>
        <w:t xml:space="preserve"> год </w:t>
      </w:r>
    </w:p>
    <w:p w:rsidR="005B06CB" w:rsidRDefault="003F2746" w:rsidP="00195635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20</w:t>
      </w:r>
      <w:r w:rsidR="00195635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73405" w:rsidRPr="00173405">
        <w:rPr>
          <w:sz w:val="28"/>
          <w:szCs w:val="28"/>
        </w:rPr>
        <w:t>1</w:t>
      </w:r>
      <w:r w:rsidR="00195635" w:rsidRPr="00E861BD">
        <w:rPr>
          <w:sz w:val="28"/>
          <w:szCs w:val="28"/>
        </w:rPr>
        <w:t xml:space="preserve"> годов»</w:t>
      </w:r>
    </w:p>
    <w:p w:rsidR="00AA695F" w:rsidRDefault="00AA695F" w:rsidP="00AA695F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8175DA" w:rsidRPr="003A64F1" w:rsidRDefault="008175DA" w:rsidP="008175DA">
      <w:pPr>
        <w:shd w:val="clear" w:color="auto" w:fill="FFFFFF" w:themeFill="background1"/>
        <w:ind w:firstLine="709"/>
        <w:jc w:val="both"/>
        <w:rPr>
          <w:szCs w:val="28"/>
        </w:rPr>
      </w:pPr>
      <w:r w:rsidRPr="003A64F1">
        <w:rPr>
          <w:color w:val="000000" w:themeColor="text1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3A64F1">
        <w:rPr>
          <w:szCs w:val="28"/>
        </w:rPr>
        <w:t xml:space="preserve">«Об областном бюджете на 2019 год и на плановый период 2020 и 2021 годов» </w:t>
      </w:r>
      <w:r w:rsidRPr="003A64F1">
        <w:rPr>
          <w:iCs/>
          <w:color w:val="000000" w:themeColor="text1"/>
          <w:szCs w:val="28"/>
        </w:rPr>
        <w:t xml:space="preserve">потребует </w:t>
      </w:r>
      <w:r w:rsidRPr="003A64F1">
        <w:rPr>
          <w:szCs w:val="28"/>
        </w:rPr>
        <w:t>внесения изменений в постановления Правительства области:</w:t>
      </w:r>
    </w:p>
    <w:p w:rsidR="008175DA" w:rsidRPr="00FF41CC" w:rsidRDefault="008175DA" w:rsidP="008175DA">
      <w:pPr>
        <w:autoSpaceDE w:val="0"/>
        <w:autoSpaceDN w:val="0"/>
        <w:adjustRightInd w:val="0"/>
        <w:ind w:firstLine="700"/>
        <w:jc w:val="both"/>
      </w:pPr>
      <w:r w:rsidRPr="00FF41CC">
        <w:t>от 3 октября 2013 года № 525-П «О государственной пр</w:t>
      </w:r>
      <w:r>
        <w:t>ограмме Саратовской области «Со</w:t>
      </w:r>
      <w:r w:rsidRPr="00FF41CC">
        <w:t>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8175DA" w:rsidRPr="00FF41CC" w:rsidRDefault="008175DA" w:rsidP="008175DA">
      <w:pPr>
        <w:autoSpaceDE w:val="0"/>
        <w:autoSpaceDN w:val="0"/>
        <w:adjustRightInd w:val="0"/>
        <w:ind w:firstLine="700"/>
        <w:jc w:val="both"/>
      </w:pPr>
      <w:r w:rsidRPr="00FF41CC">
        <w:t>от 3 октября 2013 года № 526-П «О государственной программе Саратовской</w:t>
      </w:r>
      <w:r>
        <w:t xml:space="preserve"> области «Раз</w:t>
      </w:r>
      <w:r w:rsidRPr="00FF41CC">
        <w:t>витие физической культуры, спорта, туризма и молодежной политики»;</w:t>
      </w:r>
    </w:p>
    <w:p w:rsidR="008175DA" w:rsidRPr="00FF41CC" w:rsidRDefault="008175DA" w:rsidP="008175DA">
      <w:pPr>
        <w:autoSpaceDE w:val="0"/>
        <w:autoSpaceDN w:val="0"/>
        <w:adjustRightInd w:val="0"/>
        <w:ind w:firstLine="700"/>
        <w:jc w:val="both"/>
      </w:pPr>
      <w:r w:rsidRPr="00FF41CC">
        <w:t>от 20 ноября 2013 года № 642-П «О государственной программе Саратовской области «Культура Саратовской области»;</w:t>
      </w:r>
    </w:p>
    <w:p w:rsidR="008175DA" w:rsidRPr="00FF41CC" w:rsidRDefault="008175DA" w:rsidP="008175DA">
      <w:pPr>
        <w:autoSpaceDE w:val="0"/>
        <w:autoSpaceDN w:val="0"/>
        <w:adjustRightInd w:val="0"/>
        <w:ind w:firstLine="697"/>
        <w:jc w:val="both"/>
      </w:pPr>
      <w:r w:rsidRPr="00FF41CC">
        <w:t>от 20 ноября 2013 года № 644-П «О государственной программе Сар</w:t>
      </w:r>
      <w:r>
        <w:t>атовской области «Со</w:t>
      </w:r>
      <w:r w:rsidRPr="00FF41CC">
        <w:t>циальная поддержка и социальное обслуживание граждан года»;</w:t>
      </w:r>
    </w:p>
    <w:p w:rsidR="008175DA" w:rsidRPr="00FF41CC" w:rsidRDefault="008175DA" w:rsidP="008175DA">
      <w:pPr>
        <w:autoSpaceDE w:val="0"/>
        <w:autoSpaceDN w:val="0"/>
        <w:adjustRightInd w:val="0"/>
        <w:ind w:firstLine="700"/>
        <w:jc w:val="both"/>
      </w:pPr>
      <w:r w:rsidRPr="00FF41CC">
        <w:t>от 20 ноября 2013 года № 647-П «О государственной про</w:t>
      </w:r>
      <w:r>
        <w:t>грамме Саратовской области «Раз</w:t>
      </w:r>
      <w:r w:rsidRPr="00FF41CC">
        <w:t>витие государственного и муниципального управления»;</w:t>
      </w:r>
    </w:p>
    <w:p w:rsidR="008175DA" w:rsidRPr="00FF41CC" w:rsidRDefault="008175DA" w:rsidP="008175DA">
      <w:pPr>
        <w:autoSpaceDE w:val="0"/>
        <w:autoSpaceDN w:val="0"/>
        <w:adjustRightInd w:val="0"/>
        <w:ind w:firstLine="697"/>
        <w:jc w:val="both"/>
      </w:pPr>
      <w:r w:rsidRPr="00FF41CC">
        <w:t>от 17 декабря 2018 года № 696-П «О государственной программе Саратовской области «Развитие здравоохранения»;</w:t>
      </w:r>
    </w:p>
    <w:p w:rsidR="008175DA" w:rsidRPr="00FF41CC" w:rsidRDefault="008175DA" w:rsidP="008175DA">
      <w:pPr>
        <w:autoSpaceDE w:val="0"/>
        <w:autoSpaceDN w:val="0"/>
        <w:adjustRightInd w:val="0"/>
        <w:ind w:firstLine="700"/>
        <w:jc w:val="both"/>
      </w:pPr>
      <w:r w:rsidRPr="00FF41CC"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8175DA" w:rsidRPr="00FF41CC" w:rsidRDefault="008175DA" w:rsidP="008175DA">
      <w:pPr>
        <w:autoSpaceDE w:val="0"/>
        <w:autoSpaceDN w:val="0"/>
        <w:adjustRightInd w:val="0"/>
        <w:ind w:firstLine="697"/>
        <w:jc w:val="both"/>
        <w:rPr>
          <w:bCs/>
        </w:rPr>
      </w:pPr>
      <w:r w:rsidRPr="00FF41CC">
        <w:rPr>
          <w:bCs/>
        </w:rPr>
        <w:t>от 25 декабря 2018 года № 720-П «О территориальной программе государственных гарантий бесплатного оказания гражданам медицинской помощи в Саратовской области на 2019 год и на плановый период 2020 и 2021 годов»</w:t>
      </w:r>
      <w:r>
        <w:rPr>
          <w:bCs/>
        </w:rPr>
        <w:t>.</w:t>
      </w:r>
    </w:p>
    <w:p w:rsidR="00740CD3" w:rsidRPr="00740CD3" w:rsidRDefault="00740CD3" w:rsidP="008175DA">
      <w:pPr>
        <w:shd w:val="clear" w:color="auto" w:fill="FFFFFF" w:themeFill="background1"/>
        <w:ind w:firstLine="709"/>
        <w:jc w:val="both"/>
        <w:rPr>
          <w:szCs w:val="28"/>
        </w:rPr>
      </w:pPr>
      <w:bookmarkStart w:id="0" w:name="_GoBack"/>
      <w:bookmarkEnd w:id="0"/>
    </w:p>
    <w:sectPr w:rsidR="00740CD3" w:rsidRPr="00740CD3" w:rsidSect="008362F4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0048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6A54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0CD3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175DA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56C4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D0197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35C7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05B0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2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B0179-5203-45DD-BCE3-0247EDBA0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5774</TotalTime>
  <Pages>1</Pages>
  <Words>230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9</cp:revision>
  <cp:lastPrinted>2018-10-26T07:04:00Z</cp:lastPrinted>
  <dcterms:created xsi:type="dcterms:W3CDTF">2019-06-14T08:38:00Z</dcterms:created>
  <dcterms:modified xsi:type="dcterms:W3CDTF">2019-11-29T10:06:00Z</dcterms:modified>
</cp:coreProperties>
</file>