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FDC" w:rsidRPr="00D55D04" w:rsidRDefault="00325A38" w:rsidP="000C2F54">
      <w:pPr>
        <w:spacing w:line="228" w:lineRule="auto"/>
        <w:ind w:firstLine="709"/>
        <w:jc w:val="center"/>
        <w:rPr>
          <w:b/>
          <w:szCs w:val="28"/>
        </w:rPr>
      </w:pPr>
      <w:r w:rsidRPr="00D55D04">
        <w:rPr>
          <w:b/>
          <w:szCs w:val="28"/>
        </w:rPr>
        <w:t xml:space="preserve">Пояснительная записка </w:t>
      </w:r>
    </w:p>
    <w:p w:rsidR="007E0FDC" w:rsidRPr="00D55D04" w:rsidRDefault="00325A38" w:rsidP="000C2F54">
      <w:pPr>
        <w:spacing w:line="228" w:lineRule="auto"/>
        <w:ind w:firstLine="709"/>
        <w:jc w:val="center"/>
        <w:rPr>
          <w:b/>
          <w:szCs w:val="28"/>
        </w:rPr>
      </w:pPr>
      <w:r w:rsidRPr="00D55D04">
        <w:rPr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D55D04">
        <w:rPr>
          <w:b/>
          <w:szCs w:val="28"/>
        </w:rPr>
        <w:t>в</w:t>
      </w:r>
      <w:proofErr w:type="gramEnd"/>
      <w:r w:rsidRPr="00D55D04">
        <w:rPr>
          <w:b/>
          <w:szCs w:val="28"/>
        </w:rPr>
        <w:t xml:space="preserve"> </w:t>
      </w:r>
    </w:p>
    <w:p w:rsidR="00E97656" w:rsidRPr="00D55D04" w:rsidRDefault="00325A38" w:rsidP="000C2F54">
      <w:pPr>
        <w:spacing w:line="228" w:lineRule="auto"/>
        <w:ind w:firstLine="709"/>
        <w:jc w:val="center"/>
        <w:rPr>
          <w:b/>
          <w:szCs w:val="28"/>
        </w:rPr>
      </w:pPr>
      <w:r w:rsidRPr="00D55D04">
        <w:rPr>
          <w:b/>
          <w:szCs w:val="28"/>
        </w:rPr>
        <w:t>Закон Саратовской области «Об областном бюджете на 201</w:t>
      </w:r>
      <w:r w:rsidR="006746BF">
        <w:rPr>
          <w:b/>
          <w:szCs w:val="28"/>
        </w:rPr>
        <w:t>9</w:t>
      </w:r>
      <w:r w:rsidRPr="00D55D04">
        <w:rPr>
          <w:b/>
          <w:szCs w:val="28"/>
        </w:rPr>
        <w:t xml:space="preserve"> год</w:t>
      </w:r>
      <w:r w:rsidR="006746BF">
        <w:rPr>
          <w:b/>
          <w:szCs w:val="28"/>
        </w:rPr>
        <w:t xml:space="preserve"> и на плановый период 2020</w:t>
      </w:r>
      <w:r w:rsidR="00770E4B">
        <w:rPr>
          <w:b/>
          <w:szCs w:val="28"/>
        </w:rPr>
        <w:t xml:space="preserve"> и 20</w:t>
      </w:r>
      <w:r w:rsidR="006746BF">
        <w:rPr>
          <w:b/>
          <w:szCs w:val="28"/>
        </w:rPr>
        <w:t>21</w:t>
      </w:r>
      <w:r w:rsidR="00770E4B">
        <w:rPr>
          <w:b/>
          <w:szCs w:val="28"/>
        </w:rPr>
        <w:t xml:space="preserve"> годов</w:t>
      </w:r>
      <w:r w:rsidRPr="00D55D04">
        <w:rPr>
          <w:b/>
          <w:szCs w:val="28"/>
        </w:rPr>
        <w:t>»</w:t>
      </w:r>
    </w:p>
    <w:p w:rsidR="003975CD" w:rsidRPr="00EE333E" w:rsidRDefault="003975CD" w:rsidP="000C2F54">
      <w:pPr>
        <w:spacing w:line="228" w:lineRule="auto"/>
        <w:ind w:firstLine="709"/>
        <w:jc w:val="center"/>
        <w:rPr>
          <w:b/>
          <w:spacing w:val="-16"/>
          <w:sz w:val="16"/>
          <w:szCs w:val="28"/>
        </w:rPr>
      </w:pPr>
    </w:p>
    <w:p w:rsidR="00333139" w:rsidRPr="00D03E54" w:rsidRDefault="00333139" w:rsidP="00333139">
      <w:pPr>
        <w:spacing w:line="228" w:lineRule="auto"/>
        <w:rPr>
          <w:b/>
          <w:szCs w:val="28"/>
          <w:u w:val="single"/>
        </w:rPr>
      </w:pPr>
    </w:p>
    <w:p w:rsidR="003C6E7F" w:rsidRPr="00850526" w:rsidRDefault="003C6E7F" w:rsidP="003C6E7F">
      <w:pPr>
        <w:spacing w:line="228" w:lineRule="auto"/>
        <w:ind w:firstLine="709"/>
        <w:jc w:val="center"/>
        <w:rPr>
          <w:b/>
          <w:szCs w:val="28"/>
          <w:u w:val="single"/>
        </w:rPr>
      </w:pPr>
      <w:r w:rsidRPr="00850526">
        <w:rPr>
          <w:b/>
          <w:szCs w:val="28"/>
          <w:u w:val="single"/>
        </w:rPr>
        <w:t>2019 год</w:t>
      </w:r>
    </w:p>
    <w:p w:rsidR="003C6E7F" w:rsidRPr="006B3CAB" w:rsidRDefault="003C6E7F" w:rsidP="003C6E7F">
      <w:pPr>
        <w:spacing w:line="228" w:lineRule="auto"/>
        <w:rPr>
          <w:b/>
          <w:color w:val="7030A0"/>
          <w:szCs w:val="28"/>
          <w:u w:val="single"/>
        </w:rPr>
      </w:pP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 xml:space="preserve">Доходы областного бюджета увеличены на общую сумму 718,6 </w:t>
      </w:r>
      <w:proofErr w:type="gramStart"/>
      <w:r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рублей.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>Увеличение сложилось за счет: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>– планируемой дополнительной дотации на поддержку мер по обеспечению сбалансированности – 1</w:t>
      </w:r>
      <w:r>
        <w:rPr>
          <w:szCs w:val="28"/>
        </w:rPr>
        <w:t xml:space="preserve"> </w:t>
      </w:r>
      <w:r w:rsidRPr="00850526">
        <w:rPr>
          <w:szCs w:val="28"/>
        </w:rPr>
        <w:t xml:space="preserve">250,0 </w:t>
      </w:r>
      <w:proofErr w:type="gramStart"/>
      <w:r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рублей;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>– возврата дебиторской задолженности –  13,5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</w:t>
      </w:r>
      <w:r w:rsidRPr="00850526">
        <w:rPr>
          <w:szCs w:val="28"/>
        </w:rPr>
        <w:t>рублей;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>– целевых федеральных средств в общей сумме 149,8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рублей, в том числе на: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 xml:space="preserve">осуществление социальных выплат безработным гражданам – 106,7 </w:t>
      </w:r>
      <w:proofErr w:type="gramStart"/>
      <w:r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рублей;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>финансовое обеспечение до</w:t>
      </w:r>
      <w:r>
        <w:rPr>
          <w:szCs w:val="28"/>
        </w:rPr>
        <w:t xml:space="preserve">рожной деятельности – 34,7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</w:t>
      </w:r>
      <w:r w:rsidRPr="00850526">
        <w:rPr>
          <w:szCs w:val="28"/>
        </w:rPr>
        <w:t>рублей;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 xml:space="preserve">развитие рынка </w:t>
      </w:r>
      <w:r>
        <w:rPr>
          <w:szCs w:val="28"/>
        </w:rPr>
        <w:t xml:space="preserve">газомоторного топлива – 5,9 </w:t>
      </w:r>
      <w:proofErr w:type="gramStart"/>
      <w:r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рублей;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>обустройство и восстановление</w:t>
      </w:r>
      <w:r>
        <w:rPr>
          <w:szCs w:val="28"/>
        </w:rPr>
        <w:t xml:space="preserve"> воинских захоронений – 2,3 </w:t>
      </w:r>
      <w:proofErr w:type="gramStart"/>
      <w:r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рублей;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 xml:space="preserve">выплаты инвалидам компенсаций страховых премий по договорам ОСАГО и единовременного пособия и ежемесячной денежной компенсации гражданам при возникновении поствакцинальных осложнений в общей сумме 0,2 </w:t>
      </w:r>
      <w:proofErr w:type="gramStart"/>
      <w:r w:rsidRPr="00850526"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рублей;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>– возврата от муниципальных образований области и учреждений неиспользованных остатков средств – 10,4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рублей;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>– средств из бюджета Пенсионного фонда Российской Федерации на социальную поддержку Героев Советского Союза, Героев Российской Федерации и полных кавалеров ордена Славы – 26,1 тыс. рублей.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>Одновременно с этим доходы областного бюджета сократились за счет корректировки федеральных средств в общей сумме 447,8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рублей, в том числе на: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>– поддержку малого и среднего предпринимательства</w:t>
      </w:r>
      <w:r w:rsidRPr="00850526">
        <w:rPr>
          <w:i/>
          <w:szCs w:val="28"/>
        </w:rPr>
        <w:t xml:space="preserve"> </w:t>
      </w:r>
      <w:r>
        <w:rPr>
          <w:szCs w:val="28"/>
        </w:rPr>
        <w:t xml:space="preserve">– 250,0 </w:t>
      </w:r>
      <w:proofErr w:type="gramStart"/>
      <w:r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рублей;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 xml:space="preserve">– выплаты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</w:t>
      </w:r>
      <w:r>
        <w:rPr>
          <w:szCs w:val="28"/>
        </w:rPr>
        <w:t xml:space="preserve">физическими лицами) – 147,5 </w:t>
      </w:r>
      <w:proofErr w:type="gramStart"/>
      <w:r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рублей;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>– возмещение части затрат на уплату процентов по инвестиционным кре</w:t>
      </w:r>
      <w:r>
        <w:rPr>
          <w:szCs w:val="28"/>
        </w:rPr>
        <w:t xml:space="preserve">дитам (займам) в АПК – 22,0 </w:t>
      </w:r>
      <w:proofErr w:type="gramStart"/>
      <w:r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рублей;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 xml:space="preserve">– оплату жилищно-коммунальных услуг отдельным категориям граждан – 13,2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</w:t>
      </w:r>
      <w:r w:rsidRPr="00850526">
        <w:rPr>
          <w:szCs w:val="28"/>
        </w:rPr>
        <w:t>рублей;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>–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лет,</w:t>
      </w:r>
      <w:r>
        <w:rPr>
          <w:szCs w:val="28"/>
        </w:rPr>
        <w:t xml:space="preserve"> – 7,3 </w:t>
      </w:r>
      <w:proofErr w:type="gramStart"/>
      <w:r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рублей;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lastRenderedPageBreak/>
        <w:t>– выплаты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</w:t>
      </w:r>
      <w:r>
        <w:rPr>
          <w:szCs w:val="28"/>
        </w:rPr>
        <w:t xml:space="preserve"> – 3,9 </w:t>
      </w:r>
      <w:proofErr w:type="gramStart"/>
      <w:r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рублей;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 xml:space="preserve">– предоставление отдельных мер социальной поддержки граждан, подвергшихся воздействию радиации, </w:t>
      </w:r>
      <w:r>
        <w:rPr>
          <w:szCs w:val="28"/>
        </w:rPr>
        <w:t xml:space="preserve">– 2,4 </w:t>
      </w:r>
      <w:proofErr w:type="gramStart"/>
      <w:r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>– обеспечение деятельности депутатов Государственной Думы и их помощников в избирательных округах и обеспечение членов Совета Федерации и их помощников -</w:t>
      </w:r>
      <w:r>
        <w:rPr>
          <w:szCs w:val="28"/>
        </w:rPr>
        <w:t xml:space="preserve"> 0,8 </w:t>
      </w:r>
      <w:proofErr w:type="gramStart"/>
      <w:r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 и 0,6 млн</w:t>
      </w:r>
      <w:r>
        <w:rPr>
          <w:szCs w:val="28"/>
        </w:rPr>
        <w:t xml:space="preserve"> </w:t>
      </w:r>
      <w:r w:rsidRPr="00850526">
        <w:rPr>
          <w:szCs w:val="28"/>
        </w:rPr>
        <w:t>рублей соответственно;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 xml:space="preserve">– приобретение автотранспорта для доставки лиц старше 65 лет, проживающих в сельской местности, в медицинские организации – 0,1 </w:t>
      </w:r>
      <w:proofErr w:type="gramStart"/>
      <w:r w:rsidRPr="00850526"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рублей;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 xml:space="preserve">возврата государственной корпорации – Фонду содействия реформированию жилищно-коммунального хозяйства 234,2 </w:t>
      </w:r>
      <w:proofErr w:type="gramStart"/>
      <w:r w:rsidRPr="00850526"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рублей, в федеральный бюджет 22,5</w:t>
      </w:r>
      <w:r>
        <w:rPr>
          <w:szCs w:val="28"/>
        </w:rPr>
        <w:t xml:space="preserve"> млн</w:t>
      </w:r>
      <w:r w:rsidRPr="00850526">
        <w:rPr>
          <w:szCs w:val="28"/>
        </w:rPr>
        <w:t xml:space="preserve"> рублей и бюджет Территориального фонда обязательного медицинского страхования 0,6 млн рублей.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>Дотация на поддержку мер по обеспечению сбалансированности в размере 1</w:t>
      </w:r>
      <w:r>
        <w:rPr>
          <w:szCs w:val="28"/>
        </w:rPr>
        <w:t xml:space="preserve"> </w:t>
      </w:r>
      <w:r w:rsidRPr="00850526">
        <w:rPr>
          <w:szCs w:val="28"/>
        </w:rPr>
        <w:t>250,0 млн. рублей, экономия бюджетных ассигнований по обслуживанию государственного долга в сумме 139,4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рублей, по мероприятиям в сфере информатизации и обеспечению деятельности учреждений в сумме 62,3 </w:t>
      </w:r>
      <w:r>
        <w:rPr>
          <w:szCs w:val="28"/>
        </w:rPr>
        <w:t>млн</w:t>
      </w:r>
      <w:r w:rsidRPr="00850526">
        <w:rPr>
          <w:szCs w:val="28"/>
        </w:rPr>
        <w:t xml:space="preserve"> рублей, возврат из местных бюджетов неиспользованных остатков средств государственной корпорации – Фонда содействия реформированию жилищно-коммунального хозяйства 0,8 млн рублей направлены на: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 xml:space="preserve"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 – </w:t>
      </w:r>
      <w:r>
        <w:rPr>
          <w:szCs w:val="28"/>
        </w:rPr>
        <w:t xml:space="preserve">106,0 </w:t>
      </w:r>
      <w:proofErr w:type="gramStart"/>
      <w:r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рублей;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>увеличение уставного фонда ГУП «</w:t>
      </w:r>
      <w:proofErr w:type="spellStart"/>
      <w:r w:rsidRPr="00850526">
        <w:rPr>
          <w:szCs w:val="28"/>
        </w:rPr>
        <w:t>Облводоресурс</w:t>
      </w:r>
      <w:proofErr w:type="spellEnd"/>
      <w:r w:rsidRPr="00850526">
        <w:rPr>
          <w:szCs w:val="28"/>
        </w:rPr>
        <w:t>» – 52,5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рублей;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>приобретение автом</w:t>
      </w:r>
      <w:r>
        <w:rPr>
          <w:szCs w:val="28"/>
        </w:rPr>
        <w:t xml:space="preserve">обилей скорой помощи – 19,0 </w:t>
      </w:r>
      <w:proofErr w:type="gramStart"/>
      <w:r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рублей;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>корректировку фонда оплаты труда учреждений социального обслуживания – 16,0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рублей;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 xml:space="preserve">обеспечение деятельности мировых судей и органов исполнительной власти </w:t>
      </w:r>
      <w:r>
        <w:rPr>
          <w:szCs w:val="28"/>
        </w:rPr>
        <w:t xml:space="preserve">– 5,0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</w:t>
      </w:r>
      <w:r w:rsidRPr="00850526">
        <w:rPr>
          <w:szCs w:val="28"/>
        </w:rPr>
        <w:t xml:space="preserve">рублей и </w:t>
      </w:r>
      <w:r>
        <w:rPr>
          <w:szCs w:val="28"/>
        </w:rPr>
        <w:t>1,6 млн</w:t>
      </w:r>
      <w:r w:rsidRPr="00850526">
        <w:rPr>
          <w:szCs w:val="28"/>
        </w:rPr>
        <w:t xml:space="preserve"> рублей соответственно;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>сокращение дефицита областного бюджета на 1</w:t>
      </w:r>
      <w:r>
        <w:rPr>
          <w:szCs w:val="28"/>
        </w:rPr>
        <w:t xml:space="preserve"> </w:t>
      </w:r>
      <w:r w:rsidRPr="00850526">
        <w:rPr>
          <w:szCs w:val="28"/>
        </w:rPr>
        <w:t>252,4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рублей.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 xml:space="preserve">Снижение зарезервированных средств на финансовое обеспечение мероприятий национальных проектов на 114,6 </w:t>
      </w:r>
      <w:proofErr w:type="gramStart"/>
      <w:r w:rsidRPr="00850526"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 направлено в местные бюджеты на реализацию национальных проектов на: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 xml:space="preserve">обеспечение мероприятий, связанных с оплатой дополнительных квадратных метров, при переселении граждан из аварийного жилищного фонда - 91,2 </w:t>
      </w:r>
      <w:proofErr w:type="gramStart"/>
      <w:r w:rsidRPr="00850526"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рублей, 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 xml:space="preserve">мероприятия по вводу в эксплуатацию стадиона «Юность» в г. Ершове Саратовской области - 21,7 </w:t>
      </w:r>
      <w:proofErr w:type="gramStart"/>
      <w:r w:rsidRPr="00850526"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рублей, 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 xml:space="preserve">обеспечение устойчивого развития сельских территорий в части реализации мероприятий по развитию сети плоскостных спортивных сооружений в сельской местности - 1,7 </w:t>
      </w:r>
      <w:proofErr w:type="gramStart"/>
      <w:r w:rsidRPr="00850526"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рублей.</w:t>
      </w:r>
    </w:p>
    <w:p w:rsidR="003C6E7F" w:rsidRPr="00850526" w:rsidRDefault="003C6E7F" w:rsidP="003C6E7F">
      <w:pPr>
        <w:pStyle w:val="ConsPlusNormal"/>
        <w:spacing w:line="228" w:lineRule="auto"/>
        <w:ind w:firstLine="708"/>
        <w:jc w:val="both"/>
        <w:outlineLvl w:val="0"/>
      </w:pPr>
      <w:r w:rsidRPr="00850526">
        <w:lastRenderedPageBreak/>
        <w:t xml:space="preserve">Скорректированы объемы привлечения и погашения банковских кредитов, целевые остатки на счете областного бюджета увеличены на 0,8 </w:t>
      </w:r>
      <w:proofErr w:type="gramStart"/>
      <w:r w:rsidRPr="00850526">
        <w:t>млн</w:t>
      </w:r>
      <w:proofErr w:type="gramEnd"/>
      <w:r w:rsidRPr="00850526">
        <w:t xml:space="preserve"> рублей.</w:t>
      </w:r>
    </w:p>
    <w:p w:rsidR="003C6E7F" w:rsidRPr="00850526" w:rsidRDefault="003C6E7F" w:rsidP="003C6E7F">
      <w:pPr>
        <w:pStyle w:val="ConsPlusNormal"/>
        <w:spacing w:line="228" w:lineRule="auto"/>
        <w:ind w:firstLine="708"/>
        <w:jc w:val="both"/>
        <w:outlineLvl w:val="0"/>
      </w:pPr>
      <w:r w:rsidRPr="00850526"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средств областного бюджета. Внесены изменения в перечень главных администраторов доходов областного бюджета, областную адресную инвестиционную программу, программу государственных внутренних заимствований области.</w:t>
      </w:r>
    </w:p>
    <w:p w:rsidR="003C6E7F" w:rsidRPr="00850526" w:rsidRDefault="003C6E7F" w:rsidP="003C6E7F">
      <w:pPr>
        <w:pStyle w:val="ConsPlusNormal"/>
        <w:spacing w:line="228" w:lineRule="auto"/>
        <w:ind w:firstLine="708"/>
        <w:jc w:val="both"/>
        <w:outlineLvl w:val="0"/>
      </w:pPr>
      <w:proofErr w:type="gramStart"/>
      <w:r w:rsidRPr="00850526">
        <w:t>Уточнены объемы публичных нормативных обязательств и бюджетных ассигнований на финансовое обеспечение мероприятий национальных проектов в целях реализации Указа Прези</w:t>
      </w:r>
      <w:r>
        <w:t>дента Российской Федерации от 7 </w:t>
      </w:r>
      <w:r w:rsidRPr="00850526">
        <w:t xml:space="preserve">мая 2018 года № 204, размер областного дорожного фонда и верхний предел государственного внутреннего долга области на 1 января 2020 </w:t>
      </w:r>
      <w:r>
        <w:t>года, 1 </w:t>
      </w:r>
      <w:r w:rsidRPr="00850526">
        <w:t>января 2021 года и 1 января 2022 года.</w:t>
      </w:r>
      <w:proofErr w:type="gramEnd"/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>Доходы областного бюджета составят 105</w:t>
      </w:r>
      <w:r>
        <w:rPr>
          <w:szCs w:val="28"/>
        </w:rPr>
        <w:t xml:space="preserve"> </w:t>
      </w:r>
      <w:r w:rsidRPr="00850526">
        <w:rPr>
          <w:szCs w:val="28"/>
        </w:rPr>
        <w:t>493,0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рублей, расходы 107</w:t>
      </w:r>
      <w:r>
        <w:rPr>
          <w:szCs w:val="28"/>
        </w:rPr>
        <w:t xml:space="preserve"> </w:t>
      </w:r>
      <w:r w:rsidRPr="00850526">
        <w:rPr>
          <w:szCs w:val="28"/>
        </w:rPr>
        <w:t>672,4</w:t>
      </w:r>
      <w:r>
        <w:rPr>
          <w:szCs w:val="28"/>
        </w:rPr>
        <w:t xml:space="preserve"> млн</w:t>
      </w:r>
      <w:r w:rsidRPr="00850526">
        <w:rPr>
          <w:szCs w:val="28"/>
        </w:rPr>
        <w:t xml:space="preserve"> рублей, дефицит областного бюджета сложился в размере 2</w:t>
      </w:r>
      <w:r>
        <w:rPr>
          <w:szCs w:val="28"/>
        </w:rPr>
        <w:t> </w:t>
      </w:r>
      <w:r w:rsidRPr="00850526">
        <w:rPr>
          <w:szCs w:val="28"/>
        </w:rPr>
        <w:t>179,4 м</w:t>
      </w:r>
      <w:r>
        <w:rPr>
          <w:szCs w:val="28"/>
        </w:rPr>
        <w:t>лн</w:t>
      </w:r>
      <w:r w:rsidRPr="00850526">
        <w:rPr>
          <w:szCs w:val="28"/>
        </w:rPr>
        <w:t xml:space="preserve"> рублей с источниками его покрытия за счет изменения остатков средств на едином счете бюджета.</w:t>
      </w:r>
    </w:p>
    <w:p w:rsidR="003C6E7F" w:rsidRPr="00850526" w:rsidRDefault="003C6E7F" w:rsidP="003C6E7F">
      <w:pPr>
        <w:ind w:firstLine="709"/>
        <w:jc w:val="center"/>
        <w:rPr>
          <w:b/>
          <w:spacing w:val="-10"/>
          <w:szCs w:val="28"/>
          <w:u w:val="single"/>
        </w:rPr>
      </w:pPr>
    </w:p>
    <w:p w:rsidR="003C6E7F" w:rsidRPr="003C6E7F" w:rsidRDefault="003C6E7F" w:rsidP="003C6E7F">
      <w:pPr>
        <w:ind w:firstLine="709"/>
        <w:jc w:val="center"/>
        <w:rPr>
          <w:b/>
          <w:szCs w:val="28"/>
          <w:u w:val="single"/>
        </w:rPr>
      </w:pPr>
      <w:r w:rsidRPr="003C6E7F">
        <w:rPr>
          <w:b/>
          <w:szCs w:val="28"/>
          <w:u w:val="single"/>
        </w:rPr>
        <w:t>Плановый период 2020-2021 годов</w:t>
      </w:r>
    </w:p>
    <w:p w:rsidR="003C6E7F" w:rsidRPr="00850526" w:rsidRDefault="003C6E7F" w:rsidP="003C6E7F">
      <w:pPr>
        <w:ind w:firstLine="709"/>
        <w:jc w:val="center"/>
        <w:rPr>
          <w:b/>
          <w:i/>
          <w:spacing w:val="-10"/>
          <w:szCs w:val="28"/>
          <w:u w:val="single"/>
        </w:rPr>
      </w:pP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 xml:space="preserve">Доходная и расходная части областного бюджета на 2020 год увеличены за счет  средств государственной корпорации - Фонда содействия реформированию жилищно-коммунального хозяйства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в размере 223,8 </w:t>
      </w:r>
      <w:proofErr w:type="gramStart"/>
      <w:r w:rsidRPr="00850526"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рублей.</w:t>
      </w:r>
    </w:p>
    <w:p w:rsidR="003C6E7F" w:rsidRPr="00850526" w:rsidRDefault="003C6E7F" w:rsidP="003C6E7F">
      <w:pPr>
        <w:pStyle w:val="ConsPlusNormal"/>
        <w:spacing w:line="228" w:lineRule="auto"/>
        <w:ind w:firstLine="708"/>
        <w:jc w:val="both"/>
        <w:outlineLvl w:val="0"/>
      </w:pPr>
      <w:r w:rsidRPr="00850526"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средств областного бюджета, уточнены объемы межбюджетных трансфертов местным бюджетам и бюджетных ассигнований на финансовое обеспечение мероприятий национальных проектов.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>Доходы областного бюджета на 2020 год составят 98</w:t>
      </w:r>
      <w:r>
        <w:rPr>
          <w:szCs w:val="28"/>
        </w:rPr>
        <w:t xml:space="preserve"> </w:t>
      </w:r>
      <w:r w:rsidRPr="00850526">
        <w:rPr>
          <w:szCs w:val="28"/>
        </w:rPr>
        <w:t>792,2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рублей, расходы 98</w:t>
      </w:r>
      <w:r>
        <w:rPr>
          <w:szCs w:val="28"/>
        </w:rPr>
        <w:t xml:space="preserve"> </w:t>
      </w:r>
      <w:r w:rsidRPr="00850526">
        <w:rPr>
          <w:szCs w:val="28"/>
        </w:rPr>
        <w:t xml:space="preserve">252,2 млн рублей, профицит областного бюджета сложился в размере 540,0 млн рублей. </w:t>
      </w:r>
    </w:p>
    <w:p w:rsidR="003C6E7F" w:rsidRPr="00850526" w:rsidRDefault="003C6E7F" w:rsidP="003C6E7F">
      <w:pPr>
        <w:spacing w:line="228" w:lineRule="auto"/>
        <w:ind w:firstLine="709"/>
        <w:jc w:val="both"/>
        <w:rPr>
          <w:szCs w:val="28"/>
        </w:rPr>
      </w:pPr>
      <w:r w:rsidRPr="00850526">
        <w:rPr>
          <w:szCs w:val="28"/>
        </w:rPr>
        <w:t>Доходы областного бюджета на 2021 год составят 102</w:t>
      </w:r>
      <w:r>
        <w:rPr>
          <w:szCs w:val="28"/>
        </w:rPr>
        <w:t xml:space="preserve"> </w:t>
      </w:r>
      <w:r w:rsidRPr="00850526">
        <w:rPr>
          <w:szCs w:val="28"/>
        </w:rPr>
        <w:t xml:space="preserve">379,5 </w:t>
      </w:r>
      <w:proofErr w:type="gramStart"/>
      <w:r w:rsidRPr="00850526">
        <w:rPr>
          <w:szCs w:val="28"/>
        </w:rPr>
        <w:t>млн</w:t>
      </w:r>
      <w:proofErr w:type="gramEnd"/>
      <w:r w:rsidRPr="00850526">
        <w:rPr>
          <w:szCs w:val="28"/>
        </w:rPr>
        <w:t xml:space="preserve"> рублей, расходы 100</w:t>
      </w:r>
      <w:r>
        <w:rPr>
          <w:szCs w:val="28"/>
        </w:rPr>
        <w:t xml:space="preserve"> </w:t>
      </w:r>
      <w:r w:rsidRPr="00850526">
        <w:rPr>
          <w:szCs w:val="28"/>
        </w:rPr>
        <w:t>264,7</w:t>
      </w:r>
      <w:r>
        <w:rPr>
          <w:szCs w:val="28"/>
        </w:rPr>
        <w:t xml:space="preserve"> млн</w:t>
      </w:r>
      <w:r w:rsidRPr="00850526">
        <w:rPr>
          <w:szCs w:val="28"/>
        </w:rPr>
        <w:t xml:space="preserve"> рублей, профицит областного бюджета сложился в размере 2</w:t>
      </w:r>
      <w:r>
        <w:rPr>
          <w:szCs w:val="28"/>
        </w:rPr>
        <w:t xml:space="preserve"> </w:t>
      </w:r>
      <w:r w:rsidRPr="00850526">
        <w:rPr>
          <w:szCs w:val="28"/>
        </w:rPr>
        <w:t>114,8 млн рублей</w:t>
      </w:r>
    </w:p>
    <w:p w:rsidR="003C6E7F" w:rsidRPr="003C6E7F" w:rsidRDefault="003C6E7F" w:rsidP="003C6E7F">
      <w:pPr>
        <w:ind w:firstLine="709"/>
        <w:jc w:val="both"/>
        <w:rPr>
          <w:color w:val="7030A0"/>
          <w:sz w:val="22"/>
          <w:szCs w:val="28"/>
        </w:rPr>
      </w:pPr>
      <w:bookmarkStart w:id="0" w:name="_GoBack"/>
      <w:bookmarkEnd w:id="0"/>
    </w:p>
    <w:p w:rsidR="00333139" w:rsidRPr="00EE333E" w:rsidRDefault="00333139" w:rsidP="00333139">
      <w:pPr>
        <w:ind w:firstLine="709"/>
        <w:jc w:val="both"/>
        <w:rPr>
          <w:sz w:val="48"/>
          <w:szCs w:val="28"/>
        </w:rPr>
      </w:pPr>
    </w:p>
    <w:p w:rsidR="00333139" w:rsidRPr="00D03E54" w:rsidRDefault="00333139" w:rsidP="00333139">
      <w:pPr>
        <w:jc w:val="both"/>
        <w:rPr>
          <w:spacing w:val="-6"/>
          <w:sz w:val="16"/>
          <w:szCs w:val="16"/>
        </w:rPr>
      </w:pPr>
    </w:p>
    <w:p w:rsidR="00333139" w:rsidRPr="00D03E54" w:rsidRDefault="00333139" w:rsidP="00333139">
      <w:pPr>
        <w:jc w:val="both"/>
        <w:rPr>
          <w:b/>
          <w:spacing w:val="-6"/>
          <w:szCs w:val="28"/>
        </w:rPr>
      </w:pPr>
      <w:r w:rsidRPr="00D03E54">
        <w:rPr>
          <w:b/>
          <w:spacing w:val="-6"/>
          <w:szCs w:val="28"/>
        </w:rPr>
        <w:t xml:space="preserve">Первый заместитель Председателя </w:t>
      </w:r>
    </w:p>
    <w:p w:rsidR="00333139" w:rsidRPr="00D03E54" w:rsidRDefault="00333139" w:rsidP="00333139">
      <w:pPr>
        <w:jc w:val="both"/>
        <w:rPr>
          <w:b/>
          <w:spacing w:val="-6"/>
          <w:szCs w:val="28"/>
        </w:rPr>
      </w:pPr>
      <w:r w:rsidRPr="00D03E54">
        <w:rPr>
          <w:b/>
          <w:spacing w:val="-6"/>
          <w:szCs w:val="28"/>
        </w:rPr>
        <w:t xml:space="preserve">Правительства Саратовской </w:t>
      </w:r>
    </w:p>
    <w:p w:rsidR="00333139" w:rsidRPr="00D03E54" w:rsidRDefault="00333139" w:rsidP="00333139">
      <w:pPr>
        <w:jc w:val="both"/>
        <w:rPr>
          <w:b/>
          <w:spacing w:val="-6"/>
          <w:szCs w:val="28"/>
        </w:rPr>
      </w:pPr>
      <w:r w:rsidRPr="00D03E54">
        <w:rPr>
          <w:b/>
          <w:spacing w:val="-6"/>
          <w:szCs w:val="28"/>
        </w:rPr>
        <w:t xml:space="preserve">области – министр финансов </w:t>
      </w:r>
    </w:p>
    <w:p w:rsidR="002B51BA" w:rsidRPr="002B51BA" w:rsidRDefault="00333139" w:rsidP="001A2CB5">
      <w:pPr>
        <w:jc w:val="both"/>
        <w:rPr>
          <w:spacing w:val="-6"/>
          <w:szCs w:val="28"/>
        </w:rPr>
      </w:pPr>
      <w:r w:rsidRPr="00D03E54">
        <w:rPr>
          <w:b/>
          <w:spacing w:val="-6"/>
          <w:szCs w:val="28"/>
        </w:rPr>
        <w:t xml:space="preserve">Саратовской области                                                                                  В.Г. </w:t>
      </w:r>
      <w:proofErr w:type="spellStart"/>
      <w:r w:rsidRPr="00D03E54">
        <w:rPr>
          <w:b/>
          <w:spacing w:val="-6"/>
          <w:szCs w:val="28"/>
        </w:rPr>
        <w:t>Ойкин</w:t>
      </w:r>
      <w:proofErr w:type="spellEnd"/>
    </w:p>
    <w:sectPr w:rsidR="002B51BA" w:rsidRPr="002B51BA" w:rsidSect="00EE333E">
      <w:footerReference w:type="default" r:id="rId8"/>
      <w:pgSz w:w="11906" w:h="16838"/>
      <w:pgMar w:top="993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E6B" w:rsidRDefault="006B3E6B" w:rsidP="006B3E6B">
      <w:r>
        <w:separator/>
      </w:r>
    </w:p>
  </w:endnote>
  <w:endnote w:type="continuationSeparator" w:id="0">
    <w:p w:rsidR="006B3E6B" w:rsidRDefault="006B3E6B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984660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3C6E7F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E6B" w:rsidRDefault="006B3E6B" w:rsidP="006B3E6B">
      <w:r>
        <w:separator/>
      </w:r>
    </w:p>
  </w:footnote>
  <w:footnote w:type="continuationSeparator" w:id="0">
    <w:p w:rsidR="006B3E6B" w:rsidRDefault="006B3E6B" w:rsidP="006B3E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2155"/>
    <w:rsid w:val="0000677D"/>
    <w:rsid w:val="00007C57"/>
    <w:rsid w:val="00010CCF"/>
    <w:rsid w:val="00012F7A"/>
    <w:rsid w:val="00014AE8"/>
    <w:rsid w:val="0001631D"/>
    <w:rsid w:val="0002699B"/>
    <w:rsid w:val="00026AA9"/>
    <w:rsid w:val="00030493"/>
    <w:rsid w:val="000313C1"/>
    <w:rsid w:val="00031F5D"/>
    <w:rsid w:val="00032E84"/>
    <w:rsid w:val="00033C9C"/>
    <w:rsid w:val="00033F39"/>
    <w:rsid w:val="00034A64"/>
    <w:rsid w:val="000410B4"/>
    <w:rsid w:val="00043616"/>
    <w:rsid w:val="000436F0"/>
    <w:rsid w:val="00044DE2"/>
    <w:rsid w:val="00044FD8"/>
    <w:rsid w:val="00045E44"/>
    <w:rsid w:val="00046B1A"/>
    <w:rsid w:val="00055247"/>
    <w:rsid w:val="00057190"/>
    <w:rsid w:val="00060250"/>
    <w:rsid w:val="00062037"/>
    <w:rsid w:val="0006375B"/>
    <w:rsid w:val="000643AC"/>
    <w:rsid w:val="000706EA"/>
    <w:rsid w:val="000732E1"/>
    <w:rsid w:val="00074A2F"/>
    <w:rsid w:val="000769BF"/>
    <w:rsid w:val="00077CC6"/>
    <w:rsid w:val="000862C5"/>
    <w:rsid w:val="00086CB1"/>
    <w:rsid w:val="000902FA"/>
    <w:rsid w:val="00095194"/>
    <w:rsid w:val="000973ED"/>
    <w:rsid w:val="000A02EE"/>
    <w:rsid w:val="000A0624"/>
    <w:rsid w:val="000A1DC6"/>
    <w:rsid w:val="000A4CBE"/>
    <w:rsid w:val="000A707C"/>
    <w:rsid w:val="000B012C"/>
    <w:rsid w:val="000B0D7F"/>
    <w:rsid w:val="000B1599"/>
    <w:rsid w:val="000B4AF1"/>
    <w:rsid w:val="000B6914"/>
    <w:rsid w:val="000C043B"/>
    <w:rsid w:val="000C13C6"/>
    <w:rsid w:val="000C2F54"/>
    <w:rsid w:val="000C4508"/>
    <w:rsid w:val="000C6130"/>
    <w:rsid w:val="000C7AC2"/>
    <w:rsid w:val="000D19D7"/>
    <w:rsid w:val="000D6068"/>
    <w:rsid w:val="000D7034"/>
    <w:rsid w:val="000E042C"/>
    <w:rsid w:val="000E5F6F"/>
    <w:rsid w:val="000E6165"/>
    <w:rsid w:val="000E68D0"/>
    <w:rsid w:val="000F01D7"/>
    <w:rsid w:val="000F13A1"/>
    <w:rsid w:val="000F195E"/>
    <w:rsid w:val="000F5FB3"/>
    <w:rsid w:val="000F6032"/>
    <w:rsid w:val="000F668D"/>
    <w:rsid w:val="000F772F"/>
    <w:rsid w:val="001007A3"/>
    <w:rsid w:val="00100CDF"/>
    <w:rsid w:val="00100D4A"/>
    <w:rsid w:val="0010196D"/>
    <w:rsid w:val="00103C07"/>
    <w:rsid w:val="001048D6"/>
    <w:rsid w:val="00104DB3"/>
    <w:rsid w:val="001117E2"/>
    <w:rsid w:val="00114A7E"/>
    <w:rsid w:val="0011552B"/>
    <w:rsid w:val="0011564A"/>
    <w:rsid w:val="001160B6"/>
    <w:rsid w:val="0011746E"/>
    <w:rsid w:val="00121B96"/>
    <w:rsid w:val="0012556F"/>
    <w:rsid w:val="00130851"/>
    <w:rsid w:val="00131A77"/>
    <w:rsid w:val="00132C25"/>
    <w:rsid w:val="001332CE"/>
    <w:rsid w:val="00134ADE"/>
    <w:rsid w:val="00136513"/>
    <w:rsid w:val="00137097"/>
    <w:rsid w:val="00140B63"/>
    <w:rsid w:val="00143802"/>
    <w:rsid w:val="00144111"/>
    <w:rsid w:val="001457E0"/>
    <w:rsid w:val="00146503"/>
    <w:rsid w:val="0014688E"/>
    <w:rsid w:val="00146E2D"/>
    <w:rsid w:val="00150321"/>
    <w:rsid w:val="00151139"/>
    <w:rsid w:val="00151226"/>
    <w:rsid w:val="00152FCD"/>
    <w:rsid w:val="0015377D"/>
    <w:rsid w:val="00156A75"/>
    <w:rsid w:val="00161D10"/>
    <w:rsid w:val="00162CF6"/>
    <w:rsid w:val="0016410A"/>
    <w:rsid w:val="00164F19"/>
    <w:rsid w:val="001675FF"/>
    <w:rsid w:val="00167A23"/>
    <w:rsid w:val="001707F8"/>
    <w:rsid w:val="00170E4D"/>
    <w:rsid w:val="001730D6"/>
    <w:rsid w:val="00173AD3"/>
    <w:rsid w:val="0017420C"/>
    <w:rsid w:val="00175FC1"/>
    <w:rsid w:val="0017629E"/>
    <w:rsid w:val="0017796F"/>
    <w:rsid w:val="0018175C"/>
    <w:rsid w:val="00182C42"/>
    <w:rsid w:val="001863E7"/>
    <w:rsid w:val="001909AC"/>
    <w:rsid w:val="001927EF"/>
    <w:rsid w:val="001941B5"/>
    <w:rsid w:val="0019505E"/>
    <w:rsid w:val="001961C8"/>
    <w:rsid w:val="00197957"/>
    <w:rsid w:val="001A246A"/>
    <w:rsid w:val="001A2CB5"/>
    <w:rsid w:val="001A3336"/>
    <w:rsid w:val="001A5198"/>
    <w:rsid w:val="001A6204"/>
    <w:rsid w:val="001A70B9"/>
    <w:rsid w:val="001B3F27"/>
    <w:rsid w:val="001B465C"/>
    <w:rsid w:val="001B5DF5"/>
    <w:rsid w:val="001B6BE2"/>
    <w:rsid w:val="001C012D"/>
    <w:rsid w:val="001C1F1E"/>
    <w:rsid w:val="001C3855"/>
    <w:rsid w:val="001C4D76"/>
    <w:rsid w:val="001C560B"/>
    <w:rsid w:val="001D1DF2"/>
    <w:rsid w:val="001D29AF"/>
    <w:rsid w:val="001D6E6C"/>
    <w:rsid w:val="001D7330"/>
    <w:rsid w:val="001E156D"/>
    <w:rsid w:val="001E23D2"/>
    <w:rsid w:val="001E310B"/>
    <w:rsid w:val="001E3AEE"/>
    <w:rsid w:val="001E52EA"/>
    <w:rsid w:val="001E5379"/>
    <w:rsid w:val="001E5C54"/>
    <w:rsid w:val="001E61F2"/>
    <w:rsid w:val="001E6244"/>
    <w:rsid w:val="001E6FEB"/>
    <w:rsid w:val="001F2DAD"/>
    <w:rsid w:val="001F3164"/>
    <w:rsid w:val="001F3C3A"/>
    <w:rsid w:val="001F52C4"/>
    <w:rsid w:val="002011F4"/>
    <w:rsid w:val="00201220"/>
    <w:rsid w:val="00204D65"/>
    <w:rsid w:val="00204E46"/>
    <w:rsid w:val="0021134C"/>
    <w:rsid w:val="00211E3F"/>
    <w:rsid w:val="00214B00"/>
    <w:rsid w:val="00220DBF"/>
    <w:rsid w:val="00222DE9"/>
    <w:rsid w:val="00223026"/>
    <w:rsid w:val="00223B6B"/>
    <w:rsid w:val="002246D9"/>
    <w:rsid w:val="00230006"/>
    <w:rsid w:val="002308AA"/>
    <w:rsid w:val="00231CE2"/>
    <w:rsid w:val="00232C2B"/>
    <w:rsid w:val="00233D32"/>
    <w:rsid w:val="00233D63"/>
    <w:rsid w:val="00234AD8"/>
    <w:rsid w:val="002365AD"/>
    <w:rsid w:val="00236DC6"/>
    <w:rsid w:val="00237C28"/>
    <w:rsid w:val="002445F7"/>
    <w:rsid w:val="0024538C"/>
    <w:rsid w:val="00245DA3"/>
    <w:rsid w:val="0024688D"/>
    <w:rsid w:val="002473F6"/>
    <w:rsid w:val="00247829"/>
    <w:rsid w:val="00251B16"/>
    <w:rsid w:val="00251E04"/>
    <w:rsid w:val="002522C6"/>
    <w:rsid w:val="00253B31"/>
    <w:rsid w:val="00256091"/>
    <w:rsid w:val="0025620A"/>
    <w:rsid w:val="00256320"/>
    <w:rsid w:val="00257990"/>
    <w:rsid w:val="00265328"/>
    <w:rsid w:val="00266238"/>
    <w:rsid w:val="00266B0D"/>
    <w:rsid w:val="00267103"/>
    <w:rsid w:val="002676EE"/>
    <w:rsid w:val="0027074A"/>
    <w:rsid w:val="002710F1"/>
    <w:rsid w:val="00271719"/>
    <w:rsid w:val="00273CAE"/>
    <w:rsid w:val="00275E6D"/>
    <w:rsid w:val="00282827"/>
    <w:rsid w:val="00283B78"/>
    <w:rsid w:val="00285C3F"/>
    <w:rsid w:val="00285DFC"/>
    <w:rsid w:val="00291E97"/>
    <w:rsid w:val="0029287A"/>
    <w:rsid w:val="00292DB5"/>
    <w:rsid w:val="002942F7"/>
    <w:rsid w:val="00296627"/>
    <w:rsid w:val="0029667C"/>
    <w:rsid w:val="002A0D16"/>
    <w:rsid w:val="002A23A3"/>
    <w:rsid w:val="002A2F48"/>
    <w:rsid w:val="002A5754"/>
    <w:rsid w:val="002A59B8"/>
    <w:rsid w:val="002A6C05"/>
    <w:rsid w:val="002B0752"/>
    <w:rsid w:val="002B09EB"/>
    <w:rsid w:val="002B10A9"/>
    <w:rsid w:val="002B1E3C"/>
    <w:rsid w:val="002B235F"/>
    <w:rsid w:val="002B4EC2"/>
    <w:rsid w:val="002B51BA"/>
    <w:rsid w:val="002B5AB1"/>
    <w:rsid w:val="002C1D46"/>
    <w:rsid w:val="002C3F57"/>
    <w:rsid w:val="002C4679"/>
    <w:rsid w:val="002C6FDD"/>
    <w:rsid w:val="002D01FC"/>
    <w:rsid w:val="002D24AC"/>
    <w:rsid w:val="002D3A9D"/>
    <w:rsid w:val="002D5568"/>
    <w:rsid w:val="002D5A8C"/>
    <w:rsid w:val="002D6506"/>
    <w:rsid w:val="002D6E81"/>
    <w:rsid w:val="002E15F3"/>
    <w:rsid w:val="002E1642"/>
    <w:rsid w:val="002E192D"/>
    <w:rsid w:val="002E489A"/>
    <w:rsid w:val="002E5531"/>
    <w:rsid w:val="002E5A82"/>
    <w:rsid w:val="002E6933"/>
    <w:rsid w:val="002E7132"/>
    <w:rsid w:val="002E7FC2"/>
    <w:rsid w:val="002F414A"/>
    <w:rsid w:val="002F6701"/>
    <w:rsid w:val="00303557"/>
    <w:rsid w:val="0030457A"/>
    <w:rsid w:val="003056B6"/>
    <w:rsid w:val="00305A5C"/>
    <w:rsid w:val="00305EAC"/>
    <w:rsid w:val="003107B6"/>
    <w:rsid w:val="00310CD6"/>
    <w:rsid w:val="0031677B"/>
    <w:rsid w:val="003202E4"/>
    <w:rsid w:val="00322A3F"/>
    <w:rsid w:val="00324ECC"/>
    <w:rsid w:val="00325A38"/>
    <w:rsid w:val="003321CC"/>
    <w:rsid w:val="00333139"/>
    <w:rsid w:val="00335B31"/>
    <w:rsid w:val="00340783"/>
    <w:rsid w:val="00341361"/>
    <w:rsid w:val="00343D13"/>
    <w:rsid w:val="00343E6F"/>
    <w:rsid w:val="00351925"/>
    <w:rsid w:val="00351AED"/>
    <w:rsid w:val="00353038"/>
    <w:rsid w:val="0035338A"/>
    <w:rsid w:val="00354914"/>
    <w:rsid w:val="0035762C"/>
    <w:rsid w:val="00357FC4"/>
    <w:rsid w:val="003600F9"/>
    <w:rsid w:val="00360FFA"/>
    <w:rsid w:val="003622A0"/>
    <w:rsid w:val="00364D5F"/>
    <w:rsid w:val="0036603E"/>
    <w:rsid w:val="003700A8"/>
    <w:rsid w:val="00372B75"/>
    <w:rsid w:val="00373158"/>
    <w:rsid w:val="00376809"/>
    <w:rsid w:val="0037767C"/>
    <w:rsid w:val="00377F3D"/>
    <w:rsid w:val="00381E95"/>
    <w:rsid w:val="00383B8E"/>
    <w:rsid w:val="003855A7"/>
    <w:rsid w:val="00385605"/>
    <w:rsid w:val="0038582A"/>
    <w:rsid w:val="00394343"/>
    <w:rsid w:val="00395B81"/>
    <w:rsid w:val="00395E70"/>
    <w:rsid w:val="00396237"/>
    <w:rsid w:val="003975CD"/>
    <w:rsid w:val="00397A86"/>
    <w:rsid w:val="003A23B3"/>
    <w:rsid w:val="003A34E9"/>
    <w:rsid w:val="003A3961"/>
    <w:rsid w:val="003A403B"/>
    <w:rsid w:val="003A46D2"/>
    <w:rsid w:val="003A48D9"/>
    <w:rsid w:val="003A4C85"/>
    <w:rsid w:val="003A68B7"/>
    <w:rsid w:val="003A7E26"/>
    <w:rsid w:val="003B31B0"/>
    <w:rsid w:val="003B494D"/>
    <w:rsid w:val="003B5A59"/>
    <w:rsid w:val="003B5FEC"/>
    <w:rsid w:val="003C07BC"/>
    <w:rsid w:val="003C139B"/>
    <w:rsid w:val="003C1654"/>
    <w:rsid w:val="003C2DF1"/>
    <w:rsid w:val="003C5B60"/>
    <w:rsid w:val="003C6E7F"/>
    <w:rsid w:val="003C7594"/>
    <w:rsid w:val="003C77FD"/>
    <w:rsid w:val="003C7B7B"/>
    <w:rsid w:val="003D04FC"/>
    <w:rsid w:val="003D4B8D"/>
    <w:rsid w:val="003D4EC6"/>
    <w:rsid w:val="003D5F84"/>
    <w:rsid w:val="003E1265"/>
    <w:rsid w:val="003E1687"/>
    <w:rsid w:val="003E2452"/>
    <w:rsid w:val="003E3EC3"/>
    <w:rsid w:val="003E7080"/>
    <w:rsid w:val="003F2206"/>
    <w:rsid w:val="003F25D8"/>
    <w:rsid w:val="003F2D4D"/>
    <w:rsid w:val="003F5BC8"/>
    <w:rsid w:val="003F6AF9"/>
    <w:rsid w:val="003F6DD1"/>
    <w:rsid w:val="003F7A68"/>
    <w:rsid w:val="0040133F"/>
    <w:rsid w:val="00403BB5"/>
    <w:rsid w:val="0040410B"/>
    <w:rsid w:val="004042F1"/>
    <w:rsid w:val="00406C2E"/>
    <w:rsid w:val="00414134"/>
    <w:rsid w:val="00416C0E"/>
    <w:rsid w:val="00416DBC"/>
    <w:rsid w:val="00417028"/>
    <w:rsid w:val="0041776D"/>
    <w:rsid w:val="00420F2D"/>
    <w:rsid w:val="00421056"/>
    <w:rsid w:val="004244B3"/>
    <w:rsid w:val="00424CF4"/>
    <w:rsid w:val="00431D97"/>
    <w:rsid w:val="0043326D"/>
    <w:rsid w:val="00434F0E"/>
    <w:rsid w:val="004356C4"/>
    <w:rsid w:val="00435C7E"/>
    <w:rsid w:val="0043681B"/>
    <w:rsid w:val="004379D1"/>
    <w:rsid w:val="004403A7"/>
    <w:rsid w:val="00441E76"/>
    <w:rsid w:val="004434CC"/>
    <w:rsid w:val="00444229"/>
    <w:rsid w:val="00444FF8"/>
    <w:rsid w:val="00450AA0"/>
    <w:rsid w:val="004518BA"/>
    <w:rsid w:val="0045357D"/>
    <w:rsid w:val="00454C19"/>
    <w:rsid w:val="0045601E"/>
    <w:rsid w:val="00456870"/>
    <w:rsid w:val="00456AE0"/>
    <w:rsid w:val="00461B98"/>
    <w:rsid w:val="00462EEA"/>
    <w:rsid w:val="0046747E"/>
    <w:rsid w:val="00473546"/>
    <w:rsid w:val="0047426F"/>
    <w:rsid w:val="0047533F"/>
    <w:rsid w:val="00480FF9"/>
    <w:rsid w:val="0048341B"/>
    <w:rsid w:val="00485434"/>
    <w:rsid w:val="00485C32"/>
    <w:rsid w:val="00486396"/>
    <w:rsid w:val="00486B7C"/>
    <w:rsid w:val="00490CB5"/>
    <w:rsid w:val="00494827"/>
    <w:rsid w:val="00496264"/>
    <w:rsid w:val="004A0D2A"/>
    <w:rsid w:val="004A1B00"/>
    <w:rsid w:val="004A2A84"/>
    <w:rsid w:val="004A38F2"/>
    <w:rsid w:val="004A72E2"/>
    <w:rsid w:val="004B0889"/>
    <w:rsid w:val="004B1B68"/>
    <w:rsid w:val="004B1F52"/>
    <w:rsid w:val="004B34AE"/>
    <w:rsid w:val="004B4014"/>
    <w:rsid w:val="004B7A2E"/>
    <w:rsid w:val="004B7C81"/>
    <w:rsid w:val="004C2D40"/>
    <w:rsid w:val="004C32D4"/>
    <w:rsid w:val="004C4196"/>
    <w:rsid w:val="004C519C"/>
    <w:rsid w:val="004C56D2"/>
    <w:rsid w:val="004C5B27"/>
    <w:rsid w:val="004C5F28"/>
    <w:rsid w:val="004C716A"/>
    <w:rsid w:val="004C77F3"/>
    <w:rsid w:val="004C7D9B"/>
    <w:rsid w:val="004D0811"/>
    <w:rsid w:val="004D3885"/>
    <w:rsid w:val="004D5A51"/>
    <w:rsid w:val="004D62D9"/>
    <w:rsid w:val="004D63E5"/>
    <w:rsid w:val="004D6A3E"/>
    <w:rsid w:val="004E1AEB"/>
    <w:rsid w:val="004E273F"/>
    <w:rsid w:val="004E28C8"/>
    <w:rsid w:val="004E29D9"/>
    <w:rsid w:val="004E4F42"/>
    <w:rsid w:val="004E578E"/>
    <w:rsid w:val="004E6A53"/>
    <w:rsid w:val="004F03AA"/>
    <w:rsid w:val="004F1AE0"/>
    <w:rsid w:val="004F2FED"/>
    <w:rsid w:val="004F5AB2"/>
    <w:rsid w:val="004F6EC7"/>
    <w:rsid w:val="0050174F"/>
    <w:rsid w:val="0050208F"/>
    <w:rsid w:val="00503B88"/>
    <w:rsid w:val="00504BC0"/>
    <w:rsid w:val="0050711C"/>
    <w:rsid w:val="0051003F"/>
    <w:rsid w:val="00510874"/>
    <w:rsid w:val="0051615E"/>
    <w:rsid w:val="00516309"/>
    <w:rsid w:val="00516FE2"/>
    <w:rsid w:val="00520179"/>
    <w:rsid w:val="0052035A"/>
    <w:rsid w:val="00522752"/>
    <w:rsid w:val="00522EF5"/>
    <w:rsid w:val="00523C17"/>
    <w:rsid w:val="00524FA1"/>
    <w:rsid w:val="0052564C"/>
    <w:rsid w:val="005276D4"/>
    <w:rsid w:val="00530176"/>
    <w:rsid w:val="00533B1F"/>
    <w:rsid w:val="00535BE7"/>
    <w:rsid w:val="00537129"/>
    <w:rsid w:val="00540997"/>
    <w:rsid w:val="005413B4"/>
    <w:rsid w:val="005436CF"/>
    <w:rsid w:val="005441D8"/>
    <w:rsid w:val="00545950"/>
    <w:rsid w:val="005462F7"/>
    <w:rsid w:val="00551497"/>
    <w:rsid w:val="00561316"/>
    <w:rsid w:val="00561F5D"/>
    <w:rsid w:val="005623F0"/>
    <w:rsid w:val="00566F25"/>
    <w:rsid w:val="005701BC"/>
    <w:rsid w:val="00571906"/>
    <w:rsid w:val="005735DE"/>
    <w:rsid w:val="00576CEC"/>
    <w:rsid w:val="005814F0"/>
    <w:rsid w:val="00581AF5"/>
    <w:rsid w:val="005843BC"/>
    <w:rsid w:val="0058569E"/>
    <w:rsid w:val="00587FE5"/>
    <w:rsid w:val="0059414C"/>
    <w:rsid w:val="005964EE"/>
    <w:rsid w:val="005A0D03"/>
    <w:rsid w:val="005A4845"/>
    <w:rsid w:val="005A51DF"/>
    <w:rsid w:val="005A70F8"/>
    <w:rsid w:val="005A7C01"/>
    <w:rsid w:val="005B00DA"/>
    <w:rsid w:val="005B322E"/>
    <w:rsid w:val="005B64E2"/>
    <w:rsid w:val="005B68DF"/>
    <w:rsid w:val="005B696E"/>
    <w:rsid w:val="005B6A45"/>
    <w:rsid w:val="005B79AE"/>
    <w:rsid w:val="005C0C9A"/>
    <w:rsid w:val="005C2BA6"/>
    <w:rsid w:val="005C76BB"/>
    <w:rsid w:val="005D0EAB"/>
    <w:rsid w:val="005D352F"/>
    <w:rsid w:val="005D3FD4"/>
    <w:rsid w:val="005E1475"/>
    <w:rsid w:val="005E14A0"/>
    <w:rsid w:val="005E1CC6"/>
    <w:rsid w:val="005E236E"/>
    <w:rsid w:val="005E4D9D"/>
    <w:rsid w:val="005E6819"/>
    <w:rsid w:val="005E6905"/>
    <w:rsid w:val="005E6B76"/>
    <w:rsid w:val="005E6BAA"/>
    <w:rsid w:val="005E73BA"/>
    <w:rsid w:val="005F44F2"/>
    <w:rsid w:val="005F4CD5"/>
    <w:rsid w:val="005F6A1A"/>
    <w:rsid w:val="00600693"/>
    <w:rsid w:val="006010A7"/>
    <w:rsid w:val="006014AD"/>
    <w:rsid w:val="00601DDE"/>
    <w:rsid w:val="0060418F"/>
    <w:rsid w:val="00605C7C"/>
    <w:rsid w:val="00606967"/>
    <w:rsid w:val="006071D5"/>
    <w:rsid w:val="0060776D"/>
    <w:rsid w:val="0061219C"/>
    <w:rsid w:val="00612D01"/>
    <w:rsid w:val="00612D67"/>
    <w:rsid w:val="00613954"/>
    <w:rsid w:val="00622B96"/>
    <w:rsid w:val="00623256"/>
    <w:rsid w:val="006233C8"/>
    <w:rsid w:val="006279A7"/>
    <w:rsid w:val="006300F7"/>
    <w:rsid w:val="006303A1"/>
    <w:rsid w:val="00631CD1"/>
    <w:rsid w:val="006331C3"/>
    <w:rsid w:val="00636B1C"/>
    <w:rsid w:val="00640130"/>
    <w:rsid w:val="006405C2"/>
    <w:rsid w:val="00640A6A"/>
    <w:rsid w:val="006415EA"/>
    <w:rsid w:val="00643C5D"/>
    <w:rsid w:val="0064497A"/>
    <w:rsid w:val="00646FCE"/>
    <w:rsid w:val="00647D2C"/>
    <w:rsid w:val="00650A64"/>
    <w:rsid w:val="006543D4"/>
    <w:rsid w:val="00654F3E"/>
    <w:rsid w:val="006556AF"/>
    <w:rsid w:val="00655C7C"/>
    <w:rsid w:val="00655D83"/>
    <w:rsid w:val="0065759F"/>
    <w:rsid w:val="0066322D"/>
    <w:rsid w:val="00663D12"/>
    <w:rsid w:val="006645C0"/>
    <w:rsid w:val="00665684"/>
    <w:rsid w:val="006669FE"/>
    <w:rsid w:val="00667C35"/>
    <w:rsid w:val="006726B4"/>
    <w:rsid w:val="00672B97"/>
    <w:rsid w:val="006746BF"/>
    <w:rsid w:val="00674E06"/>
    <w:rsid w:val="00675EE8"/>
    <w:rsid w:val="006769C8"/>
    <w:rsid w:val="006817D1"/>
    <w:rsid w:val="00682327"/>
    <w:rsid w:val="00683C86"/>
    <w:rsid w:val="00687214"/>
    <w:rsid w:val="0069060B"/>
    <w:rsid w:val="006928ED"/>
    <w:rsid w:val="00692D06"/>
    <w:rsid w:val="00693306"/>
    <w:rsid w:val="006A1538"/>
    <w:rsid w:val="006A6823"/>
    <w:rsid w:val="006B1E0C"/>
    <w:rsid w:val="006B3529"/>
    <w:rsid w:val="006B3A06"/>
    <w:rsid w:val="006B3E6B"/>
    <w:rsid w:val="006B4E39"/>
    <w:rsid w:val="006B629D"/>
    <w:rsid w:val="006B6F64"/>
    <w:rsid w:val="006B756C"/>
    <w:rsid w:val="006C099B"/>
    <w:rsid w:val="006C1273"/>
    <w:rsid w:val="006C3974"/>
    <w:rsid w:val="006C5464"/>
    <w:rsid w:val="006C6FB7"/>
    <w:rsid w:val="006D00C1"/>
    <w:rsid w:val="006D1F2A"/>
    <w:rsid w:val="006D2235"/>
    <w:rsid w:val="006D24B6"/>
    <w:rsid w:val="006D263D"/>
    <w:rsid w:val="006D6386"/>
    <w:rsid w:val="006D639E"/>
    <w:rsid w:val="006D6C39"/>
    <w:rsid w:val="006D7024"/>
    <w:rsid w:val="006E1287"/>
    <w:rsid w:val="006E1CF9"/>
    <w:rsid w:val="006E4E14"/>
    <w:rsid w:val="006E5553"/>
    <w:rsid w:val="006E5883"/>
    <w:rsid w:val="006E5D73"/>
    <w:rsid w:val="006E7F91"/>
    <w:rsid w:val="006F0974"/>
    <w:rsid w:val="006F0DFC"/>
    <w:rsid w:val="006F1D27"/>
    <w:rsid w:val="006F3609"/>
    <w:rsid w:val="006F3967"/>
    <w:rsid w:val="006F3BD5"/>
    <w:rsid w:val="006F6E3C"/>
    <w:rsid w:val="00700C4D"/>
    <w:rsid w:val="0070193E"/>
    <w:rsid w:val="00701E14"/>
    <w:rsid w:val="00702FA0"/>
    <w:rsid w:val="007046C4"/>
    <w:rsid w:val="00704D33"/>
    <w:rsid w:val="00706660"/>
    <w:rsid w:val="007103F4"/>
    <w:rsid w:val="00710A52"/>
    <w:rsid w:val="00710A73"/>
    <w:rsid w:val="00715DBB"/>
    <w:rsid w:val="00715FF7"/>
    <w:rsid w:val="0071617C"/>
    <w:rsid w:val="00716225"/>
    <w:rsid w:val="007165FE"/>
    <w:rsid w:val="00720357"/>
    <w:rsid w:val="007228E2"/>
    <w:rsid w:val="007228F3"/>
    <w:rsid w:val="00723490"/>
    <w:rsid w:val="00723569"/>
    <w:rsid w:val="00724AE5"/>
    <w:rsid w:val="00725D8B"/>
    <w:rsid w:val="007313F8"/>
    <w:rsid w:val="00736BC2"/>
    <w:rsid w:val="007428C0"/>
    <w:rsid w:val="007432FC"/>
    <w:rsid w:val="00743CE6"/>
    <w:rsid w:val="007467E9"/>
    <w:rsid w:val="00747F0B"/>
    <w:rsid w:val="007505D4"/>
    <w:rsid w:val="00751321"/>
    <w:rsid w:val="00752B17"/>
    <w:rsid w:val="00752EF4"/>
    <w:rsid w:val="00756486"/>
    <w:rsid w:val="00756EFF"/>
    <w:rsid w:val="0075762F"/>
    <w:rsid w:val="007579E7"/>
    <w:rsid w:val="00762A1F"/>
    <w:rsid w:val="00763F20"/>
    <w:rsid w:val="0076510C"/>
    <w:rsid w:val="00765CA4"/>
    <w:rsid w:val="0076607B"/>
    <w:rsid w:val="0077027F"/>
    <w:rsid w:val="00770B49"/>
    <w:rsid w:val="00770E4B"/>
    <w:rsid w:val="007752E5"/>
    <w:rsid w:val="0077675F"/>
    <w:rsid w:val="00776A1C"/>
    <w:rsid w:val="00776C5A"/>
    <w:rsid w:val="00780569"/>
    <w:rsid w:val="00781E02"/>
    <w:rsid w:val="007825A1"/>
    <w:rsid w:val="0079010B"/>
    <w:rsid w:val="007915F2"/>
    <w:rsid w:val="0079248A"/>
    <w:rsid w:val="00794517"/>
    <w:rsid w:val="007A113A"/>
    <w:rsid w:val="007A583B"/>
    <w:rsid w:val="007A65B2"/>
    <w:rsid w:val="007A66E0"/>
    <w:rsid w:val="007B0B74"/>
    <w:rsid w:val="007B291A"/>
    <w:rsid w:val="007B5712"/>
    <w:rsid w:val="007C26FD"/>
    <w:rsid w:val="007C7688"/>
    <w:rsid w:val="007C77D9"/>
    <w:rsid w:val="007C7D23"/>
    <w:rsid w:val="007D1F77"/>
    <w:rsid w:val="007D3212"/>
    <w:rsid w:val="007D4238"/>
    <w:rsid w:val="007D4E0A"/>
    <w:rsid w:val="007D5612"/>
    <w:rsid w:val="007D64AB"/>
    <w:rsid w:val="007D70AF"/>
    <w:rsid w:val="007D772A"/>
    <w:rsid w:val="007E0920"/>
    <w:rsid w:val="007E0FDC"/>
    <w:rsid w:val="007E1BE2"/>
    <w:rsid w:val="007E3130"/>
    <w:rsid w:val="007E3728"/>
    <w:rsid w:val="007E410E"/>
    <w:rsid w:val="007E6781"/>
    <w:rsid w:val="007E7BE3"/>
    <w:rsid w:val="007F1213"/>
    <w:rsid w:val="007F25BF"/>
    <w:rsid w:val="007F26D2"/>
    <w:rsid w:val="007F3A1B"/>
    <w:rsid w:val="007F45E3"/>
    <w:rsid w:val="007F5A5A"/>
    <w:rsid w:val="007F660E"/>
    <w:rsid w:val="008015FA"/>
    <w:rsid w:val="008032B5"/>
    <w:rsid w:val="00804195"/>
    <w:rsid w:val="00804D48"/>
    <w:rsid w:val="00805DBF"/>
    <w:rsid w:val="00807E6E"/>
    <w:rsid w:val="00812301"/>
    <w:rsid w:val="008123BC"/>
    <w:rsid w:val="0081533F"/>
    <w:rsid w:val="0082069D"/>
    <w:rsid w:val="00821A3C"/>
    <w:rsid w:val="00822FF1"/>
    <w:rsid w:val="00824683"/>
    <w:rsid w:val="00824DD5"/>
    <w:rsid w:val="00824E70"/>
    <w:rsid w:val="00827C21"/>
    <w:rsid w:val="00827EA3"/>
    <w:rsid w:val="00832657"/>
    <w:rsid w:val="00833720"/>
    <w:rsid w:val="00836B00"/>
    <w:rsid w:val="00845B82"/>
    <w:rsid w:val="00846530"/>
    <w:rsid w:val="00846EB3"/>
    <w:rsid w:val="00851051"/>
    <w:rsid w:val="008518D4"/>
    <w:rsid w:val="00852054"/>
    <w:rsid w:val="00853835"/>
    <w:rsid w:val="008541EC"/>
    <w:rsid w:val="00854AFC"/>
    <w:rsid w:val="00860450"/>
    <w:rsid w:val="00860AAD"/>
    <w:rsid w:val="008628A2"/>
    <w:rsid w:val="00862AC1"/>
    <w:rsid w:val="00863C00"/>
    <w:rsid w:val="008646C3"/>
    <w:rsid w:val="00865F0B"/>
    <w:rsid w:val="00866B26"/>
    <w:rsid w:val="00875646"/>
    <w:rsid w:val="00885103"/>
    <w:rsid w:val="00887B2C"/>
    <w:rsid w:val="00887CBE"/>
    <w:rsid w:val="0089082B"/>
    <w:rsid w:val="008970DC"/>
    <w:rsid w:val="008A10D4"/>
    <w:rsid w:val="008A1151"/>
    <w:rsid w:val="008A1BB8"/>
    <w:rsid w:val="008A3C41"/>
    <w:rsid w:val="008A3FB5"/>
    <w:rsid w:val="008A59B2"/>
    <w:rsid w:val="008A6823"/>
    <w:rsid w:val="008A7395"/>
    <w:rsid w:val="008B35A2"/>
    <w:rsid w:val="008B3C89"/>
    <w:rsid w:val="008B5224"/>
    <w:rsid w:val="008B5B44"/>
    <w:rsid w:val="008B68A1"/>
    <w:rsid w:val="008B7993"/>
    <w:rsid w:val="008C0227"/>
    <w:rsid w:val="008C0D06"/>
    <w:rsid w:val="008C395B"/>
    <w:rsid w:val="008C79FE"/>
    <w:rsid w:val="008C7BD9"/>
    <w:rsid w:val="008C7E00"/>
    <w:rsid w:val="008D2440"/>
    <w:rsid w:val="008D2D26"/>
    <w:rsid w:val="008D3209"/>
    <w:rsid w:val="008D6828"/>
    <w:rsid w:val="008D72E0"/>
    <w:rsid w:val="008D7D49"/>
    <w:rsid w:val="008D7E15"/>
    <w:rsid w:val="008E22BE"/>
    <w:rsid w:val="008E2C87"/>
    <w:rsid w:val="008E324E"/>
    <w:rsid w:val="008E491E"/>
    <w:rsid w:val="008E4DCB"/>
    <w:rsid w:val="008E52FC"/>
    <w:rsid w:val="008F2E46"/>
    <w:rsid w:val="008F526D"/>
    <w:rsid w:val="009003F1"/>
    <w:rsid w:val="009009CE"/>
    <w:rsid w:val="00900D30"/>
    <w:rsid w:val="00900E8F"/>
    <w:rsid w:val="00905885"/>
    <w:rsid w:val="00906237"/>
    <w:rsid w:val="009103B3"/>
    <w:rsid w:val="009120F2"/>
    <w:rsid w:val="0091341A"/>
    <w:rsid w:val="00914320"/>
    <w:rsid w:val="0091436D"/>
    <w:rsid w:val="009168F2"/>
    <w:rsid w:val="0091722D"/>
    <w:rsid w:val="009200A2"/>
    <w:rsid w:val="009209B5"/>
    <w:rsid w:val="00920CBE"/>
    <w:rsid w:val="00921565"/>
    <w:rsid w:val="00922794"/>
    <w:rsid w:val="00923A8D"/>
    <w:rsid w:val="00923DEA"/>
    <w:rsid w:val="0092534E"/>
    <w:rsid w:val="00925E9C"/>
    <w:rsid w:val="009310FE"/>
    <w:rsid w:val="00932161"/>
    <w:rsid w:val="0093257B"/>
    <w:rsid w:val="00932610"/>
    <w:rsid w:val="00933870"/>
    <w:rsid w:val="00936593"/>
    <w:rsid w:val="00936CE8"/>
    <w:rsid w:val="009376FF"/>
    <w:rsid w:val="0093772E"/>
    <w:rsid w:val="00942DA1"/>
    <w:rsid w:val="00947846"/>
    <w:rsid w:val="00953CB5"/>
    <w:rsid w:val="00954A4F"/>
    <w:rsid w:val="009610FE"/>
    <w:rsid w:val="00962207"/>
    <w:rsid w:val="00964D8E"/>
    <w:rsid w:val="00967F96"/>
    <w:rsid w:val="00973D18"/>
    <w:rsid w:val="00975789"/>
    <w:rsid w:val="0097633F"/>
    <w:rsid w:val="00977050"/>
    <w:rsid w:val="0098121A"/>
    <w:rsid w:val="00981371"/>
    <w:rsid w:val="009813B1"/>
    <w:rsid w:val="00981BCE"/>
    <w:rsid w:val="009831CA"/>
    <w:rsid w:val="00985B35"/>
    <w:rsid w:val="00986F6C"/>
    <w:rsid w:val="009905BA"/>
    <w:rsid w:val="009910A0"/>
    <w:rsid w:val="00993782"/>
    <w:rsid w:val="00994BF4"/>
    <w:rsid w:val="0099782D"/>
    <w:rsid w:val="00997C0B"/>
    <w:rsid w:val="009A02AA"/>
    <w:rsid w:val="009A2BD8"/>
    <w:rsid w:val="009A517B"/>
    <w:rsid w:val="009A5D55"/>
    <w:rsid w:val="009B4BB1"/>
    <w:rsid w:val="009C1CFC"/>
    <w:rsid w:val="009C2921"/>
    <w:rsid w:val="009C68E4"/>
    <w:rsid w:val="009C749A"/>
    <w:rsid w:val="009D0698"/>
    <w:rsid w:val="009D5C35"/>
    <w:rsid w:val="009D5D90"/>
    <w:rsid w:val="009D67BD"/>
    <w:rsid w:val="009E3DA0"/>
    <w:rsid w:val="009E4217"/>
    <w:rsid w:val="009E6D44"/>
    <w:rsid w:val="009F39B0"/>
    <w:rsid w:val="009F39D8"/>
    <w:rsid w:val="009F577F"/>
    <w:rsid w:val="009F64A2"/>
    <w:rsid w:val="009F7F05"/>
    <w:rsid w:val="00A03A62"/>
    <w:rsid w:val="00A04A75"/>
    <w:rsid w:val="00A04A79"/>
    <w:rsid w:val="00A07592"/>
    <w:rsid w:val="00A07FAB"/>
    <w:rsid w:val="00A107F8"/>
    <w:rsid w:val="00A11EB8"/>
    <w:rsid w:val="00A12669"/>
    <w:rsid w:val="00A14298"/>
    <w:rsid w:val="00A25F27"/>
    <w:rsid w:val="00A27246"/>
    <w:rsid w:val="00A30312"/>
    <w:rsid w:val="00A307F5"/>
    <w:rsid w:val="00A30B68"/>
    <w:rsid w:val="00A339D9"/>
    <w:rsid w:val="00A33DE6"/>
    <w:rsid w:val="00A37ED9"/>
    <w:rsid w:val="00A37FC1"/>
    <w:rsid w:val="00A40BBA"/>
    <w:rsid w:val="00A46C81"/>
    <w:rsid w:val="00A4793E"/>
    <w:rsid w:val="00A50126"/>
    <w:rsid w:val="00A5296B"/>
    <w:rsid w:val="00A55185"/>
    <w:rsid w:val="00A55DD7"/>
    <w:rsid w:val="00A55F97"/>
    <w:rsid w:val="00A56271"/>
    <w:rsid w:val="00A566D7"/>
    <w:rsid w:val="00A577BB"/>
    <w:rsid w:val="00A61C6A"/>
    <w:rsid w:val="00A63988"/>
    <w:rsid w:val="00A64315"/>
    <w:rsid w:val="00A72340"/>
    <w:rsid w:val="00A72A31"/>
    <w:rsid w:val="00A733C1"/>
    <w:rsid w:val="00A73AB5"/>
    <w:rsid w:val="00A74218"/>
    <w:rsid w:val="00A74AAC"/>
    <w:rsid w:val="00A74F64"/>
    <w:rsid w:val="00A759D9"/>
    <w:rsid w:val="00A76F48"/>
    <w:rsid w:val="00A81AF1"/>
    <w:rsid w:val="00A82FCD"/>
    <w:rsid w:val="00A8368C"/>
    <w:rsid w:val="00A84ECE"/>
    <w:rsid w:val="00A8504C"/>
    <w:rsid w:val="00A850FF"/>
    <w:rsid w:val="00A855DB"/>
    <w:rsid w:val="00A87756"/>
    <w:rsid w:val="00A905CB"/>
    <w:rsid w:val="00A93F1B"/>
    <w:rsid w:val="00A9790A"/>
    <w:rsid w:val="00AA12BE"/>
    <w:rsid w:val="00AA38B5"/>
    <w:rsid w:val="00AA5C3D"/>
    <w:rsid w:val="00AA6AC9"/>
    <w:rsid w:val="00AB1801"/>
    <w:rsid w:val="00AB43A9"/>
    <w:rsid w:val="00AB5548"/>
    <w:rsid w:val="00AB5DCD"/>
    <w:rsid w:val="00AB5DDC"/>
    <w:rsid w:val="00AB62E0"/>
    <w:rsid w:val="00AB6462"/>
    <w:rsid w:val="00AC0390"/>
    <w:rsid w:val="00AC0806"/>
    <w:rsid w:val="00AC1178"/>
    <w:rsid w:val="00AC38A2"/>
    <w:rsid w:val="00AC3F07"/>
    <w:rsid w:val="00AC4A6C"/>
    <w:rsid w:val="00AC6E75"/>
    <w:rsid w:val="00AC7081"/>
    <w:rsid w:val="00AC7ECC"/>
    <w:rsid w:val="00AD0ED3"/>
    <w:rsid w:val="00AD222C"/>
    <w:rsid w:val="00AD748C"/>
    <w:rsid w:val="00AD74CB"/>
    <w:rsid w:val="00AE0657"/>
    <w:rsid w:val="00AE2996"/>
    <w:rsid w:val="00AE2FF5"/>
    <w:rsid w:val="00AE3512"/>
    <w:rsid w:val="00AE4BAC"/>
    <w:rsid w:val="00AE4C16"/>
    <w:rsid w:val="00AE66C6"/>
    <w:rsid w:val="00AF097D"/>
    <w:rsid w:val="00AF1AB5"/>
    <w:rsid w:val="00AF327D"/>
    <w:rsid w:val="00AF340D"/>
    <w:rsid w:val="00AF4B45"/>
    <w:rsid w:val="00AF4C5A"/>
    <w:rsid w:val="00AF57FB"/>
    <w:rsid w:val="00AF5925"/>
    <w:rsid w:val="00AF6AA4"/>
    <w:rsid w:val="00AF6CA9"/>
    <w:rsid w:val="00AF7D3C"/>
    <w:rsid w:val="00B0011A"/>
    <w:rsid w:val="00B003ED"/>
    <w:rsid w:val="00B00C45"/>
    <w:rsid w:val="00B00DFC"/>
    <w:rsid w:val="00B05B21"/>
    <w:rsid w:val="00B05E2A"/>
    <w:rsid w:val="00B072A9"/>
    <w:rsid w:val="00B1108D"/>
    <w:rsid w:val="00B132DA"/>
    <w:rsid w:val="00B1450C"/>
    <w:rsid w:val="00B205F0"/>
    <w:rsid w:val="00B206E2"/>
    <w:rsid w:val="00B27822"/>
    <w:rsid w:val="00B323C8"/>
    <w:rsid w:val="00B34F0E"/>
    <w:rsid w:val="00B42778"/>
    <w:rsid w:val="00B438AF"/>
    <w:rsid w:val="00B4712D"/>
    <w:rsid w:val="00B47474"/>
    <w:rsid w:val="00B502CC"/>
    <w:rsid w:val="00B50466"/>
    <w:rsid w:val="00B53251"/>
    <w:rsid w:val="00B575B1"/>
    <w:rsid w:val="00B57D6E"/>
    <w:rsid w:val="00B61A7B"/>
    <w:rsid w:val="00B624E2"/>
    <w:rsid w:val="00B62C64"/>
    <w:rsid w:val="00B6334C"/>
    <w:rsid w:val="00B63434"/>
    <w:rsid w:val="00B65BE3"/>
    <w:rsid w:val="00B6715A"/>
    <w:rsid w:val="00B67F73"/>
    <w:rsid w:val="00B710FC"/>
    <w:rsid w:val="00B71E37"/>
    <w:rsid w:val="00B73AD0"/>
    <w:rsid w:val="00B73CB7"/>
    <w:rsid w:val="00B74525"/>
    <w:rsid w:val="00B74BC1"/>
    <w:rsid w:val="00B74BE1"/>
    <w:rsid w:val="00B75E99"/>
    <w:rsid w:val="00B76E3B"/>
    <w:rsid w:val="00B80990"/>
    <w:rsid w:val="00B80C33"/>
    <w:rsid w:val="00B8132B"/>
    <w:rsid w:val="00B81899"/>
    <w:rsid w:val="00B826F2"/>
    <w:rsid w:val="00B87719"/>
    <w:rsid w:val="00B90A17"/>
    <w:rsid w:val="00B916EB"/>
    <w:rsid w:val="00B924D3"/>
    <w:rsid w:val="00B925F3"/>
    <w:rsid w:val="00B94AC0"/>
    <w:rsid w:val="00BA0C9D"/>
    <w:rsid w:val="00BA168B"/>
    <w:rsid w:val="00BA353A"/>
    <w:rsid w:val="00BA6D6F"/>
    <w:rsid w:val="00BA6EC1"/>
    <w:rsid w:val="00BB0E6B"/>
    <w:rsid w:val="00BB2194"/>
    <w:rsid w:val="00BB2819"/>
    <w:rsid w:val="00BB49BB"/>
    <w:rsid w:val="00BB6CF1"/>
    <w:rsid w:val="00BC1110"/>
    <w:rsid w:val="00BC17B5"/>
    <w:rsid w:val="00BC1F7C"/>
    <w:rsid w:val="00BC28A1"/>
    <w:rsid w:val="00BC39CD"/>
    <w:rsid w:val="00BC3BD6"/>
    <w:rsid w:val="00BC4B38"/>
    <w:rsid w:val="00BD1990"/>
    <w:rsid w:val="00BD1FDC"/>
    <w:rsid w:val="00BD48EA"/>
    <w:rsid w:val="00BD4AEA"/>
    <w:rsid w:val="00BD64B0"/>
    <w:rsid w:val="00BD7AFA"/>
    <w:rsid w:val="00BE1C9F"/>
    <w:rsid w:val="00BE2605"/>
    <w:rsid w:val="00BE388A"/>
    <w:rsid w:val="00BE3AFD"/>
    <w:rsid w:val="00BE4C89"/>
    <w:rsid w:val="00BF2BF9"/>
    <w:rsid w:val="00BF35E7"/>
    <w:rsid w:val="00BF720A"/>
    <w:rsid w:val="00C02953"/>
    <w:rsid w:val="00C033AD"/>
    <w:rsid w:val="00C04308"/>
    <w:rsid w:val="00C05BD6"/>
    <w:rsid w:val="00C06034"/>
    <w:rsid w:val="00C0677B"/>
    <w:rsid w:val="00C0799A"/>
    <w:rsid w:val="00C138D5"/>
    <w:rsid w:val="00C14229"/>
    <w:rsid w:val="00C14AC7"/>
    <w:rsid w:val="00C15263"/>
    <w:rsid w:val="00C164D6"/>
    <w:rsid w:val="00C164F5"/>
    <w:rsid w:val="00C2087C"/>
    <w:rsid w:val="00C2315C"/>
    <w:rsid w:val="00C24D65"/>
    <w:rsid w:val="00C24EAB"/>
    <w:rsid w:val="00C26546"/>
    <w:rsid w:val="00C27657"/>
    <w:rsid w:val="00C27BD9"/>
    <w:rsid w:val="00C300D2"/>
    <w:rsid w:val="00C30EB7"/>
    <w:rsid w:val="00C362A1"/>
    <w:rsid w:val="00C3785E"/>
    <w:rsid w:val="00C40346"/>
    <w:rsid w:val="00C40E61"/>
    <w:rsid w:val="00C43567"/>
    <w:rsid w:val="00C441C6"/>
    <w:rsid w:val="00C46EFB"/>
    <w:rsid w:val="00C47BC9"/>
    <w:rsid w:val="00C50D9D"/>
    <w:rsid w:val="00C51ECF"/>
    <w:rsid w:val="00C521C8"/>
    <w:rsid w:val="00C57CE1"/>
    <w:rsid w:val="00C60E16"/>
    <w:rsid w:val="00C61921"/>
    <w:rsid w:val="00C64624"/>
    <w:rsid w:val="00C661AA"/>
    <w:rsid w:val="00C6740E"/>
    <w:rsid w:val="00C701B0"/>
    <w:rsid w:val="00C70997"/>
    <w:rsid w:val="00C70E40"/>
    <w:rsid w:val="00C72178"/>
    <w:rsid w:val="00C73D6C"/>
    <w:rsid w:val="00C7583A"/>
    <w:rsid w:val="00C8046E"/>
    <w:rsid w:val="00C811C8"/>
    <w:rsid w:val="00C81210"/>
    <w:rsid w:val="00C8186D"/>
    <w:rsid w:val="00C81FC2"/>
    <w:rsid w:val="00C85385"/>
    <w:rsid w:val="00C868B1"/>
    <w:rsid w:val="00C911D2"/>
    <w:rsid w:val="00C91D24"/>
    <w:rsid w:val="00C94DF4"/>
    <w:rsid w:val="00C95F73"/>
    <w:rsid w:val="00C95F88"/>
    <w:rsid w:val="00CA3A46"/>
    <w:rsid w:val="00CB05D2"/>
    <w:rsid w:val="00CB2CF6"/>
    <w:rsid w:val="00CB34B6"/>
    <w:rsid w:val="00CB56B7"/>
    <w:rsid w:val="00CB5B38"/>
    <w:rsid w:val="00CB6F2C"/>
    <w:rsid w:val="00CC0B9F"/>
    <w:rsid w:val="00CC4789"/>
    <w:rsid w:val="00CD0DA1"/>
    <w:rsid w:val="00CD2B76"/>
    <w:rsid w:val="00CD3438"/>
    <w:rsid w:val="00CD4203"/>
    <w:rsid w:val="00CD457D"/>
    <w:rsid w:val="00CD562C"/>
    <w:rsid w:val="00CD6758"/>
    <w:rsid w:val="00CD6896"/>
    <w:rsid w:val="00CD7360"/>
    <w:rsid w:val="00CE4643"/>
    <w:rsid w:val="00CE4883"/>
    <w:rsid w:val="00CE6252"/>
    <w:rsid w:val="00CE6D7E"/>
    <w:rsid w:val="00CF48A9"/>
    <w:rsid w:val="00CF4C32"/>
    <w:rsid w:val="00CF68AF"/>
    <w:rsid w:val="00D00183"/>
    <w:rsid w:val="00D01319"/>
    <w:rsid w:val="00D013AE"/>
    <w:rsid w:val="00D01EBB"/>
    <w:rsid w:val="00D04AA7"/>
    <w:rsid w:val="00D058DC"/>
    <w:rsid w:val="00D058FC"/>
    <w:rsid w:val="00D11ACB"/>
    <w:rsid w:val="00D12933"/>
    <w:rsid w:val="00D13D65"/>
    <w:rsid w:val="00D1557E"/>
    <w:rsid w:val="00D17061"/>
    <w:rsid w:val="00D17745"/>
    <w:rsid w:val="00D20B54"/>
    <w:rsid w:val="00D2162C"/>
    <w:rsid w:val="00D22A16"/>
    <w:rsid w:val="00D22DEE"/>
    <w:rsid w:val="00D22F12"/>
    <w:rsid w:val="00D26B6D"/>
    <w:rsid w:val="00D26F2C"/>
    <w:rsid w:val="00D2774D"/>
    <w:rsid w:val="00D27F97"/>
    <w:rsid w:val="00D30A62"/>
    <w:rsid w:val="00D315D0"/>
    <w:rsid w:val="00D31D08"/>
    <w:rsid w:val="00D33437"/>
    <w:rsid w:val="00D33758"/>
    <w:rsid w:val="00D342A7"/>
    <w:rsid w:val="00D34E7B"/>
    <w:rsid w:val="00D35283"/>
    <w:rsid w:val="00D37052"/>
    <w:rsid w:val="00D40142"/>
    <w:rsid w:val="00D402E6"/>
    <w:rsid w:val="00D41BE5"/>
    <w:rsid w:val="00D41DC4"/>
    <w:rsid w:val="00D41EA0"/>
    <w:rsid w:val="00D4530B"/>
    <w:rsid w:val="00D505A1"/>
    <w:rsid w:val="00D5245A"/>
    <w:rsid w:val="00D53064"/>
    <w:rsid w:val="00D536A8"/>
    <w:rsid w:val="00D53A1F"/>
    <w:rsid w:val="00D53AA8"/>
    <w:rsid w:val="00D55914"/>
    <w:rsid w:val="00D55D04"/>
    <w:rsid w:val="00D56182"/>
    <w:rsid w:val="00D6006F"/>
    <w:rsid w:val="00D62B16"/>
    <w:rsid w:val="00D64DA6"/>
    <w:rsid w:val="00D64E89"/>
    <w:rsid w:val="00D7132A"/>
    <w:rsid w:val="00D71D83"/>
    <w:rsid w:val="00D72D2D"/>
    <w:rsid w:val="00D73D0D"/>
    <w:rsid w:val="00D748A2"/>
    <w:rsid w:val="00D75273"/>
    <w:rsid w:val="00D75563"/>
    <w:rsid w:val="00D80124"/>
    <w:rsid w:val="00D80168"/>
    <w:rsid w:val="00D8028B"/>
    <w:rsid w:val="00D82BA1"/>
    <w:rsid w:val="00D841BA"/>
    <w:rsid w:val="00D86666"/>
    <w:rsid w:val="00D90388"/>
    <w:rsid w:val="00D90D32"/>
    <w:rsid w:val="00D90F43"/>
    <w:rsid w:val="00D93EC1"/>
    <w:rsid w:val="00D95847"/>
    <w:rsid w:val="00D972E4"/>
    <w:rsid w:val="00D9770B"/>
    <w:rsid w:val="00DA2363"/>
    <w:rsid w:val="00DA45F1"/>
    <w:rsid w:val="00DA63CF"/>
    <w:rsid w:val="00DA73F4"/>
    <w:rsid w:val="00DB0668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F70"/>
    <w:rsid w:val="00DC3D4D"/>
    <w:rsid w:val="00DC41A6"/>
    <w:rsid w:val="00DC71E4"/>
    <w:rsid w:val="00DC73B6"/>
    <w:rsid w:val="00DC7A4C"/>
    <w:rsid w:val="00DC7AEA"/>
    <w:rsid w:val="00DC7EA5"/>
    <w:rsid w:val="00DD214E"/>
    <w:rsid w:val="00DD25DA"/>
    <w:rsid w:val="00DD37F2"/>
    <w:rsid w:val="00DD3C3D"/>
    <w:rsid w:val="00DD40E7"/>
    <w:rsid w:val="00DD44BD"/>
    <w:rsid w:val="00DD4CAE"/>
    <w:rsid w:val="00DD63B1"/>
    <w:rsid w:val="00DD6E54"/>
    <w:rsid w:val="00DE031A"/>
    <w:rsid w:val="00DE2773"/>
    <w:rsid w:val="00DE2B9D"/>
    <w:rsid w:val="00DE4718"/>
    <w:rsid w:val="00DE4C97"/>
    <w:rsid w:val="00DF03B9"/>
    <w:rsid w:val="00DF2E5F"/>
    <w:rsid w:val="00DF461C"/>
    <w:rsid w:val="00DF5987"/>
    <w:rsid w:val="00DF5D63"/>
    <w:rsid w:val="00DF7B6D"/>
    <w:rsid w:val="00E006E4"/>
    <w:rsid w:val="00E00E23"/>
    <w:rsid w:val="00E00F7E"/>
    <w:rsid w:val="00E02339"/>
    <w:rsid w:val="00E02BA8"/>
    <w:rsid w:val="00E030E7"/>
    <w:rsid w:val="00E03A46"/>
    <w:rsid w:val="00E056A4"/>
    <w:rsid w:val="00E057C8"/>
    <w:rsid w:val="00E06F83"/>
    <w:rsid w:val="00E076F1"/>
    <w:rsid w:val="00E0793F"/>
    <w:rsid w:val="00E105F8"/>
    <w:rsid w:val="00E1138E"/>
    <w:rsid w:val="00E11903"/>
    <w:rsid w:val="00E12523"/>
    <w:rsid w:val="00E14EB3"/>
    <w:rsid w:val="00E16402"/>
    <w:rsid w:val="00E16410"/>
    <w:rsid w:val="00E20168"/>
    <w:rsid w:val="00E227EE"/>
    <w:rsid w:val="00E26BD6"/>
    <w:rsid w:val="00E27230"/>
    <w:rsid w:val="00E2733F"/>
    <w:rsid w:val="00E31A3B"/>
    <w:rsid w:val="00E329B7"/>
    <w:rsid w:val="00E33A72"/>
    <w:rsid w:val="00E3522A"/>
    <w:rsid w:val="00E37D9B"/>
    <w:rsid w:val="00E405AD"/>
    <w:rsid w:val="00E416EB"/>
    <w:rsid w:val="00E42FDD"/>
    <w:rsid w:val="00E43796"/>
    <w:rsid w:val="00E440AA"/>
    <w:rsid w:val="00E44E0D"/>
    <w:rsid w:val="00E46394"/>
    <w:rsid w:val="00E50BA7"/>
    <w:rsid w:val="00E514DF"/>
    <w:rsid w:val="00E5168F"/>
    <w:rsid w:val="00E51D60"/>
    <w:rsid w:val="00E52127"/>
    <w:rsid w:val="00E5234E"/>
    <w:rsid w:val="00E53992"/>
    <w:rsid w:val="00E541C4"/>
    <w:rsid w:val="00E57F72"/>
    <w:rsid w:val="00E6072B"/>
    <w:rsid w:val="00E60EC7"/>
    <w:rsid w:val="00E61B06"/>
    <w:rsid w:val="00E6229D"/>
    <w:rsid w:val="00E63F16"/>
    <w:rsid w:val="00E646C2"/>
    <w:rsid w:val="00E64D3C"/>
    <w:rsid w:val="00E65BF7"/>
    <w:rsid w:val="00E663EE"/>
    <w:rsid w:val="00E674EE"/>
    <w:rsid w:val="00E67583"/>
    <w:rsid w:val="00E678F6"/>
    <w:rsid w:val="00E71C31"/>
    <w:rsid w:val="00E72782"/>
    <w:rsid w:val="00E74FD1"/>
    <w:rsid w:val="00E764C9"/>
    <w:rsid w:val="00E77DF7"/>
    <w:rsid w:val="00E80B12"/>
    <w:rsid w:val="00E835F5"/>
    <w:rsid w:val="00E83D46"/>
    <w:rsid w:val="00E83E26"/>
    <w:rsid w:val="00E83EA0"/>
    <w:rsid w:val="00E844B7"/>
    <w:rsid w:val="00E84A8E"/>
    <w:rsid w:val="00E865A8"/>
    <w:rsid w:val="00E91AED"/>
    <w:rsid w:val="00E91D10"/>
    <w:rsid w:val="00E964E8"/>
    <w:rsid w:val="00E968D0"/>
    <w:rsid w:val="00E96BAA"/>
    <w:rsid w:val="00E96FF3"/>
    <w:rsid w:val="00E97656"/>
    <w:rsid w:val="00E97A78"/>
    <w:rsid w:val="00EA389D"/>
    <w:rsid w:val="00EA5A78"/>
    <w:rsid w:val="00EA7B52"/>
    <w:rsid w:val="00EA7C20"/>
    <w:rsid w:val="00EB0E3D"/>
    <w:rsid w:val="00EB3258"/>
    <w:rsid w:val="00EB36E2"/>
    <w:rsid w:val="00EB38C1"/>
    <w:rsid w:val="00EB41C0"/>
    <w:rsid w:val="00EB454A"/>
    <w:rsid w:val="00EB5A52"/>
    <w:rsid w:val="00EB7D9F"/>
    <w:rsid w:val="00EC7E88"/>
    <w:rsid w:val="00EE0CFD"/>
    <w:rsid w:val="00EE0EB1"/>
    <w:rsid w:val="00EE14A5"/>
    <w:rsid w:val="00EE14D5"/>
    <w:rsid w:val="00EE1778"/>
    <w:rsid w:val="00EE1EDE"/>
    <w:rsid w:val="00EE32FE"/>
    <w:rsid w:val="00EE333E"/>
    <w:rsid w:val="00EE38EC"/>
    <w:rsid w:val="00EE3F0D"/>
    <w:rsid w:val="00EE48C8"/>
    <w:rsid w:val="00EE7202"/>
    <w:rsid w:val="00EF05CC"/>
    <w:rsid w:val="00EF31BD"/>
    <w:rsid w:val="00EF3B73"/>
    <w:rsid w:val="00EF548C"/>
    <w:rsid w:val="00EF65B2"/>
    <w:rsid w:val="00F00265"/>
    <w:rsid w:val="00F02117"/>
    <w:rsid w:val="00F02510"/>
    <w:rsid w:val="00F04607"/>
    <w:rsid w:val="00F0772C"/>
    <w:rsid w:val="00F07A61"/>
    <w:rsid w:val="00F10C89"/>
    <w:rsid w:val="00F110A3"/>
    <w:rsid w:val="00F11683"/>
    <w:rsid w:val="00F12EAA"/>
    <w:rsid w:val="00F14E9B"/>
    <w:rsid w:val="00F16378"/>
    <w:rsid w:val="00F17470"/>
    <w:rsid w:val="00F17986"/>
    <w:rsid w:val="00F216A5"/>
    <w:rsid w:val="00F22BEB"/>
    <w:rsid w:val="00F25593"/>
    <w:rsid w:val="00F259A5"/>
    <w:rsid w:val="00F27E06"/>
    <w:rsid w:val="00F27FCA"/>
    <w:rsid w:val="00F30812"/>
    <w:rsid w:val="00F30C30"/>
    <w:rsid w:val="00F31410"/>
    <w:rsid w:val="00F3162A"/>
    <w:rsid w:val="00F318C7"/>
    <w:rsid w:val="00F31E50"/>
    <w:rsid w:val="00F3407E"/>
    <w:rsid w:val="00F354A2"/>
    <w:rsid w:val="00F35AA7"/>
    <w:rsid w:val="00F36DA1"/>
    <w:rsid w:val="00F373FA"/>
    <w:rsid w:val="00F41184"/>
    <w:rsid w:val="00F4275C"/>
    <w:rsid w:val="00F44C61"/>
    <w:rsid w:val="00F47A48"/>
    <w:rsid w:val="00F50985"/>
    <w:rsid w:val="00F51698"/>
    <w:rsid w:val="00F53652"/>
    <w:rsid w:val="00F5378A"/>
    <w:rsid w:val="00F549ED"/>
    <w:rsid w:val="00F5727A"/>
    <w:rsid w:val="00F60291"/>
    <w:rsid w:val="00F60615"/>
    <w:rsid w:val="00F60D57"/>
    <w:rsid w:val="00F61480"/>
    <w:rsid w:val="00F61DD2"/>
    <w:rsid w:val="00F638B6"/>
    <w:rsid w:val="00F64921"/>
    <w:rsid w:val="00F6517D"/>
    <w:rsid w:val="00F74C68"/>
    <w:rsid w:val="00F74DCF"/>
    <w:rsid w:val="00F75A5C"/>
    <w:rsid w:val="00F75DE7"/>
    <w:rsid w:val="00F760E1"/>
    <w:rsid w:val="00F839EB"/>
    <w:rsid w:val="00F86435"/>
    <w:rsid w:val="00F870F0"/>
    <w:rsid w:val="00F87CFE"/>
    <w:rsid w:val="00F905C1"/>
    <w:rsid w:val="00F91F78"/>
    <w:rsid w:val="00F92847"/>
    <w:rsid w:val="00F95321"/>
    <w:rsid w:val="00F96A4A"/>
    <w:rsid w:val="00F973EF"/>
    <w:rsid w:val="00F97896"/>
    <w:rsid w:val="00FA5017"/>
    <w:rsid w:val="00FA5084"/>
    <w:rsid w:val="00FA6134"/>
    <w:rsid w:val="00FA777E"/>
    <w:rsid w:val="00FB1407"/>
    <w:rsid w:val="00FB2D9E"/>
    <w:rsid w:val="00FB3990"/>
    <w:rsid w:val="00FB3C83"/>
    <w:rsid w:val="00FC0869"/>
    <w:rsid w:val="00FC0FA4"/>
    <w:rsid w:val="00FC294C"/>
    <w:rsid w:val="00FC5F1F"/>
    <w:rsid w:val="00FC626B"/>
    <w:rsid w:val="00FD00AC"/>
    <w:rsid w:val="00FD0485"/>
    <w:rsid w:val="00FD0BD0"/>
    <w:rsid w:val="00FD434F"/>
    <w:rsid w:val="00FD5373"/>
    <w:rsid w:val="00FD76FB"/>
    <w:rsid w:val="00FE22F1"/>
    <w:rsid w:val="00FE5172"/>
    <w:rsid w:val="00FF0D65"/>
    <w:rsid w:val="00FF442C"/>
    <w:rsid w:val="00FF5A5E"/>
    <w:rsid w:val="00FF65A8"/>
    <w:rsid w:val="00FF6A30"/>
    <w:rsid w:val="00FF70A1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373531-810C-44D1-BFB7-0DC9702A9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904</Words>
  <Characters>6395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7285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10</cp:revision>
  <cp:lastPrinted>2019-06-06T05:31:00Z</cp:lastPrinted>
  <dcterms:created xsi:type="dcterms:W3CDTF">2019-06-14T08:33:00Z</dcterms:created>
  <dcterms:modified xsi:type="dcterms:W3CDTF">2019-11-29T10:04:00Z</dcterms:modified>
</cp:coreProperties>
</file>