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1B" w:rsidRPr="00403E65" w:rsidRDefault="00CB281B" w:rsidP="00CB281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03E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403E65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03E65">
          <w:rPr>
            <w:rFonts w:ascii="Times New Roman" w:hAnsi="Times New Roman" w:cs="Times New Roman"/>
            <w:b w:val="0"/>
            <w:i w:val="0"/>
          </w:rPr>
          <w:t>в</w:t>
        </w:r>
        <w:r w:rsidRPr="00403E65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403E65">
          <w:rPr>
            <w:rFonts w:ascii="Times New Roman" w:hAnsi="Times New Roman" w:cs="Times New Roman"/>
            <w:b w:val="0"/>
            <w:i w:val="0"/>
          </w:rPr>
          <w:t>д</w:t>
        </w:r>
        <w:r w:rsidRPr="00403E65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CB281B" w:rsidRPr="00403E65" w:rsidRDefault="00CB281B" w:rsidP="00CB281B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CB281B" w:rsidRPr="00403E65" w:rsidRDefault="00CB281B" w:rsidP="00CB281B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403E65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CB281B" w:rsidRPr="00403E65" w:rsidRDefault="00CB281B" w:rsidP="00CB281B">
      <w:pPr>
        <w:jc w:val="center"/>
        <w:rPr>
          <w:sz w:val="28"/>
          <w:szCs w:val="28"/>
        </w:rPr>
      </w:pPr>
    </w:p>
    <w:p w:rsidR="00CB281B" w:rsidRPr="00403E65" w:rsidRDefault="00CB281B" w:rsidP="00CB281B">
      <w:pPr>
        <w:pStyle w:val="a3"/>
        <w:ind w:firstLine="0"/>
        <w:jc w:val="center"/>
        <w:rPr>
          <w:szCs w:val="28"/>
        </w:rPr>
      </w:pPr>
      <w:r w:rsidRPr="00403E65">
        <w:rPr>
          <w:szCs w:val="28"/>
        </w:rPr>
        <w:t>(</w:t>
      </w:r>
      <w:r w:rsidRPr="00403E65">
        <w:t xml:space="preserve">с изменениями </w:t>
      </w:r>
      <w:r w:rsidRPr="00403E65">
        <w:rPr>
          <w:szCs w:val="28"/>
        </w:rPr>
        <w:t>от 16 сентября 2</w:t>
      </w:r>
      <w:r w:rsidRPr="00403E65">
        <w:t>019 года № 86-ЗСО</w:t>
      </w:r>
      <w:r w:rsidRPr="00403E65">
        <w:rPr>
          <w:szCs w:val="28"/>
        </w:rPr>
        <w:t>)</w:t>
      </w:r>
    </w:p>
    <w:p w:rsidR="00CB281B" w:rsidRPr="00403E65" w:rsidRDefault="00CB281B" w:rsidP="00CB281B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CB281B" w:rsidRPr="00403E65" w:rsidTr="000A408C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  <w:r w:rsidRPr="00403E65">
              <w:rPr>
                <w:bCs/>
                <w:sz w:val="24"/>
              </w:rPr>
              <w:t>Код</w:t>
            </w:r>
            <w:r w:rsidRPr="00403E65">
              <w:rPr>
                <w:bCs/>
                <w:sz w:val="24"/>
                <w:lang w:val="en-US"/>
              </w:rPr>
              <w:t xml:space="preserve"> </w:t>
            </w:r>
            <w:r w:rsidRPr="00403E65">
              <w:rPr>
                <w:bCs/>
                <w:sz w:val="24"/>
              </w:rPr>
              <w:t>бюджетной</w:t>
            </w:r>
            <w:r w:rsidRPr="00403E65">
              <w:rPr>
                <w:bCs/>
                <w:sz w:val="24"/>
                <w:lang w:val="en-US"/>
              </w:rPr>
              <w:t xml:space="preserve"> </w:t>
            </w:r>
            <w:r w:rsidRPr="00403E65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  <w:r w:rsidRPr="00403E65">
              <w:rPr>
                <w:bCs/>
                <w:sz w:val="24"/>
              </w:rPr>
              <w:t>Наименование</w:t>
            </w:r>
          </w:p>
        </w:tc>
      </w:tr>
      <w:tr w:rsidR="00CB281B" w:rsidRPr="00403E65" w:rsidTr="000A408C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  <w:r w:rsidRPr="00403E65">
              <w:rPr>
                <w:bCs/>
                <w:sz w:val="24"/>
              </w:rPr>
              <w:t>глав</w:t>
            </w:r>
            <w:r w:rsidRPr="00403E65">
              <w:rPr>
                <w:bCs/>
                <w:sz w:val="24"/>
              </w:rPr>
              <w:softHyphen/>
              <w:t>ного</w:t>
            </w:r>
          </w:p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  <w:r w:rsidRPr="00403E65">
              <w:rPr>
                <w:bCs/>
                <w:sz w:val="24"/>
              </w:rPr>
              <w:t>адми</w:t>
            </w:r>
            <w:r w:rsidRPr="00403E65">
              <w:rPr>
                <w:bCs/>
                <w:sz w:val="24"/>
              </w:rPr>
              <w:softHyphen/>
              <w:t>нист</w:t>
            </w:r>
            <w:r w:rsidRPr="00403E65">
              <w:rPr>
                <w:bCs/>
                <w:sz w:val="24"/>
              </w:rPr>
              <w:softHyphen/>
              <w:t>ратора</w:t>
            </w:r>
          </w:p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  <w:r w:rsidRPr="00403E65">
              <w:rPr>
                <w:bCs/>
                <w:sz w:val="24"/>
              </w:rPr>
              <w:t>дох</w:t>
            </w:r>
            <w:r w:rsidRPr="00403E65">
              <w:rPr>
                <w:bCs/>
                <w:sz w:val="24"/>
              </w:rPr>
              <w:t>о</w:t>
            </w:r>
            <w:r w:rsidRPr="00403E65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  <w:r w:rsidRPr="00403E65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jc w:val="center"/>
              <w:rPr>
                <w:bCs/>
                <w:sz w:val="24"/>
              </w:rPr>
            </w:pPr>
          </w:p>
        </w:tc>
      </w:tr>
    </w:tbl>
    <w:p w:rsidR="00CB281B" w:rsidRPr="00403E65" w:rsidRDefault="00CB281B" w:rsidP="00CB281B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CB281B" w:rsidRPr="00403E65" w:rsidTr="000A408C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3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45142</w:t>
            </w:r>
            <w:r w:rsidRPr="00403E65">
              <w:rPr>
                <w:sz w:val="24"/>
                <w:szCs w:val="24"/>
              </w:rPr>
              <w:t xml:space="preserve">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2 19 0</w:t>
            </w:r>
            <w:r w:rsidRPr="00403E65">
              <w:rPr>
                <w:sz w:val="24"/>
                <w:szCs w:val="24"/>
                <w:lang w:val="en-US"/>
              </w:rPr>
              <w:t>0</w:t>
            </w:r>
            <w:r w:rsidRPr="00403E65">
              <w:rPr>
                <w:sz w:val="24"/>
                <w:szCs w:val="24"/>
              </w:rPr>
              <w:t>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6"/>
                <w:sz w:val="24"/>
                <w:szCs w:val="24"/>
              </w:rPr>
              <w:t>д</w:t>
            </w:r>
            <w:r w:rsidRPr="00403E65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25066</w:t>
            </w:r>
            <w:r w:rsidRPr="00403E65">
              <w:rPr>
                <w:sz w:val="24"/>
                <w:szCs w:val="24"/>
              </w:rPr>
              <w:t xml:space="preserve">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403E65">
              <w:rPr>
                <w:spacing w:val="-6"/>
                <w:sz w:val="24"/>
                <w:szCs w:val="24"/>
              </w:rPr>
              <w:t>й</w:t>
            </w:r>
            <w:r w:rsidRPr="00403E65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2 02 29999 02 0000 15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2 02 35120 02 0000 15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2 02 45141 02 0000 15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45142</w:t>
            </w:r>
            <w:r w:rsidRPr="00403E65">
              <w:rPr>
                <w:sz w:val="24"/>
                <w:szCs w:val="24"/>
              </w:rPr>
              <w:t xml:space="preserve">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2 02 45160 02 0000 15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2 02 49001 02 0000 15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2 02 49999 02 0000 15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2 02 90011 02 0000 15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2 18 00000 02 0000 15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2 19 00000 02 0000 15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6"/>
                <w:sz w:val="24"/>
                <w:szCs w:val="24"/>
              </w:rPr>
              <w:t>д</w:t>
            </w:r>
            <w:r w:rsidRPr="00403E65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403E65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403E65">
              <w:rPr>
                <w:sz w:val="24"/>
                <w:szCs w:val="24"/>
              </w:rPr>
              <w:t>й</w:t>
            </w:r>
            <w:r w:rsidRPr="00403E65">
              <w:rPr>
                <w:sz w:val="24"/>
                <w:szCs w:val="24"/>
              </w:rPr>
              <w:t>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2 02 15001 02 0000 15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2 02 15002 02 0000 15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2 02 15009 02 0000 15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2 02 15010 02 0000 15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03E65">
              <w:rPr>
                <w:color w:val="000000"/>
                <w:sz w:val="24"/>
                <w:szCs w:val="24"/>
              </w:rPr>
              <w:t>2 02 19999 02 0000 15</w:t>
            </w:r>
            <w:r w:rsidRPr="00403E65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2 02 29999 02 0000 15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2 02 35118 02 0000 15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35900</w:t>
            </w:r>
            <w:r w:rsidRPr="00403E65">
              <w:rPr>
                <w:sz w:val="24"/>
                <w:szCs w:val="24"/>
              </w:rPr>
              <w:t xml:space="preserve">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2 02 45160 02 0000 15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2 02 49999 02 0000 15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2 02 90011 02 0000 15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2 04 02099 02 0000 1</w:t>
            </w:r>
            <w:r w:rsidRPr="00403E65">
              <w:rPr>
                <w:sz w:val="24"/>
                <w:szCs w:val="24"/>
                <w:lang w:val="en-US"/>
              </w:rPr>
              <w:t>5</w:t>
            </w:r>
            <w:r w:rsidRPr="00403E65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403E65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2 08 02000 02 0000 1</w:t>
            </w:r>
            <w:r w:rsidRPr="00403E65">
              <w:rPr>
                <w:sz w:val="24"/>
                <w:szCs w:val="24"/>
                <w:lang w:val="en-US"/>
              </w:rPr>
              <w:t>5</w:t>
            </w:r>
            <w:r w:rsidRPr="00403E65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403E65">
              <w:rPr>
                <w:color w:val="000000"/>
                <w:sz w:val="24"/>
                <w:szCs w:val="24"/>
              </w:rPr>
              <w:t>н</w:t>
            </w:r>
            <w:r w:rsidRPr="00403E65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2 18 00000 02 0000 15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2 19 00000 02 0000 15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6"/>
                <w:sz w:val="24"/>
                <w:szCs w:val="24"/>
              </w:rPr>
              <w:t>д</w:t>
            </w:r>
            <w:r w:rsidRPr="00403E65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403E65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9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403E65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03E65">
              <w:rPr>
                <w:spacing w:val="-8"/>
                <w:sz w:val="24"/>
                <w:szCs w:val="24"/>
              </w:rPr>
              <w:t>е</w:t>
            </w:r>
            <w:r w:rsidRPr="00403E65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03E65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03E65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ционных технологий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2 02 25527 02 0000 15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2 02 45296 02 0000 150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403E65">
              <w:rPr>
                <w:spacing w:val="-6"/>
                <w:sz w:val="24"/>
                <w:szCs w:val="24"/>
              </w:rPr>
              <w:t>у</w:t>
            </w:r>
            <w:r w:rsidRPr="00403E65">
              <w:rPr>
                <w:spacing w:val="-6"/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403E65">
              <w:rPr>
                <w:spacing w:val="-6"/>
                <w:sz w:val="24"/>
                <w:szCs w:val="24"/>
              </w:rPr>
              <w:t>з</w:t>
            </w:r>
            <w:r w:rsidRPr="00403E65">
              <w:rPr>
                <w:spacing w:val="-6"/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2 18 00000 02 0000 15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2 19 00000 02 0000 15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403E65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403E65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00</w:t>
            </w:r>
            <w:r w:rsidRPr="00403E65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2 18 00000 02 0000 15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403E65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03E65">
              <w:rPr>
                <w:spacing w:val="-8"/>
                <w:sz w:val="24"/>
                <w:szCs w:val="24"/>
              </w:rPr>
              <w:t>е</w:t>
            </w:r>
            <w:r w:rsidRPr="00403E65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03E65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03E65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2 02 25541 02 0000 15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403E65">
              <w:rPr>
                <w:sz w:val="24"/>
                <w:szCs w:val="24"/>
                <w:lang w:eastAsia="en-US"/>
              </w:rPr>
              <w:t>н</w:t>
            </w:r>
            <w:r w:rsidRPr="00403E65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2 02 25542 02 0000 15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2 02 25543 02 0000 15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403E65">
              <w:rPr>
                <w:sz w:val="24"/>
                <w:szCs w:val="24"/>
              </w:rPr>
              <w:t>ш</w:t>
            </w:r>
            <w:r w:rsidRPr="00403E65">
              <w:rPr>
                <w:sz w:val="24"/>
                <w:szCs w:val="24"/>
              </w:rPr>
              <w:t>ленного комплекса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2 02 25567 02 0000 15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2 02 25568 02 0000 15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403E65">
              <w:rPr>
                <w:sz w:val="24"/>
                <w:szCs w:val="24"/>
                <w:lang w:eastAsia="en-US"/>
              </w:rPr>
              <w:t>е</w:t>
            </w:r>
            <w:r w:rsidRPr="00403E65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2 02 45160 02 0000 15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0</w:t>
            </w:r>
            <w:r w:rsidRPr="00403E65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2 02 45472 02 0000 150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2 02 45480 02 0000 150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2 02 90011 02 0000 15</w:t>
            </w:r>
            <w:r w:rsidRPr="00403E6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81B" w:rsidRPr="00403E65" w:rsidRDefault="00CB281B" w:rsidP="000A408C">
            <w:pPr>
              <w:snapToGrid w:val="0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03E65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napToGrid w:val="0"/>
              <w:spacing w:line="233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403E65">
              <w:rPr>
                <w:spacing w:val="-4"/>
                <w:sz w:val="24"/>
                <w:szCs w:val="24"/>
              </w:rPr>
              <w:t>л</w:t>
            </w:r>
            <w:r w:rsidRPr="00403E65">
              <w:rPr>
                <w:spacing w:val="-4"/>
                <w:sz w:val="24"/>
                <w:szCs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</w:t>
            </w:r>
            <w:r w:rsidRPr="00403E65">
              <w:rPr>
                <w:spacing w:val="-4"/>
                <w:sz w:val="24"/>
                <w:szCs w:val="24"/>
              </w:rPr>
              <w:t>к</w:t>
            </w:r>
            <w:r w:rsidRPr="00403E65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napToGrid w:val="0"/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03E65">
              <w:rPr>
                <w:sz w:val="24"/>
                <w:szCs w:val="24"/>
              </w:rPr>
              <w:t>л</w:t>
            </w:r>
            <w:r w:rsidRPr="00403E65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1 11 0502</w:t>
            </w:r>
            <w:r w:rsidRPr="00403E65">
              <w:rPr>
                <w:sz w:val="24"/>
                <w:szCs w:val="24"/>
                <w:lang w:val="en-US"/>
              </w:rPr>
              <w:t>7</w:t>
            </w:r>
            <w:r w:rsidRPr="00403E65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403E65">
              <w:rPr>
                <w:sz w:val="24"/>
                <w:szCs w:val="24"/>
              </w:rPr>
              <w:t>б</w:t>
            </w:r>
            <w:r w:rsidRPr="00403E65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403E65">
              <w:rPr>
                <w:spacing w:val="-4"/>
                <w:sz w:val="24"/>
                <w:szCs w:val="24"/>
              </w:rPr>
              <w:t>е</w:t>
            </w:r>
            <w:r w:rsidRPr="00403E65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1 11 05072 02 0000 1</w:t>
            </w:r>
            <w:r w:rsidRPr="00403E65">
              <w:rPr>
                <w:sz w:val="24"/>
                <w:szCs w:val="24"/>
                <w:lang w:val="en-US"/>
              </w:rPr>
              <w:t>2</w:t>
            </w:r>
            <w:r w:rsidRPr="00403E65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403E65">
              <w:rPr>
                <w:spacing w:val="-4"/>
                <w:sz w:val="24"/>
                <w:szCs w:val="24"/>
              </w:rPr>
              <w:t>а</w:t>
            </w:r>
            <w:r w:rsidRPr="00403E65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403E65">
              <w:rPr>
                <w:spacing w:val="-4"/>
                <w:sz w:val="24"/>
                <w:szCs w:val="24"/>
              </w:rPr>
              <w:t>м</w:t>
            </w:r>
            <w:r w:rsidRPr="00403E65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403E65">
              <w:rPr>
                <w:spacing w:val="-4"/>
                <w:sz w:val="24"/>
                <w:szCs w:val="24"/>
              </w:rPr>
              <w:t>к</w:t>
            </w:r>
            <w:r w:rsidRPr="00403E65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403E65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403E65">
              <w:rPr>
                <w:sz w:val="24"/>
                <w:szCs w:val="24"/>
              </w:rPr>
              <w:t>й</w:t>
            </w:r>
            <w:r w:rsidRPr="00403E65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403E65">
              <w:rPr>
                <w:sz w:val="24"/>
                <w:szCs w:val="24"/>
              </w:rPr>
              <w:t>й</w:t>
            </w:r>
            <w:r w:rsidRPr="00403E65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403E65">
              <w:rPr>
                <w:spacing w:val="-6"/>
                <w:sz w:val="24"/>
                <w:szCs w:val="24"/>
              </w:rPr>
              <w:t>с</w:t>
            </w:r>
            <w:r w:rsidRPr="00403E65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403E65">
              <w:rPr>
                <w:spacing w:val="-6"/>
                <w:sz w:val="24"/>
                <w:szCs w:val="24"/>
              </w:rPr>
              <w:t>е</w:t>
            </w:r>
            <w:r w:rsidRPr="00403E65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403E65">
              <w:rPr>
                <w:spacing w:val="-6"/>
                <w:sz w:val="24"/>
                <w:szCs w:val="24"/>
              </w:rPr>
              <w:t>с</w:t>
            </w:r>
            <w:r w:rsidRPr="00403E65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403E65">
              <w:rPr>
                <w:spacing w:val="-6"/>
                <w:sz w:val="24"/>
                <w:szCs w:val="24"/>
              </w:rPr>
              <w:t>и</w:t>
            </w:r>
            <w:r w:rsidRPr="00403E65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403E65">
              <w:rPr>
                <w:spacing w:val="-6"/>
                <w:sz w:val="24"/>
                <w:szCs w:val="24"/>
              </w:rPr>
              <w:t>с</w:t>
            </w:r>
            <w:r w:rsidRPr="00403E65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403E65">
              <w:rPr>
                <w:spacing w:val="-6"/>
                <w:sz w:val="24"/>
                <w:szCs w:val="24"/>
              </w:rPr>
              <w:t>е</w:t>
            </w:r>
            <w:r w:rsidRPr="00403E65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403E65">
              <w:rPr>
                <w:spacing w:val="-6"/>
                <w:sz w:val="24"/>
                <w:szCs w:val="24"/>
              </w:rPr>
              <w:t>с</w:t>
            </w:r>
            <w:r w:rsidRPr="00403E65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403E65">
              <w:rPr>
                <w:spacing w:val="-6"/>
                <w:sz w:val="24"/>
                <w:szCs w:val="24"/>
              </w:rPr>
              <w:t>и</w:t>
            </w:r>
            <w:r w:rsidRPr="00403E65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Средства от распоряжения и реализации конфис</w:t>
            </w:r>
            <w:r w:rsidRPr="00403E65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Средства от распоряжения и реализации конфис</w:t>
            </w:r>
            <w:r w:rsidRPr="00403E65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403E65">
              <w:rPr>
                <w:spacing w:val="-4"/>
                <w:sz w:val="24"/>
                <w:szCs w:val="24"/>
              </w:rPr>
              <w:t>х</w:t>
            </w:r>
            <w:r w:rsidRPr="00403E65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03E65">
              <w:rPr>
                <w:sz w:val="24"/>
                <w:szCs w:val="24"/>
              </w:rPr>
              <w:t>л</w:t>
            </w:r>
            <w:r w:rsidRPr="00403E65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0</w:t>
            </w:r>
            <w:r w:rsidRPr="00403E65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403E65">
              <w:rPr>
                <w:spacing w:val="-6"/>
                <w:sz w:val="24"/>
                <w:szCs w:val="24"/>
              </w:rPr>
              <w:t>е</w:t>
            </w:r>
            <w:r w:rsidRPr="00403E65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1 08 0728</w:t>
            </w:r>
            <w:r w:rsidRPr="00403E65">
              <w:rPr>
                <w:sz w:val="24"/>
                <w:szCs w:val="24"/>
                <w:lang w:val="en-US"/>
              </w:rPr>
              <w:t>2</w:t>
            </w:r>
            <w:r w:rsidRPr="00403E65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403E65">
              <w:rPr>
                <w:sz w:val="24"/>
                <w:szCs w:val="24"/>
              </w:rPr>
              <w:t>б</w:t>
            </w:r>
            <w:r w:rsidRPr="00403E65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403E65">
              <w:rPr>
                <w:spacing w:val="-4"/>
                <w:sz w:val="24"/>
                <w:szCs w:val="24"/>
              </w:rPr>
              <w:t>а</w:t>
            </w:r>
            <w:r w:rsidRPr="00403E65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403E65">
              <w:rPr>
                <w:spacing w:val="-4"/>
                <w:sz w:val="24"/>
                <w:szCs w:val="24"/>
              </w:rPr>
              <w:t>и</w:t>
            </w:r>
            <w:r w:rsidRPr="00403E65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</w:t>
            </w:r>
            <w:r w:rsidRPr="00403E65">
              <w:rPr>
                <w:sz w:val="24"/>
                <w:szCs w:val="24"/>
                <w:lang w:val="en-US"/>
              </w:rPr>
              <w:t>5</w:t>
            </w:r>
            <w:r w:rsidRPr="00403E65">
              <w:rPr>
                <w:sz w:val="24"/>
                <w:szCs w:val="24"/>
              </w:rPr>
              <w:t>0</w:t>
            </w:r>
            <w:r w:rsidRPr="00403E65">
              <w:rPr>
                <w:sz w:val="24"/>
                <w:szCs w:val="24"/>
                <w:lang w:val="en-US"/>
              </w:rPr>
              <w:t>82</w:t>
            </w:r>
            <w:r w:rsidRPr="00403E65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403E65">
              <w:rPr>
                <w:spacing w:val="-6"/>
                <w:sz w:val="24"/>
                <w:szCs w:val="24"/>
              </w:rPr>
              <w:t>а</w:t>
            </w:r>
            <w:r w:rsidRPr="00403E65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</w:t>
            </w:r>
            <w:r w:rsidRPr="00403E65">
              <w:rPr>
                <w:sz w:val="24"/>
                <w:szCs w:val="24"/>
                <w:lang w:val="en-US"/>
              </w:rPr>
              <w:t>5</w:t>
            </w:r>
            <w:r w:rsidRPr="00403E65">
              <w:rPr>
                <w:sz w:val="24"/>
                <w:szCs w:val="24"/>
              </w:rPr>
              <w:t>0</w:t>
            </w:r>
            <w:r w:rsidRPr="00403E65">
              <w:rPr>
                <w:sz w:val="24"/>
                <w:szCs w:val="24"/>
                <w:lang w:val="en-US"/>
              </w:rPr>
              <w:t>8</w:t>
            </w:r>
            <w:r w:rsidRPr="00403E65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  <w:lang w:val="en-US"/>
              </w:rPr>
              <w:t>C</w:t>
            </w:r>
            <w:r w:rsidRPr="00403E65">
              <w:rPr>
                <w:sz w:val="24"/>
                <w:szCs w:val="24"/>
              </w:rPr>
              <w:t>убсидии бюджетам на мероприятия федеральной цел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 xml:space="preserve">вой </w:t>
            </w:r>
            <w:hyperlink r:id="rId10" w:history="1">
              <w:r w:rsidRPr="00403E65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403E65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2 02 25297 0</w:t>
            </w:r>
            <w:r w:rsidRPr="00403E65">
              <w:rPr>
                <w:bCs/>
                <w:sz w:val="24"/>
                <w:szCs w:val="24"/>
                <w:lang w:val="en-US"/>
              </w:rPr>
              <w:t>2</w:t>
            </w:r>
            <w:r w:rsidRPr="00403E65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ской сети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35128</w:t>
            </w:r>
            <w:r w:rsidRPr="00403E65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35129</w:t>
            </w:r>
            <w:r w:rsidRPr="00403E65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зяйственной техникой и оборудованием для проведения комплекса мероприятий по лесовосстановлению и лес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разведению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новления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</w:t>
            </w:r>
            <w:r w:rsidRPr="00403E65">
              <w:rPr>
                <w:spacing w:val="-6"/>
                <w:sz w:val="24"/>
                <w:szCs w:val="24"/>
              </w:rPr>
              <w:t>у</w:t>
            </w:r>
            <w:r w:rsidRPr="00403E65">
              <w:rPr>
                <w:spacing w:val="-6"/>
                <w:sz w:val="24"/>
                <w:szCs w:val="24"/>
              </w:rPr>
              <w:t>дарственной власти субъектов Российской Федерации л</w:t>
            </w:r>
            <w:r w:rsidRPr="00403E65">
              <w:rPr>
                <w:spacing w:val="-6"/>
                <w:sz w:val="24"/>
                <w:szCs w:val="24"/>
              </w:rPr>
              <w:t>е</w:t>
            </w:r>
            <w:r w:rsidRPr="00403E65">
              <w:rPr>
                <w:spacing w:val="-6"/>
                <w:sz w:val="24"/>
                <w:szCs w:val="24"/>
              </w:rPr>
              <w:t>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03E65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03E65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403E65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403E65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403E65">
              <w:rPr>
                <w:spacing w:val="-4"/>
                <w:sz w:val="24"/>
                <w:szCs w:val="24"/>
              </w:rPr>
              <w:t>–</w:t>
            </w:r>
            <w:r w:rsidRPr="00403E65">
              <w:rPr>
                <w:sz w:val="24"/>
                <w:szCs w:val="24"/>
              </w:rPr>
              <w:t xml:space="preserve"> </w:t>
            </w:r>
            <w:r w:rsidRPr="00403E65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403E65">
              <w:rPr>
                <w:color w:val="000000" w:themeColor="text1"/>
                <w:sz w:val="24"/>
                <w:szCs w:val="24"/>
              </w:rPr>
              <w:t>о</w:t>
            </w:r>
            <w:r w:rsidRPr="00403E65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403E65">
              <w:rPr>
                <w:sz w:val="24"/>
                <w:szCs w:val="24"/>
              </w:rPr>
              <w:t>я</w:t>
            </w:r>
            <w:r w:rsidRPr="00403E65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 xml:space="preserve">зования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"/>
              <w:ind w:firstLine="0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403E65">
              <w:rPr>
                <w:sz w:val="24"/>
                <w:szCs w:val="24"/>
              </w:rPr>
              <w:t>м</w:t>
            </w:r>
            <w:r w:rsidRPr="00403E65">
              <w:rPr>
                <w:sz w:val="24"/>
                <w:szCs w:val="24"/>
              </w:rPr>
              <w:t>мы Российской Федерации «Доступная среда» на 2011-2025 годы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03E65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403E65">
              <w:rPr>
                <w:rFonts w:ascii="Times New Roman" w:hAnsi="Times New Roman" w:cs="Times New Roman"/>
              </w:rPr>
              <w:t>с</w:t>
            </w:r>
            <w:r w:rsidRPr="00403E65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03E65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403E65">
              <w:rPr>
                <w:rFonts w:ascii="Times New Roman" w:hAnsi="Times New Roman" w:cs="Times New Roman"/>
              </w:rPr>
              <w:t>р</w:t>
            </w:r>
            <w:r w:rsidRPr="00403E65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403E65">
              <w:rPr>
                <w:rFonts w:ascii="Times New Roman" w:hAnsi="Times New Roman" w:cs="Times New Roman"/>
              </w:rPr>
              <w:t>е</w:t>
            </w:r>
            <w:r w:rsidRPr="00403E65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03E65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03E65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403E65">
              <w:rPr>
                <w:rFonts w:ascii="Times New Roman" w:hAnsi="Times New Roman" w:cs="Times New Roman"/>
              </w:rPr>
              <w:t>у</w:t>
            </w:r>
            <w:r w:rsidRPr="00403E65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403E65">
              <w:rPr>
                <w:rFonts w:ascii="Times New Roman" w:hAnsi="Times New Roman" w:cs="Times New Roman"/>
              </w:rPr>
              <w:t>о</w:t>
            </w:r>
            <w:r w:rsidRPr="00403E65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03E65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403E65">
              <w:rPr>
                <w:sz w:val="24"/>
                <w:szCs w:val="24"/>
              </w:rPr>
              <w:t>б</w:t>
            </w:r>
            <w:r w:rsidRPr="00403E65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03E65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403E65">
              <w:rPr>
                <w:rFonts w:ascii="Times New Roman" w:hAnsi="Times New Roman" w:cs="Times New Roman"/>
              </w:rPr>
              <w:t>а</w:t>
            </w:r>
            <w:r w:rsidRPr="00403E65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403E65">
              <w:rPr>
                <w:rFonts w:ascii="Times New Roman" w:hAnsi="Times New Roman" w:cs="Times New Roman"/>
              </w:rPr>
              <w:t>о</w:t>
            </w:r>
            <w:r w:rsidRPr="00403E65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403E65">
              <w:rPr>
                <w:rFonts w:ascii="Times New Roman" w:hAnsi="Times New Roman" w:cs="Times New Roman"/>
              </w:rPr>
              <w:t>й</w:t>
            </w:r>
            <w:r w:rsidRPr="00403E65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школьного образования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403E65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03E65">
              <w:rPr>
                <w:spacing w:val="-8"/>
                <w:sz w:val="24"/>
                <w:szCs w:val="24"/>
              </w:rPr>
              <w:t>е</w:t>
            </w:r>
            <w:r w:rsidRPr="00403E65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03E65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03E65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  <w:lang w:val="en-US"/>
              </w:rPr>
              <w:t>2 02 2551</w:t>
            </w:r>
            <w:r w:rsidRPr="00403E65">
              <w:rPr>
                <w:sz w:val="24"/>
                <w:szCs w:val="24"/>
              </w:rPr>
              <w:t>7</w:t>
            </w:r>
            <w:r w:rsidRPr="00403E65">
              <w:rPr>
                <w:sz w:val="24"/>
                <w:szCs w:val="24"/>
                <w:lang w:val="en-US"/>
              </w:rPr>
              <w:t xml:space="preserve"> 02 0000 15</w:t>
            </w:r>
            <w:r w:rsidRPr="00403E65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  <w:lang w:val="en-US"/>
              </w:rPr>
              <w:t>2 02 25519 02 0000 15</w:t>
            </w:r>
            <w:r w:rsidRPr="00403E65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2 02 45453 02 0000 150</w:t>
            </w:r>
          </w:p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ных концертных залов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2 02 45454 02 0000 150</w:t>
            </w:r>
          </w:p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ных муниципальных библиотек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6"/>
                <w:sz w:val="24"/>
                <w:szCs w:val="24"/>
              </w:rPr>
              <w:t>д</w:t>
            </w:r>
            <w:r w:rsidRPr="00403E65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403E65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lastRenderedPageBreak/>
              <w:t>026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pStyle w:val="3"/>
              <w:overflowPunct/>
              <w:autoSpaceDE/>
              <w:adjustRightInd/>
            </w:pPr>
            <w:r w:rsidRPr="00403E65">
              <w:t>Министерство молодежной политики и спорта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403E65">
                <w:rPr>
                  <w:sz w:val="24"/>
                  <w:szCs w:val="24"/>
                </w:rPr>
                <w:t>программы</w:t>
              </w:r>
            </w:hyperlink>
            <w:r w:rsidRPr="00403E65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403E65">
              <w:rPr>
                <w:sz w:val="24"/>
                <w:szCs w:val="24"/>
                <w:lang w:eastAsia="en-US"/>
              </w:rPr>
              <w:t>м</w:t>
            </w:r>
            <w:r w:rsidRPr="00403E65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403E65">
              <w:rPr>
                <w:sz w:val="24"/>
                <w:szCs w:val="24"/>
                <w:lang w:eastAsia="en-US"/>
              </w:rPr>
              <w:t>н</w:t>
            </w:r>
            <w:r w:rsidRPr="00403E65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03E65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2 02 25013 02 0000 150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403E65">
              <w:rPr>
                <w:spacing w:val="-4"/>
                <w:sz w:val="24"/>
                <w:szCs w:val="24"/>
              </w:rPr>
              <w:t>и</w:t>
            </w:r>
            <w:r w:rsidRPr="00403E65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25082</w:t>
            </w:r>
            <w:r w:rsidRPr="00403E65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лых помещений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2 02 25243 02 0000 150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2 02 </w:t>
            </w:r>
            <w:r w:rsidRPr="00403E65">
              <w:rPr>
                <w:sz w:val="24"/>
                <w:szCs w:val="24"/>
                <w:lang w:val="en-US"/>
              </w:rPr>
              <w:t>35134</w:t>
            </w:r>
            <w:r w:rsidRPr="00403E65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ральным законом от 12 января 1995 года № 5-ФЗ «О в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403E65">
              <w:rPr>
                <w:sz w:val="24"/>
                <w:szCs w:val="24"/>
              </w:rPr>
              <w:t>й</w:t>
            </w:r>
            <w:r w:rsidRPr="00403E65">
              <w:rPr>
                <w:sz w:val="24"/>
                <w:szCs w:val="24"/>
              </w:rPr>
              <w:t>ской Федерации от 7 мая 2008 года № 714 «Об обесп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403E65">
              <w:rPr>
                <w:spacing w:val="-6"/>
                <w:sz w:val="24"/>
                <w:szCs w:val="24"/>
              </w:rPr>
              <w:t>т</w:t>
            </w:r>
            <w:r w:rsidRPr="00403E65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403E65">
              <w:rPr>
                <w:spacing w:val="-6"/>
                <w:sz w:val="24"/>
                <w:szCs w:val="24"/>
              </w:rPr>
              <w:t>т</w:t>
            </w:r>
            <w:r w:rsidRPr="00403E65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 181-ФЗ              «О соц</w:t>
            </w:r>
            <w:r w:rsidRPr="00403E65">
              <w:rPr>
                <w:spacing w:val="-6"/>
                <w:sz w:val="24"/>
                <w:szCs w:val="24"/>
              </w:rPr>
              <w:t>и</w:t>
            </w:r>
            <w:r w:rsidRPr="00403E65">
              <w:rPr>
                <w:spacing w:val="-6"/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eastAsia="en-US"/>
              </w:rPr>
            </w:pPr>
            <w:r w:rsidRPr="00403E65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03E65">
              <w:rPr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</w:t>
            </w:r>
            <w:r w:rsidRPr="00403E65">
              <w:rPr>
                <w:spacing w:val="-4"/>
                <w:sz w:val="24"/>
                <w:szCs w:val="24"/>
              </w:rPr>
              <w:t>е</w:t>
            </w:r>
            <w:r w:rsidRPr="00403E65">
              <w:rPr>
                <w:spacing w:val="-4"/>
                <w:sz w:val="24"/>
                <w:szCs w:val="24"/>
              </w:rPr>
              <w:t>ниях – победителях Всероссийского конкурса лучших проектов создания комфортной городской среды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widowControl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403E65">
              <w:rPr>
                <w:sz w:val="24"/>
                <w:szCs w:val="24"/>
              </w:rPr>
              <w:t>й</w:t>
            </w:r>
            <w:r w:rsidRPr="00403E65">
              <w:rPr>
                <w:sz w:val="24"/>
                <w:szCs w:val="24"/>
              </w:rPr>
              <w:t>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403E65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403E65">
              <w:rPr>
                <w:spacing w:val="-4"/>
                <w:sz w:val="24"/>
                <w:szCs w:val="24"/>
              </w:rPr>
              <w:t>и</w:t>
            </w:r>
            <w:r w:rsidRPr="00403E65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403E65">
              <w:rPr>
                <w:spacing w:val="-4"/>
                <w:sz w:val="24"/>
                <w:szCs w:val="24"/>
              </w:rPr>
              <w:t>и</w:t>
            </w:r>
            <w:r w:rsidRPr="00403E65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03E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403E65">
              <w:rPr>
                <w:spacing w:val="-4"/>
                <w:sz w:val="24"/>
                <w:szCs w:val="24"/>
              </w:rPr>
              <w:t>ь</w:t>
            </w:r>
            <w:r w:rsidRPr="00403E65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403E65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03E65">
              <w:rPr>
                <w:spacing w:val="-8"/>
                <w:sz w:val="24"/>
                <w:szCs w:val="24"/>
              </w:rPr>
              <w:t>е</w:t>
            </w:r>
            <w:r w:rsidRPr="00403E65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03E65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03E65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03E65">
              <w:rPr>
                <w:sz w:val="24"/>
                <w:szCs w:val="24"/>
              </w:rPr>
              <w:t>л</w:t>
            </w:r>
            <w:r w:rsidRPr="00403E65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403E65">
              <w:rPr>
                <w:sz w:val="24"/>
                <w:szCs w:val="24"/>
              </w:rPr>
              <w:t>п</w:t>
            </w:r>
            <w:r w:rsidRPr="00403E65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2 02 25567 02 0000 150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403E65">
              <w:rPr>
                <w:color w:val="000000"/>
                <w:sz w:val="24"/>
                <w:szCs w:val="24"/>
              </w:rPr>
              <w:t>с</w:t>
            </w:r>
            <w:r w:rsidRPr="00403E65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403E65">
              <w:rPr>
                <w:color w:val="000000"/>
                <w:sz w:val="24"/>
                <w:szCs w:val="24"/>
              </w:rPr>
              <w:t>с</w:t>
            </w:r>
            <w:r w:rsidRPr="00403E65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403E65">
              <w:rPr>
                <w:color w:val="000000"/>
                <w:sz w:val="24"/>
                <w:szCs w:val="24"/>
              </w:rPr>
              <w:t>в</w:t>
            </w:r>
            <w:r w:rsidRPr="00403E65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03E65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403E65">
              <w:rPr>
                <w:color w:val="000000"/>
                <w:sz w:val="24"/>
                <w:szCs w:val="24"/>
              </w:rPr>
              <w:t>т</w:t>
            </w:r>
            <w:r w:rsidRPr="00403E65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03</w:t>
            </w:r>
            <w:r w:rsidRPr="00403E65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403E65">
              <w:rPr>
                <w:spacing w:val="-6"/>
                <w:sz w:val="24"/>
                <w:szCs w:val="24"/>
              </w:rPr>
              <w:t>у</w:t>
            </w:r>
            <w:r w:rsidRPr="00403E65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403E65">
              <w:rPr>
                <w:color w:val="000000"/>
                <w:sz w:val="24"/>
                <w:szCs w:val="24"/>
              </w:rPr>
              <w:t>и</w:t>
            </w:r>
            <w:r w:rsidRPr="00403E65">
              <w:rPr>
                <w:color w:val="000000"/>
                <w:sz w:val="24"/>
                <w:szCs w:val="24"/>
              </w:rPr>
              <w:t>онального образования лиц предпенсионного возраста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</w:rPr>
              <w:t>0</w:t>
            </w:r>
            <w:r w:rsidRPr="00403E65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6"/>
                <w:sz w:val="24"/>
                <w:szCs w:val="24"/>
              </w:rPr>
              <w:t>д</w:t>
            </w:r>
            <w:r w:rsidRPr="00403E65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03E65">
              <w:rPr>
                <w:sz w:val="24"/>
                <w:szCs w:val="24"/>
              </w:rPr>
              <w:t>в</w:t>
            </w:r>
            <w:r w:rsidRPr="00403E65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403E65">
              <w:rPr>
                <w:color w:val="000000"/>
                <w:sz w:val="24"/>
                <w:szCs w:val="24"/>
              </w:rPr>
              <w:t>и</w:t>
            </w:r>
            <w:r w:rsidRPr="00403E65">
              <w:rPr>
                <w:color w:val="000000"/>
                <w:sz w:val="24"/>
                <w:szCs w:val="24"/>
              </w:rPr>
              <w:t>цинским работникам в возрасте до 50 лет, имеющим высшее образование, прибывшим 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03E65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03E65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403E65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403E65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2 02 25554 02 0000 150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обеспечение авиационным обслуживанием для оказ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ния медицинской помощи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03E65">
              <w:rPr>
                <w:bCs/>
                <w:sz w:val="24"/>
                <w:szCs w:val="24"/>
                <w:lang w:val="en-US"/>
              </w:rPr>
              <w:t>2 02 25674 02 0000 150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 xml:space="preserve">Субсидии бюджетам </w:t>
            </w:r>
            <w:r w:rsidRPr="00403E65">
              <w:rPr>
                <w:sz w:val="24"/>
                <w:szCs w:val="24"/>
              </w:rPr>
              <w:t xml:space="preserve">субъектов Российской Федерации </w:t>
            </w:r>
            <w:r w:rsidRPr="00403E65">
              <w:rPr>
                <w:bCs/>
                <w:sz w:val="24"/>
                <w:szCs w:val="24"/>
              </w:rPr>
              <w:t>на софинансирование государственных программ суб</w:t>
            </w:r>
            <w:r w:rsidRPr="00403E65">
              <w:rPr>
                <w:bCs/>
                <w:sz w:val="24"/>
                <w:szCs w:val="24"/>
              </w:rPr>
              <w:t>ъ</w:t>
            </w:r>
            <w:r w:rsidRPr="00403E65">
              <w:rPr>
                <w:bCs/>
                <w:sz w:val="24"/>
                <w:szCs w:val="24"/>
              </w:rPr>
              <w:t>ектов Российской Федерации, содержащих мероприятия по развитию материально-технической базы детских п</w:t>
            </w:r>
            <w:r w:rsidRPr="00403E65">
              <w:rPr>
                <w:bCs/>
                <w:sz w:val="24"/>
                <w:szCs w:val="24"/>
              </w:rPr>
              <w:t>о</w:t>
            </w:r>
            <w:r w:rsidRPr="00403E65">
              <w:rPr>
                <w:bCs/>
                <w:sz w:val="24"/>
                <w:szCs w:val="24"/>
              </w:rPr>
              <w:t>ликлиник и детских поликлинических отделений мед</w:t>
            </w:r>
            <w:r w:rsidRPr="00403E65">
              <w:rPr>
                <w:bCs/>
                <w:sz w:val="24"/>
                <w:szCs w:val="24"/>
              </w:rPr>
              <w:t>и</w:t>
            </w:r>
            <w:r w:rsidRPr="00403E65">
              <w:rPr>
                <w:bCs/>
                <w:sz w:val="24"/>
                <w:szCs w:val="24"/>
              </w:rPr>
              <w:t>цинских организаций</w:t>
            </w:r>
          </w:p>
          <w:p w:rsidR="00CB281B" w:rsidRPr="00403E65" w:rsidRDefault="00CB281B" w:rsidP="000A408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overflowPunct/>
              <w:jc w:val="both"/>
              <w:textAlignment w:val="auto"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403E65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403E65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у</w:t>
            </w:r>
            <w:r w:rsidRPr="00403E65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2 02 27123 02 0000 150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403E65">
              <w:rPr>
                <w:sz w:val="24"/>
                <w:szCs w:val="24"/>
                <w:lang w:eastAsia="en-US"/>
              </w:rPr>
              <w:t>м</w:t>
            </w:r>
            <w:r w:rsidRPr="00403E65">
              <w:rPr>
                <w:sz w:val="24"/>
                <w:szCs w:val="24"/>
                <w:lang w:eastAsia="en-US"/>
              </w:rPr>
              <w:t>ках создания и развития региональных медицинских о</w:t>
            </w:r>
            <w:r w:rsidRPr="00403E65">
              <w:rPr>
                <w:sz w:val="24"/>
                <w:szCs w:val="24"/>
                <w:lang w:eastAsia="en-US"/>
              </w:rPr>
              <w:t>р</w:t>
            </w:r>
            <w:r w:rsidRPr="00403E65">
              <w:rPr>
                <w:sz w:val="24"/>
                <w:szCs w:val="24"/>
                <w:lang w:eastAsia="en-US"/>
              </w:rPr>
              <w:t>ганизаций, оказывающих помощь больным онкологич</w:t>
            </w:r>
            <w:r w:rsidRPr="00403E65">
              <w:rPr>
                <w:sz w:val="24"/>
                <w:szCs w:val="24"/>
                <w:lang w:eastAsia="en-US"/>
              </w:rPr>
              <w:t>е</w:t>
            </w:r>
            <w:r w:rsidRPr="00403E65">
              <w:rPr>
                <w:sz w:val="24"/>
                <w:szCs w:val="24"/>
                <w:lang w:eastAsia="en-US"/>
              </w:rPr>
              <w:t>скими заболеваниями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403E65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осн</w:t>
            </w:r>
            <w:r w:rsidRPr="00403E65">
              <w:rPr>
                <w:color w:val="000000"/>
                <w:sz w:val="24"/>
                <w:szCs w:val="24"/>
              </w:rPr>
              <w:t>а</w:t>
            </w:r>
            <w:r w:rsidRPr="00403E65">
              <w:rPr>
                <w:color w:val="000000"/>
                <w:sz w:val="24"/>
                <w:szCs w:val="24"/>
              </w:rPr>
              <w:t>щение референс-центров для проведения иммуногист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химических, патоморфологических исследований и л</w:t>
            </w:r>
            <w:r w:rsidRPr="00403E65">
              <w:rPr>
                <w:color w:val="000000"/>
                <w:sz w:val="24"/>
                <w:szCs w:val="24"/>
              </w:rPr>
              <w:t>у</w:t>
            </w:r>
            <w:r w:rsidRPr="00403E65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403E65">
              <w:rPr>
                <w:color w:val="000000"/>
                <w:sz w:val="24"/>
                <w:szCs w:val="24"/>
              </w:rPr>
              <w:t>и</w:t>
            </w:r>
            <w:r w:rsidRPr="00403E65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403E65">
              <w:rPr>
                <w:color w:val="000000"/>
                <w:sz w:val="24"/>
                <w:szCs w:val="24"/>
              </w:rPr>
              <w:t>ъ</w:t>
            </w:r>
            <w:r w:rsidRPr="00403E65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403E65">
              <w:rPr>
                <w:color w:val="000000"/>
                <w:sz w:val="24"/>
                <w:szCs w:val="24"/>
              </w:rPr>
              <w:t>и</w:t>
            </w:r>
            <w:r w:rsidRPr="00403E65">
              <w:rPr>
                <w:color w:val="000000"/>
                <w:sz w:val="24"/>
                <w:szCs w:val="24"/>
              </w:rPr>
              <w:t>цинских учреждений передвижными медицинскими комплексами для оказания медицинской помощи жит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403E65">
              <w:rPr>
                <w:color w:val="000000"/>
                <w:sz w:val="24"/>
                <w:szCs w:val="24"/>
              </w:rPr>
              <w:t>у</w:t>
            </w:r>
            <w:r w:rsidRPr="00403E65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403E65">
              <w:rPr>
                <w:color w:val="000000"/>
                <w:sz w:val="24"/>
                <w:szCs w:val="24"/>
              </w:rPr>
              <w:t>ч</w:t>
            </w:r>
            <w:r w:rsidRPr="00403E65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403E65">
              <w:rPr>
                <w:color w:val="000000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развитие материал</w:t>
            </w:r>
            <w:r w:rsidRPr="00403E65">
              <w:rPr>
                <w:color w:val="000000"/>
                <w:spacing w:val="-4"/>
                <w:sz w:val="24"/>
                <w:szCs w:val="24"/>
              </w:rPr>
              <w:t>ь</w:t>
            </w:r>
            <w:r w:rsidRPr="00403E65">
              <w:rPr>
                <w:color w:val="000000"/>
                <w:spacing w:val="-4"/>
                <w:sz w:val="24"/>
                <w:szCs w:val="24"/>
              </w:rPr>
              <w:t>но-технической базы амбулаторий, фельдшерских и фел</w:t>
            </w:r>
            <w:r w:rsidRPr="00403E65">
              <w:rPr>
                <w:color w:val="000000"/>
                <w:spacing w:val="-4"/>
                <w:sz w:val="24"/>
                <w:szCs w:val="24"/>
              </w:rPr>
              <w:t>ь</w:t>
            </w:r>
            <w:r w:rsidRPr="00403E65">
              <w:rPr>
                <w:color w:val="000000"/>
                <w:spacing w:val="-4"/>
                <w:sz w:val="24"/>
                <w:szCs w:val="24"/>
              </w:rPr>
              <w:t>дшерско-акушерских пунктов для населенных пунктов с численностью населения от 101 до 2000 человек</w:t>
            </w:r>
          </w:p>
          <w:p w:rsidR="00CB281B" w:rsidRPr="00403E65" w:rsidRDefault="00CB281B" w:rsidP="000A408C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</w:p>
          <w:p w:rsidR="00CB281B" w:rsidRPr="00403E65" w:rsidRDefault="00CB281B" w:rsidP="000A408C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2 02 45197 02 0000 150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дельных полномочий в области лекарственного обесп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охранения, находящимися в ведении Федерального м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дико-биологического агентства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2 02 45216 02 0000 150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ратами, предназначенными для лечения больных гем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филией, муковисцидозом, гипофизарным нанизмом, б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лезнью Гоше, злокачественными новообразованиями лимфоидной, кроветворной и родственных им тканей, рассеянным склерозом, гемолитико-уремическим си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скр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нингов граждан 65 лет и старше, проживающих в сел</w:t>
            </w:r>
            <w:r w:rsidRPr="00403E65">
              <w:rPr>
                <w:sz w:val="24"/>
                <w:szCs w:val="24"/>
              </w:rPr>
              <w:t>ь</w:t>
            </w:r>
            <w:r w:rsidRPr="00403E65">
              <w:rPr>
                <w:sz w:val="24"/>
                <w:szCs w:val="24"/>
              </w:rPr>
              <w:t>ской местности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имм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низации против пневмококковой инфекции у населения старше трудоспособного возраста из групп риска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03E65">
              <w:rPr>
                <w:bCs/>
                <w:sz w:val="24"/>
                <w:szCs w:val="24"/>
              </w:rPr>
              <w:t>2 02 45476 02 0000 150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3E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</w:t>
            </w:r>
            <w:r w:rsidRPr="00403E65">
              <w:rPr>
                <w:rFonts w:ascii="Times New Roman" w:hAnsi="Times New Roman" w:cs="Times New Roman"/>
                <w:sz w:val="24"/>
                <w:szCs w:val="24"/>
              </w:rPr>
              <w:t>на осуществление м</w:t>
            </w:r>
            <w:r w:rsidRPr="00403E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3E65">
              <w:rPr>
                <w:rFonts w:ascii="Times New Roman" w:hAnsi="Times New Roman" w:cs="Times New Roman"/>
                <w:sz w:val="24"/>
                <w:szCs w:val="24"/>
              </w:rPr>
              <w:t>дицинской деятельности, связанной с донорством орг</w:t>
            </w:r>
            <w:r w:rsidRPr="00403E6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3E65">
              <w:rPr>
                <w:rFonts w:ascii="Times New Roman" w:hAnsi="Times New Roman" w:cs="Times New Roman"/>
                <w:sz w:val="24"/>
                <w:szCs w:val="24"/>
              </w:rPr>
              <w:t>нов человека в целях трансплантации (пересадки)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403E65">
              <w:rPr>
                <w:snapToGrid w:val="0"/>
                <w:sz w:val="24"/>
                <w:szCs w:val="24"/>
              </w:rPr>
              <w:t>е</w:t>
            </w:r>
            <w:r w:rsidRPr="00403E65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403E65">
              <w:rPr>
                <w:color w:val="000000"/>
                <w:sz w:val="24"/>
                <w:szCs w:val="24"/>
              </w:rPr>
              <w:t>к</w:t>
            </w:r>
            <w:r w:rsidRPr="00403E65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6"/>
                <w:sz w:val="24"/>
                <w:szCs w:val="24"/>
              </w:rPr>
              <w:t>д</w:t>
            </w:r>
            <w:r w:rsidRPr="00403E65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6"/>
                <w:sz w:val="24"/>
                <w:szCs w:val="24"/>
              </w:rPr>
              <w:t>о</w:t>
            </w:r>
            <w:r w:rsidRPr="00403E65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403E65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6"/>
                <w:sz w:val="24"/>
                <w:szCs w:val="24"/>
              </w:rPr>
            </w:pPr>
            <w:r w:rsidRPr="00403E65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403E65">
              <w:rPr>
                <w:spacing w:val="-6"/>
                <w:sz w:val="24"/>
                <w:szCs w:val="24"/>
              </w:rPr>
              <w:t>с</w:t>
            </w:r>
            <w:r w:rsidRPr="00403E65">
              <w:rPr>
                <w:spacing w:val="-6"/>
                <w:sz w:val="24"/>
                <w:szCs w:val="24"/>
              </w:rPr>
              <w:t>сийской Федерации «Доступная среда» на 2011-2025 годы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03E65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  <w:lang w:val="en-US"/>
              </w:rPr>
              <w:t>0</w:t>
            </w:r>
            <w:r w:rsidRPr="00403E65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  <w:lang w:val="en-US"/>
              </w:rPr>
              <w:t>0</w:t>
            </w:r>
            <w:r w:rsidRPr="00403E65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napToGrid w:val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  <w:lang w:eastAsia="en-US"/>
              </w:rPr>
            </w:pPr>
            <w:r w:rsidRPr="00403E65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403E65">
              <w:rPr>
                <w:sz w:val="24"/>
                <w:szCs w:val="24"/>
                <w:lang w:eastAsia="en-US"/>
              </w:rPr>
              <w:t>м</w:t>
            </w:r>
            <w:r w:rsidRPr="00403E65">
              <w:rPr>
                <w:sz w:val="24"/>
                <w:szCs w:val="24"/>
                <w:lang w:eastAsia="en-US"/>
              </w:rPr>
              <w:t>ках повышения эффективности организаций социальн</w:t>
            </w:r>
            <w:r w:rsidRPr="00403E65">
              <w:rPr>
                <w:sz w:val="24"/>
                <w:szCs w:val="24"/>
                <w:lang w:eastAsia="en-US"/>
              </w:rPr>
              <w:t>о</w:t>
            </w:r>
            <w:r w:rsidRPr="00403E65">
              <w:rPr>
                <w:sz w:val="24"/>
                <w:szCs w:val="24"/>
                <w:lang w:eastAsia="en-US"/>
              </w:rPr>
              <w:t>го обслуживания и ликвидация очередей в них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платы лицам, награжденным нагрудным знаком «П</w:t>
            </w:r>
            <w:r w:rsidRPr="00403E65">
              <w:rPr>
                <w:sz w:val="24"/>
                <w:szCs w:val="24"/>
              </w:rPr>
              <w:t>о</w:t>
            </w:r>
            <w:r w:rsidRPr="00403E65">
              <w:rPr>
                <w:sz w:val="24"/>
                <w:szCs w:val="24"/>
              </w:rPr>
              <w:t>четный донор России»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403E65">
              <w:rPr>
                <w:spacing w:val="-4"/>
                <w:sz w:val="24"/>
                <w:szCs w:val="24"/>
              </w:rPr>
              <w:t>и</w:t>
            </w:r>
            <w:r w:rsidRPr="00403E65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03E65">
              <w:rPr>
                <w:sz w:val="24"/>
                <w:szCs w:val="24"/>
              </w:rPr>
              <w:t>Российской Федерации</w:t>
            </w:r>
            <w:r w:rsidRPr="00403E65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03E65">
              <w:rPr>
                <w:color w:val="000000"/>
                <w:sz w:val="24"/>
                <w:szCs w:val="24"/>
              </w:rPr>
              <w:t>о</w:t>
            </w:r>
            <w:r w:rsidRPr="00403E65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03E65">
              <w:rPr>
                <w:color w:val="000000"/>
                <w:sz w:val="24"/>
                <w:szCs w:val="24"/>
              </w:rPr>
              <w:t>е</w:t>
            </w:r>
            <w:r w:rsidRPr="00403E65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403E65">
              <w:rPr>
                <w:color w:val="000000"/>
                <w:spacing w:val="-8"/>
                <w:sz w:val="24"/>
                <w:szCs w:val="24"/>
              </w:rPr>
              <w:t>Межбюджетные трансферты, передаваемые бюджетам суб</w:t>
            </w:r>
            <w:r w:rsidRPr="00403E65">
              <w:rPr>
                <w:color w:val="000000"/>
                <w:spacing w:val="-8"/>
                <w:sz w:val="24"/>
                <w:szCs w:val="24"/>
              </w:rPr>
              <w:t>ъ</w:t>
            </w:r>
            <w:r w:rsidRPr="00403E65">
              <w:rPr>
                <w:color w:val="000000"/>
                <w:spacing w:val="-8"/>
                <w:sz w:val="24"/>
                <w:szCs w:val="24"/>
              </w:rPr>
              <w:t>ектов Российской Федерации на социальную поддержку Г</w:t>
            </w:r>
            <w:r w:rsidRPr="00403E65">
              <w:rPr>
                <w:color w:val="000000"/>
                <w:spacing w:val="-8"/>
                <w:sz w:val="24"/>
                <w:szCs w:val="24"/>
              </w:rPr>
              <w:t>е</w:t>
            </w:r>
            <w:r w:rsidRPr="00403E65">
              <w:rPr>
                <w:color w:val="000000"/>
                <w:spacing w:val="-8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403E65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403E65">
              <w:rPr>
                <w:color w:val="000000"/>
                <w:sz w:val="24"/>
                <w:szCs w:val="24"/>
              </w:rPr>
              <w:t>в</w:t>
            </w:r>
            <w:r w:rsidRPr="00403E65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03E65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03E65">
              <w:rPr>
                <w:sz w:val="24"/>
                <w:szCs w:val="24"/>
              </w:rPr>
              <w:t>ж</w:t>
            </w:r>
            <w:r w:rsidRPr="00403E65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ков субсидий прошлых лет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403E65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403E65">
              <w:rPr>
                <w:spacing w:val="-4"/>
                <w:sz w:val="24"/>
                <w:szCs w:val="24"/>
              </w:rPr>
              <w:t>д</w:t>
            </w:r>
            <w:r w:rsidRPr="00403E65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403E65">
              <w:rPr>
                <w:spacing w:val="-4"/>
                <w:sz w:val="24"/>
                <w:szCs w:val="24"/>
              </w:rPr>
              <w:t>о</w:t>
            </w:r>
            <w:r w:rsidRPr="00403E65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r w:rsidRPr="00403E65"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E65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03E65">
              <w:rPr>
                <w:sz w:val="24"/>
                <w:szCs w:val="24"/>
              </w:rPr>
              <w:t>у</w:t>
            </w:r>
            <w:r w:rsidRPr="00403E65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403E65">
              <w:rPr>
                <w:sz w:val="24"/>
                <w:szCs w:val="24"/>
              </w:rPr>
              <w:t>е</w:t>
            </w:r>
            <w:r w:rsidRPr="00403E65">
              <w:rPr>
                <w:sz w:val="24"/>
                <w:szCs w:val="24"/>
              </w:rPr>
              <w:t>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403E65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403E65">
              <w:rPr>
                <w:spacing w:val="-8"/>
                <w:sz w:val="24"/>
                <w:szCs w:val="24"/>
              </w:rPr>
              <w:t>е</w:t>
            </w:r>
            <w:r w:rsidRPr="00403E65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403E65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403E65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403E65">
              <w:rPr>
                <w:sz w:val="24"/>
                <w:szCs w:val="24"/>
              </w:rPr>
              <w:t>н</w:t>
            </w:r>
            <w:r w:rsidRPr="00403E65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03E65">
              <w:rPr>
                <w:sz w:val="24"/>
                <w:szCs w:val="24"/>
              </w:rPr>
              <w:t>к</w:t>
            </w:r>
            <w:r w:rsidRPr="00403E65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1</w:t>
            </w:r>
            <w:r w:rsidRPr="00403E65">
              <w:rPr>
                <w:sz w:val="24"/>
                <w:szCs w:val="24"/>
              </w:rPr>
              <w:t xml:space="preserve"> 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403E65">
              <w:rPr>
                <w:sz w:val="24"/>
                <w:szCs w:val="24"/>
              </w:rPr>
              <w:t>ы</w:t>
            </w:r>
            <w:r w:rsidRPr="00403E65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>сийской Федерации</w:t>
            </w:r>
            <w:r w:rsidRPr="00403E65">
              <w:rPr>
                <w:sz w:val="24"/>
                <w:szCs w:val="24"/>
                <w:vertAlign w:val="superscript"/>
              </w:rPr>
              <w:t>2</w:t>
            </w:r>
            <w:r w:rsidRPr="00403E65">
              <w:rPr>
                <w:sz w:val="24"/>
                <w:szCs w:val="24"/>
              </w:rPr>
              <w:t xml:space="preserve">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03E65">
              <w:rPr>
                <w:sz w:val="24"/>
                <w:szCs w:val="24"/>
              </w:rPr>
              <w:t>с</w:t>
            </w:r>
            <w:r w:rsidRPr="00403E65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03E65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403E65">
              <w:rPr>
                <w:sz w:val="24"/>
                <w:szCs w:val="24"/>
              </w:rPr>
              <w:t>и</w:t>
            </w:r>
            <w:r w:rsidRPr="00403E65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403E65">
              <w:rPr>
                <w:sz w:val="24"/>
                <w:szCs w:val="24"/>
              </w:rPr>
              <w:t>ъ</w:t>
            </w:r>
            <w:r w:rsidRPr="00403E65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403E65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403E65">
              <w:rPr>
                <w:sz w:val="24"/>
                <w:szCs w:val="24"/>
              </w:rPr>
              <w:t>т</w:t>
            </w:r>
            <w:r w:rsidRPr="00403E65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403E65">
              <w:rPr>
                <w:sz w:val="24"/>
                <w:szCs w:val="24"/>
              </w:rPr>
              <w:t>а</w:t>
            </w:r>
            <w:r w:rsidRPr="00403E65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403E65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403E65">
              <w:rPr>
                <w:sz w:val="24"/>
                <w:szCs w:val="24"/>
              </w:rPr>
              <w:t>д</w:t>
            </w:r>
            <w:r w:rsidRPr="00403E65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B281B" w:rsidRPr="00403E65" w:rsidTr="000A40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03E65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CB281B" w:rsidRPr="00403E65" w:rsidRDefault="00CB281B" w:rsidP="000A408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B281B" w:rsidRPr="00403E65" w:rsidRDefault="00CB281B" w:rsidP="000A408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03E65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CB281B" w:rsidRPr="00403E65" w:rsidRDefault="00CB281B" w:rsidP="00CB281B">
      <w:pPr>
        <w:spacing w:line="216" w:lineRule="auto"/>
      </w:pPr>
    </w:p>
    <w:p w:rsidR="00CB281B" w:rsidRPr="00403E65" w:rsidRDefault="00CB281B" w:rsidP="00CB281B">
      <w:pPr>
        <w:spacing w:line="216" w:lineRule="auto"/>
        <w:ind w:firstLine="697"/>
        <w:jc w:val="both"/>
        <w:rPr>
          <w:sz w:val="24"/>
        </w:rPr>
      </w:pPr>
      <w:r w:rsidRPr="00403E65">
        <w:rPr>
          <w:sz w:val="24"/>
          <w:vertAlign w:val="superscript"/>
        </w:rPr>
        <w:t>1</w:t>
      </w:r>
      <w:r w:rsidRPr="00403E65">
        <w:rPr>
          <w:sz w:val="24"/>
        </w:rPr>
        <w:t xml:space="preserve"> Главным администратором может осуществляться администрирование посту</w:t>
      </w:r>
      <w:r w:rsidRPr="00403E65">
        <w:rPr>
          <w:sz w:val="24"/>
        </w:rPr>
        <w:t>п</w:t>
      </w:r>
      <w:r w:rsidRPr="00403E65">
        <w:rPr>
          <w:sz w:val="24"/>
        </w:rPr>
        <w:t>лений по всем группам подвидов данного вида доходов.</w:t>
      </w:r>
    </w:p>
    <w:p w:rsidR="00CB281B" w:rsidRDefault="00CB281B" w:rsidP="00CB281B">
      <w:pPr>
        <w:spacing w:line="216" w:lineRule="auto"/>
        <w:ind w:firstLine="697"/>
        <w:jc w:val="both"/>
        <w:rPr>
          <w:sz w:val="24"/>
        </w:rPr>
      </w:pPr>
      <w:r w:rsidRPr="00403E65">
        <w:rPr>
          <w:sz w:val="24"/>
          <w:vertAlign w:val="superscript"/>
        </w:rPr>
        <w:t>2</w:t>
      </w:r>
      <w:r w:rsidRPr="00403E65">
        <w:rPr>
          <w:sz w:val="24"/>
        </w:rPr>
        <w:t xml:space="preserve"> Главным администратором может осуществляться администрирование посту</w:t>
      </w:r>
      <w:r w:rsidRPr="00403E65">
        <w:rPr>
          <w:sz w:val="24"/>
        </w:rPr>
        <w:t>п</w:t>
      </w:r>
      <w:r w:rsidRPr="00403E65">
        <w:rPr>
          <w:sz w:val="24"/>
        </w:rPr>
        <w:t>лений по всем статьям, подстатьям и по всем группам подвидов данного вида доходов.</w:t>
      </w:r>
      <w:r>
        <w:rPr>
          <w:sz w:val="24"/>
        </w:rPr>
        <w:t xml:space="preserve"> </w:t>
      </w:r>
    </w:p>
    <w:p w:rsidR="00871F16" w:rsidRPr="00CB281B" w:rsidRDefault="00871F16" w:rsidP="00CB281B">
      <w:bookmarkStart w:id="0" w:name="_GoBack"/>
      <w:bookmarkEnd w:id="0"/>
    </w:p>
    <w:sectPr w:rsidR="00871F16" w:rsidRPr="00CB281B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D4" w:rsidRDefault="00C501D4" w:rsidP="000478BB">
      <w:r>
        <w:separator/>
      </w:r>
    </w:p>
  </w:endnote>
  <w:endnote w:type="continuationSeparator" w:id="0">
    <w:p w:rsidR="00C501D4" w:rsidRDefault="00C501D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D4" w:rsidRDefault="00C501D4" w:rsidP="000478BB">
      <w:r>
        <w:separator/>
      </w:r>
    </w:p>
  </w:footnote>
  <w:footnote w:type="continuationSeparator" w:id="0">
    <w:p w:rsidR="00C501D4" w:rsidRDefault="00C501D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501D4" w:rsidRPr="00C364CF" w:rsidRDefault="00C501D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CB281B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C501D4" w:rsidRDefault="00C501D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94727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63200"/>
    <w:rsid w:val="003637A0"/>
    <w:rsid w:val="00363C26"/>
    <w:rsid w:val="00370CF8"/>
    <w:rsid w:val="0037456D"/>
    <w:rsid w:val="003748BD"/>
    <w:rsid w:val="003774D4"/>
    <w:rsid w:val="003805A5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1F30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6770"/>
    <w:rsid w:val="00552B8E"/>
    <w:rsid w:val="00557307"/>
    <w:rsid w:val="00574DB7"/>
    <w:rsid w:val="00577C58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3E49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95FC8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48A6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90BFC"/>
    <w:rsid w:val="00C91111"/>
    <w:rsid w:val="00CA0F0A"/>
    <w:rsid w:val="00CA1A3A"/>
    <w:rsid w:val="00CA27AD"/>
    <w:rsid w:val="00CA5A53"/>
    <w:rsid w:val="00CA7F2E"/>
    <w:rsid w:val="00CB0DF2"/>
    <w:rsid w:val="00CB281B"/>
    <w:rsid w:val="00CB52F8"/>
    <w:rsid w:val="00CC0261"/>
    <w:rsid w:val="00CC692E"/>
    <w:rsid w:val="00CD5EFE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60E73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06D15"/>
    <w:rsid w:val="00E1228D"/>
    <w:rsid w:val="00E12E24"/>
    <w:rsid w:val="00E17964"/>
    <w:rsid w:val="00E255FD"/>
    <w:rsid w:val="00E2759B"/>
    <w:rsid w:val="00E30607"/>
    <w:rsid w:val="00E40EDA"/>
    <w:rsid w:val="00E434D3"/>
    <w:rsid w:val="00E474D6"/>
    <w:rsid w:val="00E51AD5"/>
    <w:rsid w:val="00E65F41"/>
    <w:rsid w:val="00E71BD1"/>
    <w:rsid w:val="00E73502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5645-DDF7-4EF0-845E-E7D96AF50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37</Pages>
  <Words>14952</Words>
  <Characters>85230</Characters>
  <Application>Microsoft Office Word</Application>
  <DocSecurity>0</DocSecurity>
  <Lines>710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18</cp:revision>
  <cp:lastPrinted>2018-11-28T12:44:00Z</cp:lastPrinted>
  <dcterms:created xsi:type="dcterms:W3CDTF">2018-11-23T10:08:00Z</dcterms:created>
  <dcterms:modified xsi:type="dcterms:W3CDTF">2019-09-16T08:07:00Z</dcterms:modified>
</cp:coreProperties>
</file>