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AB33BE" w:rsidRDefault="00FA008C" w:rsidP="00FA008C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 к Закону Саратовской области «Об областном бюджете на 2019 год и на плановый период 2020 и 2021 годов»</w:t>
      </w:r>
    </w:p>
    <w:p w:rsidR="009E6595" w:rsidRPr="00AB33BE" w:rsidRDefault="009E65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AB33BE" w:rsidRDefault="009E6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33BE">
        <w:rPr>
          <w:rFonts w:ascii="Times New Roman" w:hAnsi="Times New Roman" w:cs="Times New Roman"/>
          <w:sz w:val="28"/>
          <w:szCs w:val="28"/>
        </w:rPr>
        <w:t>Р</w:t>
      </w:r>
      <w:r w:rsidR="00FA008C" w:rsidRPr="00AB33BE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AB33BE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AB33BE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AB33BE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AB33BE" w:rsidRDefault="00FA00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33BE">
        <w:rPr>
          <w:rFonts w:ascii="Times New Roman" w:hAnsi="Times New Roman" w:cs="Times New Roman"/>
          <w:sz w:val="28"/>
          <w:szCs w:val="28"/>
        </w:rPr>
        <w:t>на 2019 год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и на плановый период 2020 и 2021 годов</w:t>
      </w:r>
    </w:p>
    <w:p w:rsidR="00CD5410" w:rsidRPr="00AB33BE" w:rsidRDefault="00CD54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B6F70" w:rsidRPr="00AB33BE" w:rsidRDefault="002B6F70" w:rsidP="002B6F70">
      <w:pPr>
        <w:pStyle w:val="aa"/>
        <w:ind w:firstLine="0"/>
        <w:jc w:val="center"/>
        <w:rPr>
          <w:szCs w:val="28"/>
        </w:rPr>
      </w:pPr>
      <w:r w:rsidRPr="00AB33BE">
        <w:rPr>
          <w:szCs w:val="28"/>
        </w:rPr>
        <w:t>(</w:t>
      </w:r>
      <w:r w:rsidRPr="00AB33BE">
        <w:t xml:space="preserve">с изменениями </w:t>
      </w:r>
      <w:r w:rsidRPr="00AB33BE">
        <w:rPr>
          <w:szCs w:val="28"/>
        </w:rPr>
        <w:t>от 01 июля 2</w:t>
      </w:r>
      <w:r w:rsidRPr="00AB33BE">
        <w:t>019 года № 64-ЗСО</w:t>
      </w:r>
      <w:r w:rsidRPr="00AB33BE">
        <w:rPr>
          <w:szCs w:val="28"/>
        </w:rPr>
        <w:t>)</w:t>
      </w:r>
    </w:p>
    <w:p w:rsidR="009E6595" w:rsidRPr="00AB33BE" w:rsidRDefault="00B8337F" w:rsidP="00B8337F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AB33BE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AB33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AB33BE" w:rsidTr="00366761">
        <w:tc>
          <w:tcPr>
            <w:tcW w:w="2978" w:type="dxa"/>
            <w:vMerge w:val="restart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4C2CB6" w:rsidRPr="00AB33BE" w:rsidRDefault="004C2CB6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6613CF" w:rsidRPr="00AB33BE" w:rsidTr="00EF236F">
        <w:tc>
          <w:tcPr>
            <w:tcW w:w="2978" w:type="dxa"/>
            <w:vMerge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B33B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AB33BE" w:rsidRDefault="006613CF" w:rsidP="00EF23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AB33BE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62A37" w:rsidRPr="00AB33BE" w:rsidTr="00EF236F">
        <w:trPr>
          <w:tblHeader/>
        </w:trPr>
        <w:tc>
          <w:tcPr>
            <w:tcW w:w="2978" w:type="dxa"/>
          </w:tcPr>
          <w:p w:rsidR="00562A37" w:rsidRPr="00AB33BE" w:rsidRDefault="00562A37" w:rsidP="00562A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62A37" w:rsidRPr="00AB33BE" w:rsidTr="00EF236F">
        <w:trPr>
          <w:trHeight w:val="147"/>
        </w:trPr>
        <w:tc>
          <w:tcPr>
            <w:tcW w:w="297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929900,5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619464,0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670104,0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«Обесп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ниями детей-сирот и д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тей, оставшихся без п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детям-сиро-там и детям, оставшимся без п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190185,8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</w:t>
            </w:r>
            <w:r w:rsidR="002B6F70"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ение жилых помещений детям-сиро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там и детям, оставшимся без попечения родителей, л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цам из числа детей-сирот и детей, оставшихся без п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печения родителей, из сп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циализированного госуда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ственного жилищного фонда по договорам найма специализированных ж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307370,7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jc w:val="both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«Обесп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чение жилыми помещ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ниями отдельных катег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рий граждан, установле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28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106100,0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EF236F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2. Государственная пр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«Охрана окруж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ющей среды, воспрои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водство и рациональное использование приро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ных ресурсов Сарато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м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плекса Саратовской обл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B6F70" w:rsidRPr="00AB33BE">
              <w:rPr>
                <w:rFonts w:ascii="Times New Roman" w:hAnsi="Times New Roman" w:cs="Times New Roman"/>
                <w:sz w:val="24"/>
                <w:szCs w:val="24"/>
              </w:rPr>
              <w:t>ратова</w:t>
            </w:r>
            <w:proofErr w:type="spellEnd"/>
            <w:r w:rsidR="002B6F70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="002B6F70" w:rsidRPr="00AB33BE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="002B6F70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="002B6F70" w:rsidRPr="00AB33BE">
              <w:rPr>
                <w:rFonts w:ascii="Times New Roman" w:hAnsi="Times New Roman" w:cs="Times New Roman"/>
                <w:sz w:val="24"/>
                <w:szCs w:val="24"/>
              </w:rPr>
              <w:t>ул.Б.Са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довая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этап. Корректировка. (участок от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557000,0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332280,9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Берегоукрепление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Волгоградского водохр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нилища от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r w:rsidR="00110D86"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ковская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ул.Комсо</w:t>
            </w:r>
            <w:r w:rsidR="00110D86"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г.Вольска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vAlign w:val="center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pStyle w:val="ConsPlusNormal"/>
              <w:spacing w:line="235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3. Государственная пр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тран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278558,5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2A37" w:rsidRPr="00AB33BE" w:rsidRDefault="00562A37" w:rsidP="002B6F70">
            <w:pPr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35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аэропорт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вого комплекса «Це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тральный»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5Ж 1 01 89500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11740,0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both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«Развитие и обеспечение сохранн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 сети автомобильных дорог Саратовской обл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266818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тран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порта и дорожного х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6818,5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</w:t>
            </w:r>
            <w:r w:rsidR="00F220BA"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ские, опытно-конструк</w:t>
            </w:r>
            <w:r w:rsidR="00F220BA"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торские работы по объе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там строительства и р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конструкции на автом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бильных дорогах общего пользования региональн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 межмуниципального значения и искусственных сооружений на них, нах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дящихся в государственной собственности области, за счет средств областного д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5Ж 2 01 </w:t>
            </w:r>
            <w:r w:rsidRPr="00AB33B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D99</w:t>
            </w:r>
            <w:r w:rsidRPr="00AB33B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АО</w:t>
            </w:r>
          </w:p>
        </w:tc>
        <w:tc>
          <w:tcPr>
            <w:tcW w:w="709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88800,0</w:t>
            </w:r>
          </w:p>
        </w:tc>
        <w:tc>
          <w:tcPr>
            <w:tcW w:w="1275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DD4" w:rsidRPr="00AB33BE" w:rsidRDefault="00407DD4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</w:tcPr>
          <w:p w:rsidR="00562A37" w:rsidRPr="00AB33BE" w:rsidRDefault="00562A37" w:rsidP="00F220BA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Строительство автом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бильной дороги «Озинки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Перелюб» на участке гр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ница </w:t>
            </w:r>
            <w:proofErr w:type="spellStart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Озинского</w:t>
            </w:r>
            <w:proofErr w:type="spellEnd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района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Нижняя Покровка в </w:t>
            </w:r>
            <w:proofErr w:type="spellStart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любском</w:t>
            </w:r>
            <w:proofErr w:type="spellEnd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районе Сарато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ской области за счет средств областного доро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53930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F220BA">
            <w:pPr>
              <w:pStyle w:val="ConsPlusNormal"/>
              <w:spacing w:line="228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</w:tcPr>
          <w:p w:rsidR="00562A37" w:rsidRPr="00AB33BE" w:rsidRDefault="00562A37" w:rsidP="00562A37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Реконструкция автом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бильной дороги «Перелюб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Иваниха</w:t>
            </w:r>
            <w:proofErr w:type="spellEnd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» на участке м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ста через реку Каменка на </w:t>
            </w:r>
            <w:proofErr w:type="gramStart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км</w:t>
            </w:r>
            <w:proofErr w:type="gramEnd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7+430 в </w:t>
            </w:r>
            <w:proofErr w:type="spellStart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Перелюбском</w:t>
            </w:r>
            <w:proofErr w:type="spellEnd"/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районе Саратовской обл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AB33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2 01 D99РО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70018,5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</w:tcPr>
          <w:p w:rsidR="00562A37" w:rsidRPr="00AB33BE" w:rsidRDefault="00562A37" w:rsidP="00407D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бильной дороги «Ершов – Орлов Гай» на участке моста через реку Таловка на</w:t>
            </w:r>
            <w:r w:rsidR="00407DD4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29+999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0D86">
            <w:pPr>
              <w:pStyle w:val="ConsPlusNormal"/>
              <w:spacing w:line="204" w:lineRule="auto"/>
              <w:ind w:lef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2 01 D99СО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pStyle w:val="ConsPlusNormal"/>
              <w:spacing w:line="204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4. Государственная пр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здрав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280102,5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103331,2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280102,5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103331,2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407DD4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здрав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Приобретение помещений для размещения поликл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ники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лшанка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5Д 1 01 13Ц00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407DD4">
            <w:pPr>
              <w:pStyle w:val="ConsPlusNormal"/>
              <w:spacing w:line="21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140102,5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103331,2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37" w:rsidRPr="00AB33BE" w:rsidRDefault="00562A37" w:rsidP="00757E96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757E96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модульного фельдшерско-акушерского пункта по адресу Сарато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ская область, Саратовский район, </w:t>
            </w:r>
            <w:proofErr w:type="spellStart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</w:t>
            </w:r>
            <w:proofErr w:type="gramStart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алая</w:t>
            </w:r>
            <w:proofErr w:type="spellEnd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Скатовка</w:t>
            </w:r>
            <w:proofErr w:type="spellEnd"/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55670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3742,9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сер»,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(стро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ехурдина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136359,6</w:t>
            </w:r>
          </w:p>
        </w:tc>
        <w:tc>
          <w:tcPr>
            <w:tcW w:w="1275" w:type="dxa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2000000,0</w:t>
            </w:r>
          </w:p>
        </w:tc>
        <w:tc>
          <w:tcPr>
            <w:tcW w:w="1330" w:type="dxa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3 51111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112359,6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N3 U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24000,0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5. Государственная пр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ласти «Социальная по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держка и социальное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«Ста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58784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757E96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8C4A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корпуса на 50 койко-мест в ГАУ СО «</w:t>
            </w:r>
            <w:proofErr w:type="spellStart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Адоевщинский</w:t>
            </w:r>
            <w:proofErr w:type="spellEnd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ПНИ» по адресу: Саратовская о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</w:t>
            </w:r>
            <w:r w:rsidR="008C4A39"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лакский</w:t>
            </w:r>
            <w:proofErr w:type="spellEnd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доев</w:t>
            </w:r>
            <w:r w:rsidR="008C4A39"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щина</w:t>
            </w:r>
            <w:proofErr w:type="spellEnd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, 21</w:t>
            </w:r>
          </w:p>
        </w:tc>
        <w:tc>
          <w:tcPr>
            <w:tcW w:w="709" w:type="dxa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51020,4</w:t>
            </w:r>
          </w:p>
        </w:tc>
        <w:tc>
          <w:tcPr>
            <w:tcW w:w="1275" w:type="dxa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39" w:rsidRPr="00AB33BE" w:rsidRDefault="008C4A39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8C4A39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</w:t>
            </w:r>
            <w:r w:rsidR="00757E96"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50 ко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ко-мест в ГАУ СО «</w:t>
            </w:r>
            <w:proofErr w:type="spellStart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Хв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товский</w:t>
            </w:r>
            <w:proofErr w:type="spellEnd"/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8C4A3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6. Государственная пр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физич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245763,3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149000,0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8C4A39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«Мат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245763,3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149000,0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8C4A3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245763,3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149000,0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pStyle w:val="ConsPlusNormal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8C4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Строительство физкул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турно-оздоровительного комплекса с универсал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ным залом 42х24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8C4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8C4A39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8C4A39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8C4A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135699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8C4A39">
            <w:pPr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плавател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ного бассейна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End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ома</w:t>
            </w:r>
            <w:r w:rsidR="00111F12"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новка</w:t>
            </w:r>
            <w:proofErr w:type="spellEnd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Саратовской области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124409,4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111F1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94056,0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111F1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1392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30353,4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562A37" w:rsidRPr="00AB33BE" w:rsidTr="00EF236F">
        <w:tc>
          <w:tcPr>
            <w:tcW w:w="2978" w:type="dxa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товской области» 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312498,1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«Укрепл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материально-техни</w:t>
            </w:r>
            <w:r w:rsidR="008C4A39"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111F1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="00111F12"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111F1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«Гарнизонный дом оф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церов» в Летном городке города Энгельса Сарато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111F1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111F1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23 42100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111F1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111F1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111F1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111F1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111F1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111F1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562A37" w:rsidRPr="00AB33BE" w:rsidRDefault="00562A37" w:rsidP="00562A3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«Созд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ние в Саратовской обл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новых мест в общ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образовательных орг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низациях»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2B6F70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227498,1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2B6F70">
            <w:pPr>
              <w:spacing w:line="204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Министерство культуры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227498,1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Приобретение в госуда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ственную собственность области здания для ра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мещения ГПОУ «Сарато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20 15500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Инженерно-геодези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ческие, инженерно-геоло</w:t>
            </w:r>
            <w:r w:rsidR="009E3A12" w:rsidRPr="00AB33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гические, инженерно-экологические изыскания, проектная и рабочая 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кументация по объекту: «Реконструкция здания Саратовского областного музея краеведения»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019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55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А 21 15800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27498,1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 Государственная пр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 «Развитие образ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вания в Саратовской о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AB33B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bottom"/>
          </w:tcPr>
          <w:p w:rsidR="00110D86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«Созд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ние в Саратовской обл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новых мест в общ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образовательных орг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низациях»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0D86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AB33BE" w:rsidTr="00EF236F">
        <w:tc>
          <w:tcPr>
            <w:tcW w:w="2978" w:type="dxa"/>
            <w:vAlign w:val="center"/>
          </w:tcPr>
          <w:p w:rsidR="00562A37" w:rsidRPr="00AB33BE" w:rsidRDefault="00562A37" w:rsidP="009E195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Школа на 464 учащихся в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Новобурасск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5А 7 02 15600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410 </w:t>
            </w: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spacing w:line="216" w:lineRule="auto"/>
              <w:ind w:left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37" w:rsidRPr="00EF236F" w:rsidTr="00EF236F">
        <w:tc>
          <w:tcPr>
            <w:tcW w:w="2978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ind w:left="-109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2716843,3</w:t>
            </w:r>
          </w:p>
        </w:tc>
        <w:tc>
          <w:tcPr>
            <w:tcW w:w="1275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776596,6</w:t>
            </w:r>
          </w:p>
        </w:tc>
        <w:tc>
          <w:tcPr>
            <w:tcW w:w="1418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4135551,5</w:t>
            </w:r>
          </w:p>
        </w:tc>
        <w:tc>
          <w:tcPr>
            <w:tcW w:w="1221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ind w:left="-108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3025044,5</w:t>
            </w:r>
          </w:p>
        </w:tc>
        <w:tc>
          <w:tcPr>
            <w:tcW w:w="1330" w:type="dxa"/>
            <w:vAlign w:val="bottom"/>
          </w:tcPr>
          <w:p w:rsidR="00562A37" w:rsidRPr="00AB33BE" w:rsidRDefault="00562A37" w:rsidP="009E1952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3146093,8</w:t>
            </w:r>
          </w:p>
        </w:tc>
        <w:tc>
          <w:tcPr>
            <w:tcW w:w="1418" w:type="dxa"/>
            <w:vAlign w:val="bottom"/>
          </w:tcPr>
          <w:p w:rsidR="00562A37" w:rsidRPr="00EF236F" w:rsidRDefault="00562A37" w:rsidP="009E1952">
            <w:pPr>
              <w:pStyle w:val="ConsPlusNormal"/>
              <w:spacing w:line="216" w:lineRule="auto"/>
              <w:ind w:left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b/>
                <w:sz w:val="24"/>
                <w:szCs w:val="24"/>
              </w:rPr>
              <w:t>2383300,0</w:t>
            </w:r>
            <w:bookmarkStart w:id="0" w:name="_GoBack"/>
            <w:bookmarkEnd w:id="0"/>
          </w:p>
        </w:tc>
      </w:tr>
    </w:tbl>
    <w:p w:rsidR="00345C00" w:rsidRPr="00EF236F" w:rsidRDefault="00345C00" w:rsidP="000D0472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sectPr w:rsidR="00345C00" w:rsidRPr="00EF236F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70" w:rsidRDefault="002B6F70" w:rsidP="001B41CE">
      <w:pPr>
        <w:spacing w:after="0" w:line="240" w:lineRule="auto"/>
      </w:pPr>
      <w:r>
        <w:separator/>
      </w:r>
    </w:p>
  </w:endnote>
  <w:end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70" w:rsidRDefault="002B6F70" w:rsidP="001B41CE">
      <w:pPr>
        <w:spacing w:after="0" w:line="240" w:lineRule="auto"/>
      </w:pPr>
      <w:r>
        <w:separator/>
      </w:r>
    </w:p>
  </w:footnote>
  <w:foot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F70" w:rsidRPr="004729DC" w:rsidRDefault="002B6F7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6F70" w:rsidRDefault="002B6F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6F70" w:rsidRDefault="002B6F70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BE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6F70" w:rsidRDefault="002B6F7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10D86"/>
    <w:rsid w:val="00111F12"/>
    <w:rsid w:val="001354B8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D7E38"/>
    <w:rsid w:val="003E7D7B"/>
    <w:rsid w:val="003F1E53"/>
    <w:rsid w:val="00407DD4"/>
    <w:rsid w:val="0041387E"/>
    <w:rsid w:val="004361F3"/>
    <w:rsid w:val="004729DC"/>
    <w:rsid w:val="004810C8"/>
    <w:rsid w:val="004C2CB6"/>
    <w:rsid w:val="0052706C"/>
    <w:rsid w:val="00562A37"/>
    <w:rsid w:val="00563BF7"/>
    <w:rsid w:val="005C0E08"/>
    <w:rsid w:val="005D40DC"/>
    <w:rsid w:val="005E0C80"/>
    <w:rsid w:val="006613CF"/>
    <w:rsid w:val="006B6A3A"/>
    <w:rsid w:val="006E12E0"/>
    <w:rsid w:val="00705B86"/>
    <w:rsid w:val="00750F6F"/>
    <w:rsid w:val="00757E96"/>
    <w:rsid w:val="007B6266"/>
    <w:rsid w:val="008C4A39"/>
    <w:rsid w:val="009429A1"/>
    <w:rsid w:val="00986848"/>
    <w:rsid w:val="00994992"/>
    <w:rsid w:val="009E1952"/>
    <w:rsid w:val="009E3A12"/>
    <w:rsid w:val="009E6595"/>
    <w:rsid w:val="00A470F7"/>
    <w:rsid w:val="00A6518C"/>
    <w:rsid w:val="00A74FD6"/>
    <w:rsid w:val="00AB33BE"/>
    <w:rsid w:val="00AE55BD"/>
    <w:rsid w:val="00AF48B8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D2BEA-5CF8-4426-9849-9D9AC9212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</cp:lastModifiedBy>
  <cp:revision>15</cp:revision>
  <cp:lastPrinted>2018-11-28T07:36:00Z</cp:lastPrinted>
  <dcterms:created xsi:type="dcterms:W3CDTF">2018-11-23T10:17:00Z</dcterms:created>
  <dcterms:modified xsi:type="dcterms:W3CDTF">2019-07-03T06:14:00Z</dcterms:modified>
</cp:coreProperties>
</file>