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  <w:r w:rsidRPr="005F1CE9">
        <w:rPr>
          <w:rFonts w:ascii="Times New Roman" w:hAnsi="Times New Roman" w:cs="Times New Roman"/>
          <w:sz w:val="28"/>
          <w:szCs w:val="24"/>
        </w:rPr>
        <w:t>Приложение 3 к Закону Саратовской области «Об исполнении бюджета Те</w:t>
      </w:r>
      <w:r w:rsidRPr="005F1CE9">
        <w:rPr>
          <w:rFonts w:ascii="Times New Roman" w:hAnsi="Times New Roman" w:cs="Times New Roman"/>
          <w:sz w:val="28"/>
          <w:szCs w:val="24"/>
        </w:rPr>
        <w:t>р</w:t>
      </w:r>
      <w:r w:rsidRPr="005F1CE9">
        <w:rPr>
          <w:rFonts w:ascii="Times New Roman" w:hAnsi="Times New Roman" w:cs="Times New Roman"/>
          <w:sz w:val="28"/>
          <w:szCs w:val="24"/>
        </w:rPr>
        <w:t>риториального фонда обязательного медицинского страхов</w:t>
      </w:r>
      <w:r w:rsidRPr="005F1CE9">
        <w:rPr>
          <w:rFonts w:ascii="Times New Roman" w:hAnsi="Times New Roman" w:cs="Times New Roman"/>
          <w:sz w:val="28"/>
          <w:szCs w:val="24"/>
        </w:rPr>
        <w:t>а</w:t>
      </w:r>
      <w:r w:rsidRPr="005F1CE9">
        <w:rPr>
          <w:rFonts w:ascii="Times New Roman" w:hAnsi="Times New Roman" w:cs="Times New Roman"/>
          <w:sz w:val="28"/>
          <w:szCs w:val="24"/>
        </w:rPr>
        <w:t>ния Саратовской области за 201</w:t>
      </w:r>
      <w:r w:rsidR="006D2234" w:rsidRPr="005F1CE9">
        <w:rPr>
          <w:rFonts w:ascii="Times New Roman" w:hAnsi="Times New Roman" w:cs="Times New Roman"/>
          <w:sz w:val="28"/>
          <w:szCs w:val="24"/>
        </w:rPr>
        <w:t>8</w:t>
      </w:r>
      <w:r w:rsidRPr="005F1CE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</w:p>
    <w:p w:rsidR="00AD642E" w:rsidRPr="005F1CE9" w:rsidRDefault="00AD642E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5F1CE9" w:rsidRDefault="00AF08F0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Межбюджетные трансферты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бюджет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>у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 страхования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Саратовской области, получаемы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>е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из других бюджетов</w:t>
      </w:r>
      <w:r w:rsidR="00FF40F4" w:rsidRPr="005F1CE9">
        <w:rPr>
          <w:rFonts w:ascii="Times New Roman" w:hAnsi="Times New Roman" w:cs="Times New Roman"/>
          <w:sz w:val="28"/>
          <w:szCs w:val="24"/>
        </w:rPr>
        <w:br/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>бюджетной системы Российской Федерации</w:t>
      </w:r>
      <w:r w:rsidR="00A3139B" w:rsidRPr="005F1CE9">
        <w:rPr>
          <w:rFonts w:ascii="Times New Roman" w:hAnsi="Times New Roman" w:cs="Times New Roman"/>
          <w:b/>
          <w:bCs/>
          <w:sz w:val="28"/>
          <w:szCs w:val="24"/>
        </w:rPr>
        <w:t>,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в 201</w:t>
      </w:r>
      <w:r w:rsidR="006D2234" w:rsidRPr="005F1CE9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году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023"/>
        <w:gridCol w:w="1559"/>
      </w:tblGrid>
      <w:tr w:rsidR="00FF40F4" w:rsidRPr="005F1CE9" w:rsidTr="006C6822">
        <w:trPr>
          <w:trHeight w:val="1"/>
        </w:trPr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6C6822" w:rsidRPr="005F1CE9" w:rsidTr="006C6822">
        <w:trPr>
          <w:trHeight w:val="1"/>
        </w:trPr>
        <w:tc>
          <w:tcPr>
            <w:tcW w:w="8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5F1CE9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5F1CE9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40F4" w:rsidRPr="005F1CE9" w:rsidTr="006C6822">
        <w:trPr>
          <w:trHeight w:val="1"/>
        </w:trPr>
        <w:tc>
          <w:tcPr>
            <w:tcW w:w="802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AF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  <w:r w:rsidR="00FF40F4" w:rsidRPr="005F1CE9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6D2234" w:rsidP="00AA22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27  323 601,0</w:t>
            </w:r>
            <w:r w:rsidR="00FF40F4"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F40F4" w:rsidRPr="005F1CE9" w:rsidTr="006C6822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дицинского стр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хования, всего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6D2234" w:rsidP="0045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26 780 119,6</w:t>
            </w:r>
          </w:p>
        </w:tc>
      </w:tr>
      <w:tr w:rsidR="00FF40F4" w:rsidRPr="005F1CE9" w:rsidTr="006C6822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го страхования на финансовое обеспечение организации обязательного м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 на те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риториях субъектов Российской Федерации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6D2234" w:rsidP="0045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26 780 119,6</w:t>
            </w:r>
          </w:p>
        </w:tc>
      </w:tr>
      <w:tr w:rsidR="00FF40F4" w:rsidRPr="005F1CE9" w:rsidTr="006C6822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6D22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543 481,4</w:t>
            </w:r>
          </w:p>
        </w:tc>
      </w:tr>
      <w:tr w:rsidR="00FF40F4" w:rsidRPr="005F1CE9" w:rsidTr="006C6822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5F1CE9" w:rsidRDefault="006D2234" w:rsidP="00A121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543 481,4</w:t>
            </w:r>
          </w:p>
        </w:tc>
      </w:tr>
    </w:tbl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92609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091" w:rsidRDefault="00646091" w:rsidP="0073084E">
      <w:pPr>
        <w:spacing w:after="0" w:line="240" w:lineRule="auto"/>
      </w:pPr>
      <w:r>
        <w:separator/>
      </w:r>
    </w:p>
  </w:endnote>
  <w:endnote w:type="continuationSeparator" w:id="0">
    <w:p w:rsidR="00646091" w:rsidRDefault="00646091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091" w:rsidRDefault="00646091" w:rsidP="0073084E">
      <w:pPr>
        <w:spacing w:after="0" w:line="240" w:lineRule="auto"/>
      </w:pPr>
      <w:r>
        <w:separator/>
      </w:r>
    </w:p>
  </w:footnote>
  <w:footnote w:type="continuationSeparator" w:id="0">
    <w:p w:rsidR="00646091" w:rsidRDefault="00646091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260927"/>
      <w:docPartObj>
        <w:docPartGallery w:val="Page Numbers (Top of Page)"/>
        <w:docPartUnique/>
      </w:docPartObj>
    </w:sdtPr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FF5">
          <w:rPr>
            <w:noProof/>
          </w:rPr>
          <w:t>3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2FF5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46091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39A9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1D8C2-F5ED-4C80-B7FC-E5BD611E5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2</cp:revision>
  <cp:lastPrinted>2019-03-06T11:29:00Z</cp:lastPrinted>
  <dcterms:created xsi:type="dcterms:W3CDTF">2019-07-08T13:48:00Z</dcterms:created>
  <dcterms:modified xsi:type="dcterms:W3CDTF">2019-07-08T13:48:00Z</dcterms:modified>
</cp:coreProperties>
</file>