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824" w:rsidRPr="00626824" w:rsidRDefault="00626824">
      <w:pPr>
        <w:pStyle w:val="ConsPlusTitle"/>
        <w:jc w:val="center"/>
        <w:outlineLvl w:val="0"/>
        <w:rPr>
          <w:rFonts w:ascii="Times New Roman" w:hAnsi="Times New Roman" w:cs="Times New Roman"/>
          <w:sz w:val="24"/>
          <w:szCs w:val="24"/>
        </w:rPr>
      </w:pPr>
      <w:r w:rsidRPr="00626824">
        <w:rPr>
          <w:rFonts w:ascii="Times New Roman" w:hAnsi="Times New Roman" w:cs="Times New Roman"/>
          <w:sz w:val="24"/>
          <w:szCs w:val="24"/>
        </w:rPr>
        <w:t>ПРАВИТЕЛЬСТВО САРАТОВСКОЙ ОБЛАСТИ</w:t>
      </w:r>
    </w:p>
    <w:p w:rsidR="00626824" w:rsidRPr="00626824" w:rsidRDefault="00626824">
      <w:pPr>
        <w:pStyle w:val="ConsPlusTitle"/>
        <w:jc w:val="center"/>
        <w:rPr>
          <w:rFonts w:ascii="Times New Roman" w:hAnsi="Times New Roman" w:cs="Times New Roman"/>
          <w:sz w:val="24"/>
          <w:szCs w:val="24"/>
        </w:rPr>
      </w:pPr>
    </w:p>
    <w:p w:rsidR="00626824" w:rsidRPr="00626824" w:rsidRDefault="00626824">
      <w:pPr>
        <w:pStyle w:val="ConsPlusTitle"/>
        <w:jc w:val="center"/>
        <w:rPr>
          <w:rFonts w:ascii="Times New Roman" w:hAnsi="Times New Roman" w:cs="Times New Roman"/>
          <w:sz w:val="24"/>
          <w:szCs w:val="24"/>
        </w:rPr>
      </w:pPr>
      <w:r w:rsidRPr="00626824">
        <w:rPr>
          <w:rFonts w:ascii="Times New Roman" w:hAnsi="Times New Roman" w:cs="Times New Roman"/>
          <w:sz w:val="24"/>
          <w:szCs w:val="24"/>
        </w:rPr>
        <w:t>ПОСТАНОВЛЕНИЕ</w:t>
      </w:r>
    </w:p>
    <w:p w:rsidR="00626824" w:rsidRPr="00626824" w:rsidRDefault="00626824">
      <w:pPr>
        <w:pStyle w:val="ConsPlusTitle"/>
        <w:jc w:val="center"/>
        <w:rPr>
          <w:rFonts w:ascii="Times New Roman" w:hAnsi="Times New Roman" w:cs="Times New Roman"/>
          <w:sz w:val="24"/>
          <w:szCs w:val="24"/>
        </w:rPr>
      </w:pPr>
      <w:r w:rsidRPr="00626824">
        <w:rPr>
          <w:rFonts w:ascii="Times New Roman" w:hAnsi="Times New Roman" w:cs="Times New Roman"/>
          <w:sz w:val="24"/>
          <w:szCs w:val="24"/>
        </w:rPr>
        <w:t>от 27 января 2009 г. N 21-П</w:t>
      </w:r>
    </w:p>
    <w:p w:rsidR="00626824" w:rsidRPr="00626824" w:rsidRDefault="00626824">
      <w:pPr>
        <w:pStyle w:val="ConsPlusTitle"/>
        <w:jc w:val="center"/>
        <w:rPr>
          <w:rFonts w:ascii="Times New Roman" w:hAnsi="Times New Roman" w:cs="Times New Roman"/>
          <w:sz w:val="24"/>
          <w:szCs w:val="24"/>
        </w:rPr>
      </w:pPr>
    </w:p>
    <w:p w:rsidR="00626824" w:rsidRPr="00626824" w:rsidRDefault="00626824">
      <w:pPr>
        <w:pStyle w:val="ConsPlusTitle"/>
        <w:jc w:val="center"/>
        <w:rPr>
          <w:rFonts w:ascii="Times New Roman" w:hAnsi="Times New Roman" w:cs="Times New Roman"/>
          <w:sz w:val="24"/>
          <w:szCs w:val="24"/>
        </w:rPr>
      </w:pPr>
      <w:r w:rsidRPr="00626824">
        <w:rPr>
          <w:rFonts w:ascii="Times New Roman" w:hAnsi="Times New Roman" w:cs="Times New Roman"/>
          <w:sz w:val="24"/>
          <w:szCs w:val="24"/>
        </w:rPr>
        <w:t xml:space="preserve">О </w:t>
      </w:r>
      <w:proofErr w:type="gramStart"/>
      <w:r w:rsidRPr="00626824">
        <w:rPr>
          <w:rFonts w:ascii="Times New Roman" w:hAnsi="Times New Roman" w:cs="Times New Roman"/>
          <w:sz w:val="24"/>
          <w:szCs w:val="24"/>
        </w:rPr>
        <w:t>ПОРЯДКЕ</w:t>
      </w:r>
      <w:proofErr w:type="gramEnd"/>
      <w:r w:rsidRPr="00626824">
        <w:rPr>
          <w:rFonts w:ascii="Times New Roman" w:hAnsi="Times New Roman" w:cs="Times New Roman"/>
          <w:sz w:val="24"/>
          <w:szCs w:val="24"/>
        </w:rPr>
        <w:t xml:space="preserve"> ПРЕДОСТАВЛЕНИЯ ИЗ ОБЛАСТНОГО БЮДЖЕТА СУБВЕНЦИИ</w:t>
      </w:r>
    </w:p>
    <w:p w:rsidR="00626824" w:rsidRPr="00626824" w:rsidRDefault="00626824">
      <w:pPr>
        <w:pStyle w:val="ConsPlusTitle"/>
        <w:jc w:val="center"/>
        <w:rPr>
          <w:rFonts w:ascii="Times New Roman" w:hAnsi="Times New Roman" w:cs="Times New Roman"/>
          <w:sz w:val="24"/>
          <w:szCs w:val="24"/>
        </w:rPr>
      </w:pPr>
      <w:r w:rsidRPr="00626824">
        <w:rPr>
          <w:rFonts w:ascii="Times New Roman" w:hAnsi="Times New Roman" w:cs="Times New Roman"/>
          <w:sz w:val="24"/>
          <w:szCs w:val="24"/>
        </w:rPr>
        <w:t>БЮДЖЕТАМ МУНИЦИПАЛЬНЫХ РАЙОНОВ И ГОРОДСКИХ ОКРУГОВ</w:t>
      </w:r>
    </w:p>
    <w:p w:rsidR="00626824" w:rsidRPr="00626824" w:rsidRDefault="00626824" w:rsidP="00626824">
      <w:pPr>
        <w:pStyle w:val="ConsPlusTitle"/>
        <w:jc w:val="center"/>
        <w:rPr>
          <w:rFonts w:ascii="Times New Roman" w:hAnsi="Times New Roman" w:cs="Times New Roman"/>
          <w:sz w:val="24"/>
          <w:szCs w:val="24"/>
        </w:rPr>
      </w:pPr>
      <w:r w:rsidRPr="00626824">
        <w:rPr>
          <w:rFonts w:ascii="Times New Roman" w:hAnsi="Times New Roman" w:cs="Times New Roman"/>
          <w:sz w:val="24"/>
          <w:szCs w:val="24"/>
        </w:rPr>
        <w:t>НА ОСУЩЕСТВЛЕНИЕ ОРГАНАМИ МЕСТНОГО САМОУПРАВЛЕНИЯ ОТДЕЛЬНЫХ</w:t>
      </w:r>
      <w:r>
        <w:rPr>
          <w:rFonts w:ascii="Times New Roman" w:hAnsi="Times New Roman" w:cs="Times New Roman"/>
          <w:sz w:val="24"/>
          <w:szCs w:val="24"/>
        </w:rPr>
        <w:t xml:space="preserve"> </w:t>
      </w:r>
      <w:r w:rsidRPr="00626824">
        <w:rPr>
          <w:rFonts w:ascii="Times New Roman" w:hAnsi="Times New Roman" w:cs="Times New Roman"/>
          <w:sz w:val="24"/>
          <w:szCs w:val="24"/>
        </w:rPr>
        <w:t>ГОСУДАРСТВЕННЫХ ПОЛНОМОЧИЙ ПО САНКЦИОНИРОВАНИЮ ФИНАНСОВЫМИ</w:t>
      </w:r>
      <w:r>
        <w:rPr>
          <w:rFonts w:ascii="Times New Roman" w:hAnsi="Times New Roman" w:cs="Times New Roman"/>
          <w:sz w:val="24"/>
          <w:szCs w:val="24"/>
        </w:rPr>
        <w:t xml:space="preserve"> </w:t>
      </w:r>
      <w:r w:rsidRPr="00626824">
        <w:rPr>
          <w:rFonts w:ascii="Times New Roman" w:hAnsi="Times New Roman" w:cs="Times New Roman"/>
          <w:sz w:val="24"/>
          <w:szCs w:val="24"/>
        </w:rPr>
        <w:t>ОРГАНАМИ МУНИЦИПАЛЬНЫХ ОБРАЗОВАНИЙ ОБЛАСТИ ОПЛАТЫ ДЕНЕЖНЫХ</w:t>
      </w:r>
    </w:p>
    <w:p w:rsidR="00626824" w:rsidRPr="00626824" w:rsidRDefault="00626824">
      <w:pPr>
        <w:pStyle w:val="ConsPlusTitle"/>
        <w:jc w:val="center"/>
        <w:rPr>
          <w:rFonts w:ascii="Times New Roman" w:hAnsi="Times New Roman" w:cs="Times New Roman"/>
          <w:sz w:val="24"/>
          <w:szCs w:val="24"/>
        </w:rPr>
      </w:pPr>
      <w:r w:rsidRPr="00626824">
        <w:rPr>
          <w:rFonts w:ascii="Times New Roman" w:hAnsi="Times New Roman" w:cs="Times New Roman"/>
          <w:sz w:val="24"/>
          <w:szCs w:val="24"/>
        </w:rPr>
        <w:t>ОБЯЗАТЕЛЬСТВ ПОЛУЧАТЕЛЯМ СРЕДСТВ ОБЛАСТНОГО БЮДЖЕТА,</w:t>
      </w:r>
    </w:p>
    <w:p w:rsidR="00626824" w:rsidRPr="00626824" w:rsidRDefault="00626824">
      <w:pPr>
        <w:pStyle w:val="ConsPlusTitle"/>
        <w:jc w:val="center"/>
        <w:rPr>
          <w:rFonts w:ascii="Times New Roman" w:hAnsi="Times New Roman" w:cs="Times New Roman"/>
          <w:sz w:val="24"/>
          <w:szCs w:val="24"/>
        </w:rPr>
      </w:pPr>
      <w:r w:rsidRPr="00626824">
        <w:rPr>
          <w:rFonts w:ascii="Times New Roman" w:hAnsi="Times New Roman" w:cs="Times New Roman"/>
          <w:sz w:val="24"/>
          <w:szCs w:val="24"/>
        </w:rPr>
        <w:t>ОБЛАСТНЫМ ГОСУДАРСТВЕННЫМ АВТОНОМНЫМ И БЮДЖЕТНЫМ</w:t>
      </w:r>
    </w:p>
    <w:p w:rsidR="00626824" w:rsidRPr="00626824" w:rsidRDefault="00626824">
      <w:pPr>
        <w:pStyle w:val="ConsPlusTitle"/>
        <w:jc w:val="center"/>
        <w:rPr>
          <w:rFonts w:ascii="Times New Roman" w:hAnsi="Times New Roman" w:cs="Times New Roman"/>
          <w:sz w:val="24"/>
          <w:szCs w:val="24"/>
        </w:rPr>
      </w:pPr>
      <w:r w:rsidRPr="00626824">
        <w:rPr>
          <w:rFonts w:ascii="Times New Roman" w:hAnsi="Times New Roman" w:cs="Times New Roman"/>
          <w:sz w:val="24"/>
          <w:szCs w:val="24"/>
        </w:rPr>
        <w:t>УЧРЕЖДЕНИЯМ, ИНЫМ ЮРИДИЧЕСКИМ ЛИЦАМ, НЕ ЯВЛЯЮЩИМСЯ</w:t>
      </w:r>
    </w:p>
    <w:p w:rsidR="00626824" w:rsidRPr="00626824" w:rsidRDefault="00626824">
      <w:pPr>
        <w:pStyle w:val="ConsPlusTitle"/>
        <w:jc w:val="center"/>
        <w:rPr>
          <w:rFonts w:ascii="Times New Roman" w:hAnsi="Times New Roman" w:cs="Times New Roman"/>
          <w:sz w:val="24"/>
          <w:szCs w:val="24"/>
        </w:rPr>
      </w:pPr>
      <w:r w:rsidRPr="00626824">
        <w:rPr>
          <w:rFonts w:ascii="Times New Roman" w:hAnsi="Times New Roman" w:cs="Times New Roman"/>
          <w:sz w:val="24"/>
          <w:szCs w:val="24"/>
        </w:rPr>
        <w:t xml:space="preserve">УЧАСТНИКАМИ БЮДЖЕТНОГО ПРОЦЕССА, </w:t>
      </w:r>
      <w:proofErr w:type="gramStart"/>
      <w:r w:rsidRPr="00626824">
        <w:rPr>
          <w:rFonts w:ascii="Times New Roman" w:hAnsi="Times New Roman" w:cs="Times New Roman"/>
          <w:sz w:val="24"/>
          <w:szCs w:val="24"/>
        </w:rPr>
        <w:t>РАСПОЛОЖЕННЫМ</w:t>
      </w:r>
      <w:proofErr w:type="gramEnd"/>
    </w:p>
    <w:p w:rsidR="00626824" w:rsidRPr="00626824" w:rsidRDefault="00626824">
      <w:pPr>
        <w:pStyle w:val="ConsPlusTitle"/>
        <w:jc w:val="center"/>
        <w:rPr>
          <w:rFonts w:ascii="Times New Roman" w:hAnsi="Times New Roman" w:cs="Times New Roman"/>
          <w:sz w:val="24"/>
          <w:szCs w:val="24"/>
        </w:rPr>
      </w:pPr>
      <w:r w:rsidRPr="00626824">
        <w:rPr>
          <w:rFonts w:ascii="Times New Roman" w:hAnsi="Times New Roman" w:cs="Times New Roman"/>
          <w:sz w:val="24"/>
          <w:szCs w:val="24"/>
        </w:rPr>
        <w:t>НА ТЕРРИТОРИЯХ МУНИЦИПАЛЬНЫХ ОБРАЗОВАНИЙ ОБЛАСТИ</w:t>
      </w:r>
    </w:p>
    <w:p w:rsidR="00626824" w:rsidRPr="00626824" w:rsidRDefault="00626824">
      <w:pPr>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26824" w:rsidRPr="006268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6824" w:rsidRPr="00626824" w:rsidRDefault="00626824">
            <w:pPr>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626824" w:rsidRPr="00626824" w:rsidRDefault="00626824">
            <w:pPr>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Список изменяющих документов</w:t>
            </w:r>
          </w:p>
          <w:p w:rsidR="00626824" w:rsidRPr="00626824" w:rsidRDefault="00626824">
            <w:pPr>
              <w:pStyle w:val="ConsPlusNormal"/>
              <w:jc w:val="center"/>
              <w:rPr>
                <w:rFonts w:ascii="Times New Roman" w:hAnsi="Times New Roman" w:cs="Times New Roman"/>
                <w:sz w:val="24"/>
                <w:szCs w:val="24"/>
              </w:rPr>
            </w:pPr>
            <w:proofErr w:type="gramStart"/>
            <w:r w:rsidRPr="00626824">
              <w:rPr>
                <w:rFonts w:ascii="Times New Roman" w:hAnsi="Times New Roman" w:cs="Times New Roman"/>
                <w:sz w:val="24"/>
                <w:szCs w:val="24"/>
              </w:rPr>
              <w:t>(в ред. постановлений Правительства Саратовской области</w:t>
            </w:r>
            <w:proofErr w:type="gramEnd"/>
          </w:p>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 xml:space="preserve">от 21.01.2010 </w:t>
            </w:r>
            <w:hyperlink r:id="rId5" w:history="1">
              <w:r w:rsidRPr="00626824">
                <w:rPr>
                  <w:rFonts w:ascii="Times New Roman" w:hAnsi="Times New Roman" w:cs="Times New Roman"/>
                  <w:sz w:val="24"/>
                  <w:szCs w:val="24"/>
                </w:rPr>
                <w:t>N 9-П</w:t>
              </w:r>
            </w:hyperlink>
            <w:r w:rsidRPr="00626824">
              <w:rPr>
                <w:rFonts w:ascii="Times New Roman" w:hAnsi="Times New Roman" w:cs="Times New Roman"/>
                <w:sz w:val="24"/>
                <w:szCs w:val="24"/>
              </w:rPr>
              <w:t xml:space="preserve">, от 04.10.2010 </w:t>
            </w:r>
            <w:hyperlink r:id="rId6" w:history="1">
              <w:r w:rsidRPr="00626824">
                <w:rPr>
                  <w:rFonts w:ascii="Times New Roman" w:hAnsi="Times New Roman" w:cs="Times New Roman"/>
                  <w:sz w:val="24"/>
                  <w:szCs w:val="24"/>
                </w:rPr>
                <w:t>N 464-П</w:t>
              </w:r>
            </w:hyperlink>
            <w:r w:rsidRPr="00626824">
              <w:rPr>
                <w:rFonts w:ascii="Times New Roman" w:hAnsi="Times New Roman" w:cs="Times New Roman"/>
                <w:sz w:val="24"/>
                <w:szCs w:val="24"/>
              </w:rPr>
              <w:t xml:space="preserve">, от 24.01.2012 </w:t>
            </w:r>
            <w:hyperlink r:id="rId7" w:history="1">
              <w:r w:rsidRPr="00626824">
                <w:rPr>
                  <w:rFonts w:ascii="Times New Roman" w:hAnsi="Times New Roman" w:cs="Times New Roman"/>
                  <w:sz w:val="24"/>
                  <w:szCs w:val="24"/>
                </w:rPr>
                <w:t>N 25-П</w:t>
              </w:r>
            </w:hyperlink>
            <w:r w:rsidRPr="00626824">
              <w:rPr>
                <w:rFonts w:ascii="Times New Roman" w:hAnsi="Times New Roman" w:cs="Times New Roman"/>
                <w:sz w:val="24"/>
                <w:szCs w:val="24"/>
              </w:rPr>
              <w:t>,</w:t>
            </w:r>
          </w:p>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 xml:space="preserve">от 04.03.2016 </w:t>
            </w:r>
            <w:hyperlink r:id="rId8" w:history="1">
              <w:r w:rsidRPr="00626824">
                <w:rPr>
                  <w:rFonts w:ascii="Times New Roman" w:hAnsi="Times New Roman" w:cs="Times New Roman"/>
                  <w:sz w:val="24"/>
                  <w:szCs w:val="24"/>
                </w:rPr>
                <w:t>N 87-П</w:t>
              </w:r>
            </w:hyperlink>
            <w:r w:rsidRPr="00626824">
              <w:rPr>
                <w:rFonts w:ascii="Times New Roman" w:hAnsi="Times New Roman" w:cs="Times New Roman"/>
                <w:sz w:val="24"/>
                <w:szCs w:val="24"/>
              </w:rPr>
              <w:t xml:space="preserve">, от 25.01.2017 </w:t>
            </w:r>
            <w:hyperlink r:id="rId9" w:history="1">
              <w:r w:rsidRPr="00626824">
                <w:rPr>
                  <w:rFonts w:ascii="Times New Roman" w:hAnsi="Times New Roman" w:cs="Times New Roman"/>
                  <w:sz w:val="24"/>
                  <w:szCs w:val="24"/>
                </w:rPr>
                <w:t>N 15-П</w:t>
              </w:r>
            </w:hyperlink>
            <w:r w:rsidRPr="00626824">
              <w:rPr>
                <w:rFonts w:ascii="Times New Roman" w:hAnsi="Times New Roman" w:cs="Times New Roman"/>
                <w:sz w:val="24"/>
                <w:szCs w:val="24"/>
              </w:rPr>
              <w:t xml:space="preserve">, от 29.03.2021 </w:t>
            </w:r>
            <w:hyperlink r:id="rId10" w:history="1">
              <w:r w:rsidRPr="00626824">
                <w:rPr>
                  <w:rFonts w:ascii="Times New Roman" w:hAnsi="Times New Roman" w:cs="Times New Roman"/>
                  <w:sz w:val="24"/>
                  <w:szCs w:val="24"/>
                </w:rPr>
                <w:t>N 200-П</w:t>
              </w:r>
            </w:hyperlink>
            <w:r w:rsidRPr="00626824">
              <w:rPr>
                <w:rFonts w:ascii="Times New Roman" w:hAnsi="Times New Roman" w:cs="Times New Roman"/>
                <w:sz w:val="24"/>
                <w:szCs w:val="24"/>
              </w:rPr>
              <w:t>,</w:t>
            </w:r>
          </w:p>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 xml:space="preserve">от 28.07.2021 </w:t>
            </w:r>
            <w:hyperlink r:id="rId11" w:history="1">
              <w:r w:rsidRPr="00626824">
                <w:rPr>
                  <w:rFonts w:ascii="Times New Roman" w:hAnsi="Times New Roman" w:cs="Times New Roman"/>
                  <w:sz w:val="24"/>
                  <w:szCs w:val="24"/>
                </w:rPr>
                <w:t>N 590-П</w:t>
              </w:r>
            </w:hyperlink>
            <w:r w:rsidRPr="00626824">
              <w:rPr>
                <w:rFonts w:ascii="Times New Roman" w:hAnsi="Times New Roman" w:cs="Times New Roman"/>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6824" w:rsidRPr="00626824" w:rsidRDefault="00626824">
            <w:pPr>
              <w:rPr>
                <w:rFonts w:ascii="Times New Roman" w:hAnsi="Times New Roman" w:cs="Times New Roman"/>
                <w:sz w:val="24"/>
                <w:szCs w:val="24"/>
              </w:rPr>
            </w:pPr>
          </w:p>
        </w:tc>
      </w:tr>
    </w:tbl>
    <w:p w:rsidR="00626824" w:rsidRPr="00626824" w:rsidRDefault="00626824">
      <w:pPr>
        <w:pStyle w:val="ConsPlusNormal"/>
        <w:jc w:val="both"/>
        <w:rPr>
          <w:rFonts w:ascii="Times New Roman" w:hAnsi="Times New Roman" w:cs="Times New Roman"/>
          <w:sz w:val="24"/>
          <w:szCs w:val="24"/>
        </w:rPr>
      </w:pPr>
    </w:p>
    <w:p w:rsidR="00626824" w:rsidRPr="00626824" w:rsidRDefault="00626824">
      <w:pPr>
        <w:pStyle w:val="ConsPlusNormal"/>
        <w:ind w:firstLine="540"/>
        <w:jc w:val="both"/>
        <w:rPr>
          <w:rFonts w:ascii="Times New Roman" w:hAnsi="Times New Roman" w:cs="Times New Roman"/>
          <w:sz w:val="24"/>
          <w:szCs w:val="24"/>
        </w:rPr>
      </w:pPr>
      <w:proofErr w:type="gramStart"/>
      <w:r w:rsidRPr="00626824">
        <w:rPr>
          <w:rFonts w:ascii="Times New Roman" w:hAnsi="Times New Roman" w:cs="Times New Roman"/>
          <w:sz w:val="24"/>
          <w:szCs w:val="24"/>
        </w:rPr>
        <w:t xml:space="preserve">Во исполнение </w:t>
      </w:r>
      <w:hyperlink r:id="rId12" w:history="1">
        <w:r w:rsidRPr="00626824">
          <w:rPr>
            <w:rFonts w:ascii="Times New Roman" w:hAnsi="Times New Roman" w:cs="Times New Roman"/>
            <w:sz w:val="24"/>
            <w:szCs w:val="24"/>
          </w:rPr>
          <w:t>Закона</w:t>
        </w:r>
      </w:hyperlink>
      <w:r w:rsidRPr="00626824">
        <w:rPr>
          <w:rFonts w:ascii="Times New Roman" w:hAnsi="Times New Roman" w:cs="Times New Roman"/>
          <w:sz w:val="24"/>
          <w:szCs w:val="24"/>
        </w:rPr>
        <w:t xml:space="preserve"> Саратовской области "О наделении органов местного самоуправления в Саратовской области отдельными государственными полномочиями по санкционированию финансовыми органами муниципальных образований Саратовской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 Правительство области постановляет:</w:t>
      </w:r>
      <w:proofErr w:type="gramEnd"/>
    </w:p>
    <w:p w:rsidR="00626824" w:rsidRPr="00626824" w:rsidRDefault="00626824">
      <w:pPr>
        <w:pStyle w:val="ConsPlusNormal"/>
        <w:jc w:val="both"/>
        <w:rPr>
          <w:rFonts w:ascii="Times New Roman" w:hAnsi="Times New Roman" w:cs="Times New Roman"/>
          <w:sz w:val="24"/>
          <w:szCs w:val="24"/>
        </w:rPr>
      </w:pPr>
      <w:r w:rsidRPr="00626824">
        <w:rPr>
          <w:rFonts w:ascii="Times New Roman" w:hAnsi="Times New Roman" w:cs="Times New Roman"/>
          <w:sz w:val="24"/>
          <w:szCs w:val="24"/>
        </w:rPr>
        <w:t xml:space="preserve">(в ред. постановлений Правительства Саратовской области от 21.01.2010 </w:t>
      </w:r>
      <w:hyperlink r:id="rId13" w:history="1">
        <w:r w:rsidRPr="00626824">
          <w:rPr>
            <w:rFonts w:ascii="Times New Roman" w:hAnsi="Times New Roman" w:cs="Times New Roman"/>
            <w:sz w:val="24"/>
            <w:szCs w:val="24"/>
          </w:rPr>
          <w:t>N 9-П</w:t>
        </w:r>
      </w:hyperlink>
      <w:r w:rsidRPr="00626824">
        <w:rPr>
          <w:rFonts w:ascii="Times New Roman" w:hAnsi="Times New Roman" w:cs="Times New Roman"/>
          <w:sz w:val="24"/>
          <w:szCs w:val="24"/>
        </w:rPr>
        <w:t xml:space="preserve">, от 24.01.2012 </w:t>
      </w:r>
      <w:hyperlink r:id="rId14" w:history="1">
        <w:r w:rsidRPr="00626824">
          <w:rPr>
            <w:rFonts w:ascii="Times New Roman" w:hAnsi="Times New Roman" w:cs="Times New Roman"/>
            <w:sz w:val="24"/>
            <w:szCs w:val="24"/>
          </w:rPr>
          <w:t>N 25-П</w:t>
        </w:r>
      </w:hyperlink>
      <w:r w:rsidRPr="00626824">
        <w:rPr>
          <w:rFonts w:ascii="Times New Roman" w:hAnsi="Times New Roman" w:cs="Times New Roman"/>
          <w:sz w:val="24"/>
          <w:szCs w:val="24"/>
        </w:rPr>
        <w:t xml:space="preserve">, от 25.01.2017 </w:t>
      </w:r>
      <w:hyperlink r:id="rId15" w:history="1">
        <w:r w:rsidRPr="00626824">
          <w:rPr>
            <w:rFonts w:ascii="Times New Roman" w:hAnsi="Times New Roman" w:cs="Times New Roman"/>
            <w:sz w:val="24"/>
            <w:szCs w:val="24"/>
          </w:rPr>
          <w:t>N 15-П</w:t>
        </w:r>
      </w:hyperlink>
      <w:r w:rsidRPr="00626824">
        <w:rPr>
          <w:rFonts w:ascii="Times New Roman" w:hAnsi="Times New Roman" w:cs="Times New Roman"/>
          <w:sz w:val="24"/>
          <w:szCs w:val="24"/>
        </w:rPr>
        <w:t xml:space="preserve">, от 28.07.2021 </w:t>
      </w:r>
      <w:hyperlink r:id="rId16" w:history="1">
        <w:r w:rsidRPr="00626824">
          <w:rPr>
            <w:rFonts w:ascii="Times New Roman" w:hAnsi="Times New Roman" w:cs="Times New Roman"/>
            <w:sz w:val="24"/>
            <w:szCs w:val="24"/>
          </w:rPr>
          <w:t>N 590-П</w:t>
        </w:r>
      </w:hyperlink>
      <w:r w:rsidRPr="00626824">
        <w:rPr>
          <w:rFonts w:ascii="Times New Roman" w:hAnsi="Times New Roman" w:cs="Times New Roman"/>
          <w:sz w:val="24"/>
          <w:szCs w:val="24"/>
        </w:rPr>
        <w:t>)</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t>1. Утвердить:</w:t>
      </w:r>
    </w:p>
    <w:p w:rsidR="00626824" w:rsidRPr="00626824" w:rsidRDefault="00626824">
      <w:pPr>
        <w:pStyle w:val="ConsPlusNormal"/>
        <w:spacing w:before="200"/>
        <w:ind w:firstLine="540"/>
        <w:jc w:val="both"/>
        <w:rPr>
          <w:rFonts w:ascii="Times New Roman" w:hAnsi="Times New Roman" w:cs="Times New Roman"/>
          <w:sz w:val="24"/>
          <w:szCs w:val="24"/>
        </w:rPr>
      </w:pPr>
      <w:hyperlink w:anchor="P55" w:history="1">
        <w:proofErr w:type="gramStart"/>
        <w:r w:rsidRPr="00626824">
          <w:rPr>
            <w:rFonts w:ascii="Times New Roman" w:hAnsi="Times New Roman" w:cs="Times New Roman"/>
            <w:sz w:val="24"/>
            <w:szCs w:val="24"/>
          </w:rPr>
          <w:t>Положение</w:t>
        </w:r>
      </w:hyperlink>
      <w:r w:rsidRPr="00626824">
        <w:rPr>
          <w:rFonts w:ascii="Times New Roman" w:hAnsi="Times New Roman" w:cs="Times New Roman"/>
          <w:sz w:val="24"/>
          <w:szCs w:val="24"/>
        </w:rPr>
        <w:t xml:space="preserve"> о порядке предоставления из областного бюджета 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 согласно приложению N</w:t>
      </w:r>
      <w:proofErr w:type="gramEnd"/>
      <w:r w:rsidRPr="00626824">
        <w:rPr>
          <w:rFonts w:ascii="Times New Roman" w:hAnsi="Times New Roman" w:cs="Times New Roman"/>
          <w:sz w:val="24"/>
          <w:szCs w:val="24"/>
        </w:rPr>
        <w:t xml:space="preserve"> 1;</w:t>
      </w:r>
    </w:p>
    <w:p w:rsidR="00626824" w:rsidRPr="00626824" w:rsidRDefault="00626824">
      <w:pPr>
        <w:pStyle w:val="ConsPlusNormal"/>
        <w:jc w:val="both"/>
        <w:rPr>
          <w:rFonts w:ascii="Times New Roman" w:hAnsi="Times New Roman" w:cs="Times New Roman"/>
          <w:sz w:val="24"/>
          <w:szCs w:val="24"/>
        </w:rPr>
      </w:pPr>
      <w:r w:rsidRPr="00626824">
        <w:rPr>
          <w:rFonts w:ascii="Times New Roman" w:hAnsi="Times New Roman" w:cs="Times New Roman"/>
          <w:sz w:val="24"/>
          <w:szCs w:val="24"/>
        </w:rPr>
        <w:t xml:space="preserve">(в ред. постановлений Правительства Саратовской области от 24.01.2012 </w:t>
      </w:r>
      <w:hyperlink r:id="rId17" w:history="1">
        <w:r w:rsidRPr="00626824">
          <w:rPr>
            <w:rFonts w:ascii="Times New Roman" w:hAnsi="Times New Roman" w:cs="Times New Roman"/>
            <w:sz w:val="24"/>
            <w:szCs w:val="24"/>
          </w:rPr>
          <w:t>N 25-П</w:t>
        </w:r>
      </w:hyperlink>
      <w:r w:rsidRPr="00626824">
        <w:rPr>
          <w:rFonts w:ascii="Times New Roman" w:hAnsi="Times New Roman" w:cs="Times New Roman"/>
          <w:sz w:val="24"/>
          <w:szCs w:val="24"/>
        </w:rPr>
        <w:t xml:space="preserve">, от 25.01.2017 </w:t>
      </w:r>
      <w:hyperlink r:id="rId18" w:history="1">
        <w:r w:rsidRPr="00626824">
          <w:rPr>
            <w:rFonts w:ascii="Times New Roman" w:hAnsi="Times New Roman" w:cs="Times New Roman"/>
            <w:sz w:val="24"/>
            <w:szCs w:val="24"/>
          </w:rPr>
          <w:t>N 15-П</w:t>
        </w:r>
      </w:hyperlink>
      <w:r w:rsidRPr="00626824">
        <w:rPr>
          <w:rFonts w:ascii="Times New Roman" w:hAnsi="Times New Roman" w:cs="Times New Roman"/>
          <w:sz w:val="24"/>
          <w:szCs w:val="24"/>
        </w:rPr>
        <w:t xml:space="preserve">, от 29.03.2021 </w:t>
      </w:r>
      <w:hyperlink r:id="rId19" w:history="1">
        <w:r w:rsidRPr="00626824">
          <w:rPr>
            <w:rFonts w:ascii="Times New Roman" w:hAnsi="Times New Roman" w:cs="Times New Roman"/>
            <w:sz w:val="24"/>
            <w:szCs w:val="24"/>
          </w:rPr>
          <w:t>N 200-П</w:t>
        </w:r>
      </w:hyperlink>
      <w:r w:rsidRPr="00626824">
        <w:rPr>
          <w:rFonts w:ascii="Times New Roman" w:hAnsi="Times New Roman" w:cs="Times New Roman"/>
          <w:sz w:val="24"/>
          <w:szCs w:val="24"/>
        </w:rPr>
        <w:t xml:space="preserve">, от 28.07.2021 </w:t>
      </w:r>
      <w:hyperlink r:id="rId20" w:history="1">
        <w:r w:rsidRPr="00626824">
          <w:rPr>
            <w:rFonts w:ascii="Times New Roman" w:hAnsi="Times New Roman" w:cs="Times New Roman"/>
            <w:sz w:val="24"/>
            <w:szCs w:val="24"/>
          </w:rPr>
          <w:t>N 590-П</w:t>
        </w:r>
      </w:hyperlink>
      <w:r w:rsidRPr="00626824">
        <w:rPr>
          <w:rFonts w:ascii="Times New Roman" w:hAnsi="Times New Roman" w:cs="Times New Roman"/>
          <w:sz w:val="24"/>
          <w:szCs w:val="24"/>
        </w:rPr>
        <w:t>)</w:t>
      </w:r>
    </w:p>
    <w:p w:rsidR="00626824" w:rsidRPr="00626824" w:rsidRDefault="00626824">
      <w:pPr>
        <w:pStyle w:val="ConsPlusNormal"/>
        <w:spacing w:before="200"/>
        <w:ind w:firstLine="540"/>
        <w:jc w:val="both"/>
        <w:rPr>
          <w:rFonts w:ascii="Times New Roman" w:hAnsi="Times New Roman" w:cs="Times New Roman"/>
          <w:sz w:val="24"/>
          <w:szCs w:val="24"/>
        </w:rPr>
      </w:pPr>
      <w:proofErr w:type="gramStart"/>
      <w:r w:rsidRPr="00626824">
        <w:rPr>
          <w:rFonts w:ascii="Times New Roman" w:hAnsi="Times New Roman" w:cs="Times New Roman"/>
          <w:sz w:val="24"/>
          <w:szCs w:val="24"/>
        </w:rPr>
        <w:t xml:space="preserve">форму </w:t>
      </w:r>
      <w:hyperlink w:anchor="P109" w:history="1">
        <w:r w:rsidRPr="00626824">
          <w:rPr>
            <w:rFonts w:ascii="Times New Roman" w:hAnsi="Times New Roman" w:cs="Times New Roman"/>
            <w:sz w:val="24"/>
            <w:szCs w:val="24"/>
          </w:rPr>
          <w:t>отчета</w:t>
        </w:r>
      </w:hyperlink>
      <w:r w:rsidRPr="00626824">
        <w:rPr>
          <w:rFonts w:ascii="Times New Roman" w:hAnsi="Times New Roman" w:cs="Times New Roman"/>
          <w:sz w:val="24"/>
          <w:szCs w:val="24"/>
        </w:rPr>
        <w:t xml:space="preserve"> органа местного самоуправления муниципального района (городского округа) области о субвенции из областного бюджета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w:t>
      </w:r>
      <w:r w:rsidRPr="00626824">
        <w:rPr>
          <w:rFonts w:ascii="Times New Roman" w:hAnsi="Times New Roman" w:cs="Times New Roman"/>
          <w:sz w:val="24"/>
          <w:szCs w:val="24"/>
        </w:rPr>
        <w:lastRenderedPageBreak/>
        <w:t>участниками бюджетного процесса, расположенным на территориях муниципальных образований области, согласно приложению N</w:t>
      </w:r>
      <w:proofErr w:type="gramEnd"/>
      <w:r w:rsidRPr="00626824">
        <w:rPr>
          <w:rFonts w:ascii="Times New Roman" w:hAnsi="Times New Roman" w:cs="Times New Roman"/>
          <w:sz w:val="24"/>
          <w:szCs w:val="24"/>
        </w:rPr>
        <w:t xml:space="preserve"> 2;</w:t>
      </w:r>
    </w:p>
    <w:p w:rsidR="00626824" w:rsidRPr="00626824" w:rsidRDefault="00626824">
      <w:pPr>
        <w:pStyle w:val="ConsPlusNormal"/>
        <w:jc w:val="both"/>
        <w:rPr>
          <w:rFonts w:ascii="Times New Roman" w:hAnsi="Times New Roman" w:cs="Times New Roman"/>
          <w:sz w:val="24"/>
          <w:szCs w:val="24"/>
        </w:rPr>
      </w:pPr>
      <w:r w:rsidRPr="00626824">
        <w:rPr>
          <w:rFonts w:ascii="Times New Roman" w:hAnsi="Times New Roman" w:cs="Times New Roman"/>
          <w:sz w:val="24"/>
          <w:szCs w:val="24"/>
        </w:rPr>
        <w:t xml:space="preserve">(в ред. постановлений Правительства Саратовской области от 24.01.2012 </w:t>
      </w:r>
      <w:hyperlink r:id="rId21" w:history="1">
        <w:r w:rsidRPr="00626824">
          <w:rPr>
            <w:rFonts w:ascii="Times New Roman" w:hAnsi="Times New Roman" w:cs="Times New Roman"/>
            <w:sz w:val="24"/>
            <w:szCs w:val="24"/>
          </w:rPr>
          <w:t>N 25-П</w:t>
        </w:r>
      </w:hyperlink>
      <w:r w:rsidRPr="00626824">
        <w:rPr>
          <w:rFonts w:ascii="Times New Roman" w:hAnsi="Times New Roman" w:cs="Times New Roman"/>
          <w:sz w:val="24"/>
          <w:szCs w:val="24"/>
        </w:rPr>
        <w:t xml:space="preserve">, от 04.03.2016 </w:t>
      </w:r>
      <w:hyperlink r:id="rId22" w:history="1">
        <w:r w:rsidRPr="00626824">
          <w:rPr>
            <w:rFonts w:ascii="Times New Roman" w:hAnsi="Times New Roman" w:cs="Times New Roman"/>
            <w:sz w:val="24"/>
            <w:szCs w:val="24"/>
          </w:rPr>
          <w:t>N 87-П</w:t>
        </w:r>
      </w:hyperlink>
      <w:r w:rsidRPr="00626824">
        <w:rPr>
          <w:rFonts w:ascii="Times New Roman" w:hAnsi="Times New Roman" w:cs="Times New Roman"/>
          <w:sz w:val="24"/>
          <w:szCs w:val="24"/>
        </w:rPr>
        <w:t xml:space="preserve">, от 25.01.2017 </w:t>
      </w:r>
      <w:hyperlink r:id="rId23" w:history="1">
        <w:r w:rsidRPr="00626824">
          <w:rPr>
            <w:rFonts w:ascii="Times New Roman" w:hAnsi="Times New Roman" w:cs="Times New Roman"/>
            <w:sz w:val="24"/>
            <w:szCs w:val="24"/>
          </w:rPr>
          <w:t>N 15-П</w:t>
        </w:r>
      </w:hyperlink>
      <w:r w:rsidRPr="00626824">
        <w:rPr>
          <w:rFonts w:ascii="Times New Roman" w:hAnsi="Times New Roman" w:cs="Times New Roman"/>
          <w:sz w:val="24"/>
          <w:szCs w:val="24"/>
        </w:rPr>
        <w:t xml:space="preserve">, от 28.07.2021 </w:t>
      </w:r>
      <w:hyperlink r:id="rId24" w:history="1">
        <w:r w:rsidRPr="00626824">
          <w:rPr>
            <w:rFonts w:ascii="Times New Roman" w:hAnsi="Times New Roman" w:cs="Times New Roman"/>
            <w:sz w:val="24"/>
            <w:szCs w:val="24"/>
          </w:rPr>
          <w:t>N 590-П</w:t>
        </w:r>
      </w:hyperlink>
      <w:r w:rsidRPr="00626824">
        <w:rPr>
          <w:rFonts w:ascii="Times New Roman" w:hAnsi="Times New Roman" w:cs="Times New Roman"/>
          <w:sz w:val="24"/>
          <w:szCs w:val="24"/>
        </w:rPr>
        <w:t>)</w:t>
      </w:r>
    </w:p>
    <w:p w:rsidR="00626824" w:rsidRPr="00626824" w:rsidRDefault="00626824">
      <w:pPr>
        <w:pStyle w:val="ConsPlusNormal"/>
        <w:spacing w:before="200"/>
        <w:ind w:firstLine="540"/>
        <w:jc w:val="both"/>
        <w:rPr>
          <w:rFonts w:ascii="Times New Roman" w:hAnsi="Times New Roman" w:cs="Times New Roman"/>
          <w:sz w:val="24"/>
          <w:szCs w:val="24"/>
        </w:rPr>
      </w:pPr>
      <w:proofErr w:type="gramStart"/>
      <w:r w:rsidRPr="00626824">
        <w:rPr>
          <w:rFonts w:ascii="Times New Roman" w:hAnsi="Times New Roman" w:cs="Times New Roman"/>
          <w:sz w:val="24"/>
          <w:szCs w:val="24"/>
        </w:rPr>
        <w:t xml:space="preserve">форму дополнительной </w:t>
      </w:r>
      <w:hyperlink w:anchor="P191" w:history="1">
        <w:r w:rsidRPr="00626824">
          <w:rPr>
            <w:rFonts w:ascii="Times New Roman" w:hAnsi="Times New Roman" w:cs="Times New Roman"/>
            <w:sz w:val="24"/>
            <w:szCs w:val="24"/>
          </w:rPr>
          <w:t>заявки</w:t>
        </w:r>
      </w:hyperlink>
      <w:r w:rsidRPr="00626824">
        <w:rPr>
          <w:rFonts w:ascii="Times New Roman" w:hAnsi="Times New Roman" w:cs="Times New Roman"/>
          <w:sz w:val="24"/>
          <w:szCs w:val="24"/>
        </w:rPr>
        <w:t xml:space="preserve"> органа местного самоуправления муниципального района (городского округа) области на предоставление из областного бюджета субвенции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 согласно</w:t>
      </w:r>
      <w:proofErr w:type="gramEnd"/>
      <w:r w:rsidRPr="00626824">
        <w:rPr>
          <w:rFonts w:ascii="Times New Roman" w:hAnsi="Times New Roman" w:cs="Times New Roman"/>
          <w:sz w:val="24"/>
          <w:szCs w:val="24"/>
        </w:rPr>
        <w:t xml:space="preserve"> приложению N 3.</w:t>
      </w:r>
    </w:p>
    <w:p w:rsidR="00626824" w:rsidRPr="00626824" w:rsidRDefault="00626824">
      <w:pPr>
        <w:pStyle w:val="ConsPlusNormal"/>
        <w:jc w:val="both"/>
        <w:rPr>
          <w:rFonts w:ascii="Times New Roman" w:hAnsi="Times New Roman" w:cs="Times New Roman"/>
          <w:sz w:val="24"/>
          <w:szCs w:val="24"/>
        </w:rPr>
      </w:pPr>
      <w:r w:rsidRPr="00626824">
        <w:rPr>
          <w:rFonts w:ascii="Times New Roman" w:hAnsi="Times New Roman" w:cs="Times New Roman"/>
          <w:sz w:val="24"/>
          <w:szCs w:val="24"/>
        </w:rPr>
        <w:t xml:space="preserve">(в ред. постановлений Правительства Саратовской области от 24.01.2012 </w:t>
      </w:r>
      <w:hyperlink r:id="rId25" w:history="1">
        <w:r w:rsidRPr="00626824">
          <w:rPr>
            <w:rFonts w:ascii="Times New Roman" w:hAnsi="Times New Roman" w:cs="Times New Roman"/>
            <w:sz w:val="24"/>
            <w:szCs w:val="24"/>
          </w:rPr>
          <w:t>N 25-П</w:t>
        </w:r>
      </w:hyperlink>
      <w:r w:rsidRPr="00626824">
        <w:rPr>
          <w:rFonts w:ascii="Times New Roman" w:hAnsi="Times New Roman" w:cs="Times New Roman"/>
          <w:sz w:val="24"/>
          <w:szCs w:val="24"/>
        </w:rPr>
        <w:t xml:space="preserve">, от 25.01.2017 </w:t>
      </w:r>
      <w:hyperlink r:id="rId26" w:history="1">
        <w:r w:rsidRPr="00626824">
          <w:rPr>
            <w:rFonts w:ascii="Times New Roman" w:hAnsi="Times New Roman" w:cs="Times New Roman"/>
            <w:sz w:val="24"/>
            <w:szCs w:val="24"/>
          </w:rPr>
          <w:t>N 15-П</w:t>
        </w:r>
      </w:hyperlink>
      <w:r w:rsidRPr="00626824">
        <w:rPr>
          <w:rFonts w:ascii="Times New Roman" w:hAnsi="Times New Roman" w:cs="Times New Roman"/>
          <w:sz w:val="24"/>
          <w:szCs w:val="24"/>
        </w:rPr>
        <w:t xml:space="preserve">, от 28.07.2021 </w:t>
      </w:r>
      <w:hyperlink r:id="rId27" w:history="1">
        <w:r w:rsidRPr="00626824">
          <w:rPr>
            <w:rFonts w:ascii="Times New Roman" w:hAnsi="Times New Roman" w:cs="Times New Roman"/>
            <w:sz w:val="24"/>
            <w:szCs w:val="24"/>
          </w:rPr>
          <w:t>N 590-П</w:t>
        </w:r>
      </w:hyperlink>
      <w:r w:rsidRPr="00626824">
        <w:rPr>
          <w:rFonts w:ascii="Times New Roman" w:hAnsi="Times New Roman" w:cs="Times New Roman"/>
          <w:sz w:val="24"/>
          <w:szCs w:val="24"/>
        </w:rPr>
        <w:t>)</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t xml:space="preserve">2. </w:t>
      </w:r>
      <w:proofErr w:type="gramStart"/>
      <w:r w:rsidRPr="00626824">
        <w:rPr>
          <w:rFonts w:ascii="Times New Roman" w:hAnsi="Times New Roman" w:cs="Times New Roman"/>
          <w:sz w:val="24"/>
          <w:szCs w:val="24"/>
        </w:rPr>
        <w:t xml:space="preserve">Предложить органам местного самоуправления муниципальных районов и городских округов области, получившим субвенцию на осуществление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 предоставлять в министерство финансов области </w:t>
      </w:r>
      <w:hyperlink w:anchor="P109" w:history="1">
        <w:r w:rsidRPr="00626824">
          <w:rPr>
            <w:rFonts w:ascii="Times New Roman" w:hAnsi="Times New Roman" w:cs="Times New Roman"/>
            <w:sz w:val="24"/>
            <w:szCs w:val="24"/>
          </w:rPr>
          <w:t>отчет</w:t>
        </w:r>
      </w:hyperlink>
      <w:r w:rsidRPr="00626824">
        <w:rPr>
          <w:rFonts w:ascii="Times New Roman" w:hAnsi="Times New Roman" w:cs="Times New Roman"/>
          <w:sz w:val="24"/>
          <w:szCs w:val="24"/>
        </w:rPr>
        <w:t xml:space="preserve"> по форме согласно</w:t>
      </w:r>
      <w:proofErr w:type="gramEnd"/>
      <w:r w:rsidRPr="00626824">
        <w:rPr>
          <w:rFonts w:ascii="Times New Roman" w:hAnsi="Times New Roman" w:cs="Times New Roman"/>
          <w:sz w:val="24"/>
          <w:szCs w:val="24"/>
        </w:rPr>
        <w:t xml:space="preserve"> приложению N 2 в следующие сроки:</w:t>
      </w:r>
    </w:p>
    <w:p w:rsidR="00626824" w:rsidRPr="00626824" w:rsidRDefault="00626824">
      <w:pPr>
        <w:pStyle w:val="ConsPlusNormal"/>
        <w:jc w:val="both"/>
        <w:rPr>
          <w:rFonts w:ascii="Times New Roman" w:hAnsi="Times New Roman" w:cs="Times New Roman"/>
          <w:sz w:val="24"/>
          <w:szCs w:val="24"/>
        </w:rPr>
      </w:pPr>
      <w:r w:rsidRPr="00626824">
        <w:rPr>
          <w:rFonts w:ascii="Times New Roman" w:hAnsi="Times New Roman" w:cs="Times New Roman"/>
          <w:sz w:val="24"/>
          <w:szCs w:val="24"/>
        </w:rPr>
        <w:t xml:space="preserve">(в ред. постановлений Правительства Саратовской области от 24.01.2012 </w:t>
      </w:r>
      <w:hyperlink r:id="rId28" w:history="1">
        <w:r w:rsidRPr="00626824">
          <w:rPr>
            <w:rFonts w:ascii="Times New Roman" w:hAnsi="Times New Roman" w:cs="Times New Roman"/>
            <w:sz w:val="24"/>
            <w:szCs w:val="24"/>
          </w:rPr>
          <w:t>N 25-П</w:t>
        </w:r>
      </w:hyperlink>
      <w:r w:rsidRPr="00626824">
        <w:rPr>
          <w:rFonts w:ascii="Times New Roman" w:hAnsi="Times New Roman" w:cs="Times New Roman"/>
          <w:sz w:val="24"/>
          <w:szCs w:val="24"/>
        </w:rPr>
        <w:t xml:space="preserve">, от 04.03.2016 </w:t>
      </w:r>
      <w:hyperlink r:id="rId29" w:history="1">
        <w:r w:rsidRPr="00626824">
          <w:rPr>
            <w:rFonts w:ascii="Times New Roman" w:hAnsi="Times New Roman" w:cs="Times New Roman"/>
            <w:sz w:val="24"/>
            <w:szCs w:val="24"/>
          </w:rPr>
          <w:t>N 87-П</w:t>
        </w:r>
      </w:hyperlink>
      <w:r w:rsidRPr="00626824">
        <w:rPr>
          <w:rFonts w:ascii="Times New Roman" w:hAnsi="Times New Roman" w:cs="Times New Roman"/>
          <w:sz w:val="24"/>
          <w:szCs w:val="24"/>
        </w:rPr>
        <w:t xml:space="preserve">, от 25.01.2017 </w:t>
      </w:r>
      <w:hyperlink r:id="rId30" w:history="1">
        <w:r w:rsidRPr="00626824">
          <w:rPr>
            <w:rFonts w:ascii="Times New Roman" w:hAnsi="Times New Roman" w:cs="Times New Roman"/>
            <w:sz w:val="24"/>
            <w:szCs w:val="24"/>
          </w:rPr>
          <w:t>N 15-П</w:t>
        </w:r>
      </w:hyperlink>
      <w:r w:rsidRPr="00626824">
        <w:rPr>
          <w:rFonts w:ascii="Times New Roman" w:hAnsi="Times New Roman" w:cs="Times New Roman"/>
          <w:sz w:val="24"/>
          <w:szCs w:val="24"/>
        </w:rPr>
        <w:t xml:space="preserve">, от 28.07.2021 </w:t>
      </w:r>
      <w:hyperlink r:id="rId31" w:history="1">
        <w:r w:rsidRPr="00626824">
          <w:rPr>
            <w:rFonts w:ascii="Times New Roman" w:hAnsi="Times New Roman" w:cs="Times New Roman"/>
            <w:sz w:val="24"/>
            <w:szCs w:val="24"/>
          </w:rPr>
          <w:t>N 590-П</w:t>
        </w:r>
      </w:hyperlink>
      <w:r w:rsidRPr="00626824">
        <w:rPr>
          <w:rFonts w:ascii="Times New Roman" w:hAnsi="Times New Roman" w:cs="Times New Roman"/>
          <w:sz w:val="24"/>
          <w:szCs w:val="24"/>
        </w:rPr>
        <w:t>)</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t>в январе - до 20 января;</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t>начиная со II квартала - ежеквартально до 10 числа месяца, следующего за отчетным кварталом.</w:t>
      </w:r>
    </w:p>
    <w:p w:rsidR="00626824" w:rsidRPr="00626824" w:rsidRDefault="00626824">
      <w:pPr>
        <w:pStyle w:val="ConsPlusNormal"/>
        <w:jc w:val="both"/>
        <w:rPr>
          <w:rFonts w:ascii="Times New Roman" w:hAnsi="Times New Roman" w:cs="Times New Roman"/>
          <w:sz w:val="24"/>
          <w:szCs w:val="24"/>
        </w:rPr>
      </w:pPr>
      <w:r w:rsidRPr="00626824">
        <w:rPr>
          <w:rFonts w:ascii="Times New Roman" w:hAnsi="Times New Roman" w:cs="Times New Roman"/>
          <w:sz w:val="24"/>
          <w:szCs w:val="24"/>
        </w:rPr>
        <w:t xml:space="preserve">(в ред. </w:t>
      </w:r>
      <w:hyperlink r:id="rId32" w:history="1">
        <w:r w:rsidRPr="00626824">
          <w:rPr>
            <w:rFonts w:ascii="Times New Roman" w:hAnsi="Times New Roman" w:cs="Times New Roman"/>
            <w:sz w:val="24"/>
            <w:szCs w:val="24"/>
          </w:rPr>
          <w:t>постановления</w:t>
        </w:r>
      </w:hyperlink>
      <w:r w:rsidRPr="00626824">
        <w:rPr>
          <w:rFonts w:ascii="Times New Roman" w:hAnsi="Times New Roman" w:cs="Times New Roman"/>
          <w:sz w:val="24"/>
          <w:szCs w:val="24"/>
        </w:rPr>
        <w:t xml:space="preserve"> Правительства Саратовской области от 04.10.2010 N 464-П)</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t>3. Признать утратившими силу:</w:t>
      </w:r>
    </w:p>
    <w:p w:rsidR="00626824" w:rsidRPr="00626824" w:rsidRDefault="00626824">
      <w:pPr>
        <w:pStyle w:val="ConsPlusNormal"/>
        <w:spacing w:before="200"/>
        <w:ind w:firstLine="540"/>
        <w:jc w:val="both"/>
        <w:rPr>
          <w:rFonts w:ascii="Times New Roman" w:hAnsi="Times New Roman" w:cs="Times New Roman"/>
          <w:sz w:val="24"/>
          <w:szCs w:val="24"/>
        </w:rPr>
      </w:pPr>
      <w:hyperlink r:id="rId33" w:history="1">
        <w:r w:rsidRPr="00626824">
          <w:rPr>
            <w:rFonts w:ascii="Times New Roman" w:hAnsi="Times New Roman" w:cs="Times New Roman"/>
            <w:sz w:val="24"/>
            <w:szCs w:val="24"/>
          </w:rPr>
          <w:t>постановление</w:t>
        </w:r>
      </w:hyperlink>
      <w:r w:rsidRPr="00626824">
        <w:rPr>
          <w:rFonts w:ascii="Times New Roman" w:hAnsi="Times New Roman" w:cs="Times New Roman"/>
          <w:sz w:val="24"/>
          <w:szCs w:val="24"/>
        </w:rPr>
        <w:t xml:space="preserve"> Правительства Саратовской области от 2 февраля 2006 г. N 32-П "О порядке расходования из областного фонда компенсаций субвенций местным бюджетам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 расположенным на территориях муниципальных образований области";</w:t>
      </w:r>
    </w:p>
    <w:p w:rsidR="00626824" w:rsidRPr="00626824" w:rsidRDefault="00626824">
      <w:pPr>
        <w:pStyle w:val="ConsPlusNormal"/>
        <w:spacing w:before="200"/>
        <w:ind w:firstLine="540"/>
        <w:jc w:val="both"/>
        <w:rPr>
          <w:rFonts w:ascii="Times New Roman" w:hAnsi="Times New Roman" w:cs="Times New Roman"/>
          <w:sz w:val="24"/>
          <w:szCs w:val="24"/>
        </w:rPr>
      </w:pPr>
      <w:hyperlink r:id="rId34" w:history="1">
        <w:r w:rsidRPr="00626824">
          <w:rPr>
            <w:rFonts w:ascii="Times New Roman" w:hAnsi="Times New Roman" w:cs="Times New Roman"/>
            <w:sz w:val="24"/>
            <w:szCs w:val="24"/>
          </w:rPr>
          <w:t>постановление</w:t>
        </w:r>
      </w:hyperlink>
      <w:r w:rsidRPr="00626824">
        <w:rPr>
          <w:rFonts w:ascii="Times New Roman" w:hAnsi="Times New Roman" w:cs="Times New Roman"/>
          <w:sz w:val="24"/>
          <w:szCs w:val="24"/>
        </w:rPr>
        <w:t xml:space="preserve"> Правительства Саратовской области от 25 декабря 2006 г. N 417-П "О внесении изменений в постановление Правительства Саратовской области от 2 февраля 2006 г. N 32-П".</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t xml:space="preserve">4. Утратил силу с 24 января 2012 года. - </w:t>
      </w:r>
      <w:hyperlink r:id="rId35" w:history="1">
        <w:r w:rsidRPr="00626824">
          <w:rPr>
            <w:rFonts w:ascii="Times New Roman" w:hAnsi="Times New Roman" w:cs="Times New Roman"/>
            <w:sz w:val="24"/>
            <w:szCs w:val="24"/>
          </w:rPr>
          <w:t>Постановление</w:t>
        </w:r>
      </w:hyperlink>
      <w:r w:rsidRPr="00626824">
        <w:rPr>
          <w:rFonts w:ascii="Times New Roman" w:hAnsi="Times New Roman" w:cs="Times New Roman"/>
          <w:sz w:val="24"/>
          <w:szCs w:val="24"/>
        </w:rPr>
        <w:t xml:space="preserve"> Правительства Саратовской области от 24.01.2012 N 25-П.</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t>5. Настоящее постановление вступает в силу со дня его подписания и распространяется на правоотношения, возникшие с 1 января 2009 года.</w:t>
      </w:r>
    </w:p>
    <w:p w:rsidR="00626824" w:rsidRPr="00626824" w:rsidRDefault="00626824">
      <w:pPr>
        <w:pStyle w:val="ConsPlusNormal"/>
        <w:jc w:val="both"/>
        <w:rPr>
          <w:rFonts w:ascii="Times New Roman" w:hAnsi="Times New Roman" w:cs="Times New Roman"/>
          <w:sz w:val="24"/>
          <w:szCs w:val="24"/>
        </w:rPr>
      </w:pPr>
    </w:p>
    <w:p w:rsidR="00626824" w:rsidRPr="00626824" w:rsidRDefault="00626824">
      <w:pPr>
        <w:pStyle w:val="ConsPlusNormal"/>
        <w:jc w:val="right"/>
        <w:rPr>
          <w:rFonts w:ascii="Times New Roman" w:hAnsi="Times New Roman" w:cs="Times New Roman"/>
          <w:sz w:val="24"/>
          <w:szCs w:val="24"/>
        </w:rPr>
      </w:pPr>
      <w:r w:rsidRPr="00626824">
        <w:rPr>
          <w:rFonts w:ascii="Times New Roman" w:hAnsi="Times New Roman" w:cs="Times New Roman"/>
          <w:sz w:val="24"/>
          <w:szCs w:val="24"/>
        </w:rPr>
        <w:t>Губернатор</w:t>
      </w:r>
    </w:p>
    <w:p w:rsidR="00626824" w:rsidRPr="00626824" w:rsidRDefault="00626824">
      <w:pPr>
        <w:pStyle w:val="ConsPlusNormal"/>
        <w:jc w:val="right"/>
        <w:rPr>
          <w:rFonts w:ascii="Times New Roman" w:hAnsi="Times New Roman" w:cs="Times New Roman"/>
          <w:sz w:val="24"/>
          <w:szCs w:val="24"/>
        </w:rPr>
      </w:pPr>
      <w:r w:rsidRPr="00626824">
        <w:rPr>
          <w:rFonts w:ascii="Times New Roman" w:hAnsi="Times New Roman" w:cs="Times New Roman"/>
          <w:sz w:val="24"/>
          <w:szCs w:val="24"/>
        </w:rPr>
        <w:t>Саратовской области</w:t>
      </w:r>
    </w:p>
    <w:p w:rsidR="00626824" w:rsidRPr="00626824" w:rsidRDefault="00626824">
      <w:pPr>
        <w:pStyle w:val="ConsPlusNormal"/>
        <w:jc w:val="right"/>
        <w:rPr>
          <w:rFonts w:ascii="Times New Roman" w:hAnsi="Times New Roman" w:cs="Times New Roman"/>
          <w:sz w:val="24"/>
          <w:szCs w:val="24"/>
        </w:rPr>
      </w:pPr>
      <w:r w:rsidRPr="00626824">
        <w:rPr>
          <w:rFonts w:ascii="Times New Roman" w:hAnsi="Times New Roman" w:cs="Times New Roman"/>
          <w:sz w:val="24"/>
          <w:szCs w:val="24"/>
        </w:rPr>
        <w:t>П.Л.ИПАТОВ</w:t>
      </w:r>
    </w:p>
    <w:p w:rsidR="00626824" w:rsidRPr="00626824" w:rsidRDefault="00626824">
      <w:pPr>
        <w:pStyle w:val="ConsPlusNormal"/>
        <w:jc w:val="right"/>
        <w:outlineLvl w:val="0"/>
        <w:rPr>
          <w:rFonts w:ascii="Times New Roman" w:hAnsi="Times New Roman" w:cs="Times New Roman"/>
          <w:sz w:val="24"/>
          <w:szCs w:val="24"/>
        </w:rPr>
      </w:pPr>
      <w:r w:rsidRPr="00626824">
        <w:rPr>
          <w:rFonts w:ascii="Times New Roman" w:hAnsi="Times New Roman" w:cs="Times New Roman"/>
          <w:sz w:val="24"/>
          <w:szCs w:val="24"/>
        </w:rPr>
        <w:lastRenderedPageBreak/>
        <w:t>Приложение N 1</w:t>
      </w:r>
    </w:p>
    <w:p w:rsidR="00626824" w:rsidRPr="00626824" w:rsidRDefault="00626824">
      <w:pPr>
        <w:pStyle w:val="ConsPlusNormal"/>
        <w:jc w:val="right"/>
        <w:rPr>
          <w:rFonts w:ascii="Times New Roman" w:hAnsi="Times New Roman" w:cs="Times New Roman"/>
          <w:sz w:val="24"/>
          <w:szCs w:val="24"/>
        </w:rPr>
      </w:pPr>
      <w:r w:rsidRPr="00626824">
        <w:rPr>
          <w:rFonts w:ascii="Times New Roman" w:hAnsi="Times New Roman" w:cs="Times New Roman"/>
          <w:sz w:val="24"/>
          <w:szCs w:val="24"/>
        </w:rPr>
        <w:t>к постановлению</w:t>
      </w:r>
    </w:p>
    <w:p w:rsidR="00626824" w:rsidRPr="00626824" w:rsidRDefault="00626824">
      <w:pPr>
        <w:pStyle w:val="ConsPlusNormal"/>
        <w:jc w:val="right"/>
        <w:rPr>
          <w:rFonts w:ascii="Times New Roman" w:hAnsi="Times New Roman" w:cs="Times New Roman"/>
          <w:sz w:val="24"/>
          <w:szCs w:val="24"/>
        </w:rPr>
      </w:pPr>
      <w:r w:rsidRPr="00626824">
        <w:rPr>
          <w:rFonts w:ascii="Times New Roman" w:hAnsi="Times New Roman" w:cs="Times New Roman"/>
          <w:sz w:val="24"/>
          <w:szCs w:val="24"/>
        </w:rPr>
        <w:t>Правительства Саратовской области</w:t>
      </w:r>
    </w:p>
    <w:p w:rsidR="00626824" w:rsidRPr="00626824" w:rsidRDefault="00626824">
      <w:pPr>
        <w:pStyle w:val="ConsPlusNormal"/>
        <w:jc w:val="right"/>
        <w:rPr>
          <w:rFonts w:ascii="Times New Roman" w:hAnsi="Times New Roman" w:cs="Times New Roman"/>
          <w:sz w:val="24"/>
          <w:szCs w:val="24"/>
        </w:rPr>
      </w:pPr>
      <w:r w:rsidRPr="00626824">
        <w:rPr>
          <w:rFonts w:ascii="Times New Roman" w:hAnsi="Times New Roman" w:cs="Times New Roman"/>
          <w:sz w:val="24"/>
          <w:szCs w:val="24"/>
        </w:rPr>
        <w:t>от 27 января 2009 г. N 21-П</w:t>
      </w:r>
    </w:p>
    <w:p w:rsidR="00626824" w:rsidRPr="00626824" w:rsidRDefault="00626824">
      <w:pPr>
        <w:pStyle w:val="ConsPlusNormal"/>
        <w:jc w:val="both"/>
        <w:rPr>
          <w:rFonts w:ascii="Times New Roman" w:hAnsi="Times New Roman" w:cs="Times New Roman"/>
          <w:sz w:val="24"/>
          <w:szCs w:val="24"/>
        </w:rPr>
      </w:pPr>
    </w:p>
    <w:p w:rsidR="00626824" w:rsidRPr="00626824" w:rsidRDefault="00626824">
      <w:pPr>
        <w:pStyle w:val="ConsPlusTitle"/>
        <w:jc w:val="center"/>
        <w:rPr>
          <w:rFonts w:ascii="Times New Roman" w:hAnsi="Times New Roman" w:cs="Times New Roman"/>
          <w:sz w:val="24"/>
          <w:szCs w:val="24"/>
        </w:rPr>
      </w:pPr>
      <w:bookmarkStart w:id="0" w:name="P55"/>
      <w:bookmarkEnd w:id="0"/>
      <w:r w:rsidRPr="00626824">
        <w:rPr>
          <w:rFonts w:ascii="Times New Roman" w:hAnsi="Times New Roman" w:cs="Times New Roman"/>
          <w:sz w:val="24"/>
          <w:szCs w:val="24"/>
        </w:rPr>
        <w:t>ПОЛОЖЕНИЕ</w:t>
      </w:r>
    </w:p>
    <w:p w:rsidR="00626824" w:rsidRPr="00626824" w:rsidRDefault="00626824">
      <w:pPr>
        <w:pStyle w:val="ConsPlusTitle"/>
        <w:jc w:val="center"/>
        <w:rPr>
          <w:rFonts w:ascii="Times New Roman" w:hAnsi="Times New Roman" w:cs="Times New Roman"/>
          <w:sz w:val="24"/>
          <w:szCs w:val="24"/>
        </w:rPr>
      </w:pPr>
      <w:r w:rsidRPr="00626824">
        <w:rPr>
          <w:rFonts w:ascii="Times New Roman" w:hAnsi="Times New Roman" w:cs="Times New Roman"/>
          <w:sz w:val="24"/>
          <w:szCs w:val="24"/>
        </w:rPr>
        <w:t xml:space="preserve">О </w:t>
      </w:r>
      <w:proofErr w:type="gramStart"/>
      <w:r w:rsidRPr="00626824">
        <w:rPr>
          <w:rFonts w:ascii="Times New Roman" w:hAnsi="Times New Roman" w:cs="Times New Roman"/>
          <w:sz w:val="24"/>
          <w:szCs w:val="24"/>
        </w:rPr>
        <w:t>ПОРЯДКЕ</w:t>
      </w:r>
      <w:proofErr w:type="gramEnd"/>
      <w:r w:rsidRPr="00626824">
        <w:rPr>
          <w:rFonts w:ascii="Times New Roman" w:hAnsi="Times New Roman" w:cs="Times New Roman"/>
          <w:sz w:val="24"/>
          <w:szCs w:val="24"/>
        </w:rPr>
        <w:t xml:space="preserve"> ПРЕДОСТАВЛЕНИЯ ИЗ ОБЛАСТНОГО БЮДЖЕТА СУБВЕНЦИИ</w:t>
      </w:r>
    </w:p>
    <w:p w:rsidR="00626824" w:rsidRPr="00626824" w:rsidRDefault="00626824" w:rsidP="00626824">
      <w:pPr>
        <w:pStyle w:val="ConsPlusTitle"/>
        <w:jc w:val="center"/>
        <w:rPr>
          <w:rFonts w:ascii="Times New Roman" w:hAnsi="Times New Roman" w:cs="Times New Roman"/>
          <w:sz w:val="24"/>
          <w:szCs w:val="24"/>
        </w:rPr>
      </w:pPr>
      <w:r w:rsidRPr="00626824">
        <w:rPr>
          <w:rFonts w:ascii="Times New Roman" w:hAnsi="Times New Roman" w:cs="Times New Roman"/>
          <w:sz w:val="24"/>
          <w:szCs w:val="24"/>
        </w:rPr>
        <w:t>БЮДЖЕТАМ МУНИЦИПАЛЬНЫХ РАЙОНОВ И ГОРОДСКИХ ОКРУГОВ ОБЛАСТИ</w:t>
      </w:r>
      <w:r>
        <w:rPr>
          <w:rFonts w:ascii="Times New Roman" w:hAnsi="Times New Roman" w:cs="Times New Roman"/>
          <w:sz w:val="24"/>
          <w:szCs w:val="24"/>
        </w:rPr>
        <w:t xml:space="preserve"> </w:t>
      </w:r>
      <w:r w:rsidRPr="00626824">
        <w:rPr>
          <w:rFonts w:ascii="Times New Roman" w:hAnsi="Times New Roman" w:cs="Times New Roman"/>
          <w:sz w:val="24"/>
          <w:szCs w:val="24"/>
        </w:rPr>
        <w:t>НА ОСУЩЕСТВЛЕНИЕ ОРГАНАМИ МЕСТНОГО САМОУПРАВЛЕНИЯ ОТДЕЛЬНЫХ</w:t>
      </w:r>
      <w:r>
        <w:rPr>
          <w:rFonts w:ascii="Times New Roman" w:hAnsi="Times New Roman" w:cs="Times New Roman"/>
          <w:sz w:val="24"/>
          <w:szCs w:val="24"/>
        </w:rPr>
        <w:t xml:space="preserve"> </w:t>
      </w:r>
      <w:r w:rsidRPr="00626824">
        <w:rPr>
          <w:rFonts w:ascii="Times New Roman" w:hAnsi="Times New Roman" w:cs="Times New Roman"/>
          <w:sz w:val="24"/>
          <w:szCs w:val="24"/>
        </w:rPr>
        <w:t>ГОСУДАРСТВЕННЫХ ПОЛНОМОЧИЙ ПО САНКЦИОНИРОВАНИЮ ФИНАНСОВЫМИ</w:t>
      </w:r>
      <w:r>
        <w:rPr>
          <w:rFonts w:ascii="Times New Roman" w:hAnsi="Times New Roman" w:cs="Times New Roman"/>
          <w:sz w:val="24"/>
          <w:szCs w:val="24"/>
        </w:rPr>
        <w:t xml:space="preserve"> </w:t>
      </w:r>
      <w:r w:rsidRPr="00626824">
        <w:rPr>
          <w:rFonts w:ascii="Times New Roman" w:hAnsi="Times New Roman" w:cs="Times New Roman"/>
          <w:sz w:val="24"/>
          <w:szCs w:val="24"/>
        </w:rPr>
        <w:t>ОРГАНАМИ МУНИЦИПАЛЬНЫХ ОБРАЗОВАНИЙ ОБЛАСТИ ОПЛАТЫ ДЕНЕЖНЫХ</w:t>
      </w:r>
      <w:r>
        <w:rPr>
          <w:rFonts w:ascii="Times New Roman" w:hAnsi="Times New Roman" w:cs="Times New Roman"/>
          <w:sz w:val="24"/>
          <w:szCs w:val="24"/>
        </w:rPr>
        <w:t xml:space="preserve"> </w:t>
      </w:r>
      <w:r w:rsidRPr="00626824">
        <w:rPr>
          <w:rFonts w:ascii="Times New Roman" w:hAnsi="Times New Roman" w:cs="Times New Roman"/>
          <w:sz w:val="24"/>
          <w:szCs w:val="24"/>
        </w:rPr>
        <w:t>ОБЯЗАТЕЛЬСТВ ПОЛУЧАТЕЛЯМ СРЕДСТВ ОБЛАСТНОГО БЮДЖЕТА,</w:t>
      </w:r>
    </w:p>
    <w:p w:rsidR="00626824" w:rsidRPr="00626824" w:rsidRDefault="00626824">
      <w:pPr>
        <w:pStyle w:val="ConsPlusTitle"/>
        <w:jc w:val="center"/>
        <w:rPr>
          <w:rFonts w:ascii="Times New Roman" w:hAnsi="Times New Roman" w:cs="Times New Roman"/>
          <w:sz w:val="24"/>
          <w:szCs w:val="24"/>
        </w:rPr>
      </w:pPr>
      <w:r w:rsidRPr="00626824">
        <w:rPr>
          <w:rFonts w:ascii="Times New Roman" w:hAnsi="Times New Roman" w:cs="Times New Roman"/>
          <w:sz w:val="24"/>
          <w:szCs w:val="24"/>
        </w:rPr>
        <w:t>ОБЛАСТНЫМ ГОСУДАРСТВЕННЫМ АВТОНОМНЫМ И БЮДЖЕТНЫМ</w:t>
      </w:r>
    </w:p>
    <w:p w:rsidR="00626824" w:rsidRPr="00626824" w:rsidRDefault="00626824">
      <w:pPr>
        <w:pStyle w:val="ConsPlusTitle"/>
        <w:jc w:val="center"/>
        <w:rPr>
          <w:rFonts w:ascii="Times New Roman" w:hAnsi="Times New Roman" w:cs="Times New Roman"/>
          <w:sz w:val="24"/>
          <w:szCs w:val="24"/>
        </w:rPr>
      </w:pPr>
      <w:r w:rsidRPr="00626824">
        <w:rPr>
          <w:rFonts w:ascii="Times New Roman" w:hAnsi="Times New Roman" w:cs="Times New Roman"/>
          <w:sz w:val="24"/>
          <w:szCs w:val="24"/>
        </w:rPr>
        <w:t>УЧРЕЖДЕНИЯМ, ИНЫМ ЮРИДИЧЕСКИМ ЛИЦАМ, НЕ ЯВЛЯЮЩИМСЯ</w:t>
      </w:r>
    </w:p>
    <w:p w:rsidR="00626824" w:rsidRPr="00626824" w:rsidRDefault="00626824">
      <w:pPr>
        <w:pStyle w:val="ConsPlusTitle"/>
        <w:jc w:val="center"/>
        <w:rPr>
          <w:rFonts w:ascii="Times New Roman" w:hAnsi="Times New Roman" w:cs="Times New Roman"/>
          <w:sz w:val="24"/>
          <w:szCs w:val="24"/>
        </w:rPr>
      </w:pPr>
      <w:r w:rsidRPr="00626824">
        <w:rPr>
          <w:rFonts w:ascii="Times New Roman" w:hAnsi="Times New Roman" w:cs="Times New Roman"/>
          <w:sz w:val="24"/>
          <w:szCs w:val="24"/>
        </w:rPr>
        <w:t xml:space="preserve">УЧАСТНИКАМИ БЮДЖЕТНОГО ПРОЦЕССА, </w:t>
      </w:r>
      <w:proofErr w:type="gramStart"/>
      <w:r w:rsidRPr="00626824">
        <w:rPr>
          <w:rFonts w:ascii="Times New Roman" w:hAnsi="Times New Roman" w:cs="Times New Roman"/>
          <w:sz w:val="24"/>
          <w:szCs w:val="24"/>
        </w:rPr>
        <w:t>РАСПОЛОЖЕННЫМ</w:t>
      </w:r>
      <w:proofErr w:type="gramEnd"/>
    </w:p>
    <w:p w:rsidR="00626824" w:rsidRPr="00626824" w:rsidRDefault="00626824">
      <w:pPr>
        <w:pStyle w:val="ConsPlusTitle"/>
        <w:jc w:val="center"/>
        <w:rPr>
          <w:rFonts w:ascii="Times New Roman" w:hAnsi="Times New Roman" w:cs="Times New Roman"/>
          <w:sz w:val="24"/>
          <w:szCs w:val="24"/>
        </w:rPr>
      </w:pPr>
      <w:r w:rsidRPr="00626824">
        <w:rPr>
          <w:rFonts w:ascii="Times New Roman" w:hAnsi="Times New Roman" w:cs="Times New Roman"/>
          <w:sz w:val="24"/>
          <w:szCs w:val="24"/>
        </w:rPr>
        <w:t>НА ТЕРРИТОРИЯХ МУНИЦИПАЛЬНЫХ ОБРАЗОВАНИЙ ОБЛАСТИ</w:t>
      </w:r>
    </w:p>
    <w:p w:rsidR="00626824" w:rsidRPr="00626824" w:rsidRDefault="00626824">
      <w:pPr>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26824" w:rsidRPr="006268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6824" w:rsidRPr="00626824" w:rsidRDefault="00626824">
            <w:pPr>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626824" w:rsidRPr="00626824" w:rsidRDefault="00626824">
            <w:pPr>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Список изменяющих документов</w:t>
            </w:r>
          </w:p>
          <w:p w:rsidR="00626824" w:rsidRPr="00626824" w:rsidRDefault="00626824">
            <w:pPr>
              <w:pStyle w:val="ConsPlusNormal"/>
              <w:jc w:val="center"/>
              <w:rPr>
                <w:rFonts w:ascii="Times New Roman" w:hAnsi="Times New Roman" w:cs="Times New Roman"/>
                <w:sz w:val="24"/>
                <w:szCs w:val="24"/>
              </w:rPr>
            </w:pPr>
            <w:proofErr w:type="gramStart"/>
            <w:r w:rsidRPr="00626824">
              <w:rPr>
                <w:rFonts w:ascii="Times New Roman" w:hAnsi="Times New Roman" w:cs="Times New Roman"/>
                <w:sz w:val="24"/>
                <w:szCs w:val="24"/>
              </w:rPr>
              <w:t>(в ред. постановлений Правительства Саратовской области</w:t>
            </w:r>
            <w:proofErr w:type="gramEnd"/>
          </w:p>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 xml:space="preserve">от 04.10.2010 </w:t>
            </w:r>
            <w:hyperlink r:id="rId36" w:history="1">
              <w:r w:rsidRPr="00626824">
                <w:rPr>
                  <w:rFonts w:ascii="Times New Roman" w:hAnsi="Times New Roman" w:cs="Times New Roman"/>
                  <w:sz w:val="24"/>
                  <w:szCs w:val="24"/>
                </w:rPr>
                <w:t>N 464-П</w:t>
              </w:r>
            </w:hyperlink>
            <w:r w:rsidRPr="00626824">
              <w:rPr>
                <w:rFonts w:ascii="Times New Roman" w:hAnsi="Times New Roman" w:cs="Times New Roman"/>
                <w:sz w:val="24"/>
                <w:szCs w:val="24"/>
              </w:rPr>
              <w:t xml:space="preserve">, от 24.01.2012 </w:t>
            </w:r>
            <w:hyperlink r:id="rId37" w:history="1">
              <w:r w:rsidRPr="00626824">
                <w:rPr>
                  <w:rFonts w:ascii="Times New Roman" w:hAnsi="Times New Roman" w:cs="Times New Roman"/>
                  <w:sz w:val="24"/>
                  <w:szCs w:val="24"/>
                </w:rPr>
                <w:t>N 25-П</w:t>
              </w:r>
            </w:hyperlink>
            <w:r w:rsidRPr="00626824">
              <w:rPr>
                <w:rFonts w:ascii="Times New Roman" w:hAnsi="Times New Roman" w:cs="Times New Roman"/>
                <w:sz w:val="24"/>
                <w:szCs w:val="24"/>
              </w:rPr>
              <w:t xml:space="preserve">, от 04.03.2016 </w:t>
            </w:r>
            <w:hyperlink r:id="rId38" w:history="1">
              <w:r w:rsidRPr="00626824">
                <w:rPr>
                  <w:rFonts w:ascii="Times New Roman" w:hAnsi="Times New Roman" w:cs="Times New Roman"/>
                  <w:sz w:val="24"/>
                  <w:szCs w:val="24"/>
                </w:rPr>
                <w:t>N 87-П</w:t>
              </w:r>
            </w:hyperlink>
            <w:r w:rsidRPr="00626824">
              <w:rPr>
                <w:rFonts w:ascii="Times New Roman" w:hAnsi="Times New Roman" w:cs="Times New Roman"/>
                <w:sz w:val="24"/>
                <w:szCs w:val="24"/>
              </w:rPr>
              <w:t>,</w:t>
            </w:r>
          </w:p>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 xml:space="preserve">от 25.01.2017 </w:t>
            </w:r>
            <w:hyperlink r:id="rId39" w:history="1">
              <w:r w:rsidRPr="00626824">
                <w:rPr>
                  <w:rFonts w:ascii="Times New Roman" w:hAnsi="Times New Roman" w:cs="Times New Roman"/>
                  <w:sz w:val="24"/>
                  <w:szCs w:val="24"/>
                </w:rPr>
                <w:t>N 15-П</w:t>
              </w:r>
            </w:hyperlink>
            <w:r w:rsidRPr="00626824">
              <w:rPr>
                <w:rFonts w:ascii="Times New Roman" w:hAnsi="Times New Roman" w:cs="Times New Roman"/>
                <w:sz w:val="24"/>
                <w:szCs w:val="24"/>
              </w:rPr>
              <w:t xml:space="preserve">, от 29.03.2021 </w:t>
            </w:r>
            <w:hyperlink r:id="rId40" w:history="1">
              <w:r w:rsidRPr="00626824">
                <w:rPr>
                  <w:rFonts w:ascii="Times New Roman" w:hAnsi="Times New Roman" w:cs="Times New Roman"/>
                  <w:sz w:val="24"/>
                  <w:szCs w:val="24"/>
                </w:rPr>
                <w:t>N 200-П</w:t>
              </w:r>
            </w:hyperlink>
            <w:r w:rsidRPr="00626824">
              <w:rPr>
                <w:rFonts w:ascii="Times New Roman" w:hAnsi="Times New Roman" w:cs="Times New Roman"/>
                <w:sz w:val="24"/>
                <w:szCs w:val="24"/>
              </w:rPr>
              <w:t xml:space="preserve">, от 28.07.2021 </w:t>
            </w:r>
            <w:hyperlink r:id="rId41" w:history="1">
              <w:r w:rsidRPr="00626824">
                <w:rPr>
                  <w:rFonts w:ascii="Times New Roman" w:hAnsi="Times New Roman" w:cs="Times New Roman"/>
                  <w:sz w:val="24"/>
                  <w:szCs w:val="24"/>
                </w:rPr>
                <w:t>N 590-П</w:t>
              </w:r>
            </w:hyperlink>
            <w:r w:rsidRPr="00626824">
              <w:rPr>
                <w:rFonts w:ascii="Times New Roman" w:hAnsi="Times New Roman" w:cs="Times New Roman"/>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6824" w:rsidRPr="00626824" w:rsidRDefault="00626824">
            <w:pPr>
              <w:rPr>
                <w:rFonts w:ascii="Times New Roman" w:hAnsi="Times New Roman" w:cs="Times New Roman"/>
                <w:sz w:val="24"/>
                <w:szCs w:val="24"/>
              </w:rPr>
            </w:pPr>
          </w:p>
        </w:tc>
      </w:tr>
    </w:tbl>
    <w:p w:rsidR="00626824" w:rsidRPr="00626824" w:rsidRDefault="00626824">
      <w:pPr>
        <w:pStyle w:val="ConsPlusNormal"/>
        <w:jc w:val="both"/>
        <w:rPr>
          <w:rFonts w:ascii="Times New Roman" w:hAnsi="Times New Roman" w:cs="Times New Roman"/>
          <w:sz w:val="24"/>
          <w:szCs w:val="24"/>
        </w:rPr>
      </w:pPr>
    </w:p>
    <w:p w:rsidR="00626824" w:rsidRPr="00626824" w:rsidRDefault="00626824">
      <w:pPr>
        <w:pStyle w:val="ConsPlusNormal"/>
        <w:ind w:firstLine="540"/>
        <w:jc w:val="both"/>
        <w:rPr>
          <w:rFonts w:ascii="Times New Roman" w:hAnsi="Times New Roman" w:cs="Times New Roman"/>
          <w:sz w:val="24"/>
          <w:szCs w:val="24"/>
        </w:rPr>
      </w:pPr>
      <w:bookmarkStart w:id="1" w:name="P71"/>
      <w:bookmarkEnd w:id="1"/>
      <w:r w:rsidRPr="00626824">
        <w:rPr>
          <w:rFonts w:ascii="Times New Roman" w:hAnsi="Times New Roman" w:cs="Times New Roman"/>
          <w:sz w:val="24"/>
          <w:szCs w:val="24"/>
        </w:rPr>
        <w:t xml:space="preserve">1. </w:t>
      </w:r>
      <w:proofErr w:type="gramStart"/>
      <w:r w:rsidRPr="00626824">
        <w:rPr>
          <w:rFonts w:ascii="Times New Roman" w:hAnsi="Times New Roman" w:cs="Times New Roman"/>
          <w:sz w:val="24"/>
          <w:szCs w:val="24"/>
        </w:rPr>
        <w:t>Настоящее Положение определяет порядок предоставления из областного бюджета 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 (далее - субвенция</w:t>
      </w:r>
      <w:proofErr w:type="gramEnd"/>
      <w:r w:rsidRPr="00626824">
        <w:rPr>
          <w:rFonts w:ascii="Times New Roman" w:hAnsi="Times New Roman" w:cs="Times New Roman"/>
          <w:sz w:val="24"/>
          <w:szCs w:val="24"/>
        </w:rPr>
        <w:t xml:space="preserve">), в том числе субвенции, полученной и не использованной в предыдущем году, подлежащей использованию в текущем году </w:t>
      </w:r>
      <w:proofErr w:type="gramStart"/>
      <w:r w:rsidRPr="00626824">
        <w:rPr>
          <w:rFonts w:ascii="Times New Roman" w:hAnsi="Times New Roman" w:cs="Times New Roman"/>
          <w:sz w:val="24"/>
          <w:szCs w:val="24"/>
        </w:rPr>
        <w:t>на те</w:t>
      </w:r>
      <w:proofErr w:type="gramEnd"/>
      <w:r w:rsidRPr="00626824">
        <w:rPr>
          <w:rFonts w:ascii="Times New Roman" w:hAnsi="Times New Roman" w:cs="Times New Roman"/>
          <w:sz w:val="24"/>
          <w:szCs w:val="24"/>
        </w:rPr>
        <w:t xml:space="preserve"> же цели в соответствии с Бюджетным </w:t>
      </w:r>
      <w:hyperlink r:id="rId42" w:history="1">
        <w:r w:rsidRPr="00626824">
          <w:rPr>
            <w:rFonts w:ascii="Times New Roman" w:hAnsi="Times New Roman" w:cs="Times New Roman"/>
            <w:sz w:val="24"/>
            <w:szCs w:val="24"/>
          </w:rPr>
          <w:t>кодексом</w:t>
        </w:r>
      </w:hyperlink>
      <w:r w:rsidRPr="00626824">
        <w:rPr>
          <w:rFonts w:ascii="Times New Roman" w:hAnsi="Times New Roman" w:cs="Times New Roman"/>
          <w:sz w:val="24"/>
          <w:szCs w:val="24"/>
        </w:rPr>
        <w:t xml:space="preserve"> Российской Федерации.</w:t>
      </w:r>
    </w:p>
    <w:p w:rsidR="00626824" w:rsidRPr="00626824" w:rsidRDefault="00626824">
      <w:pPr>
        <w:pStyle w:val="ConsPlusNormal"/>
        <w:jc w:val="both"/>
        <w:rPr>
          <w:rFonts w:ascii="Times New Roman" w:hAnsi="Times New Roman" w:cs="Times New Roman"/>
          <w:sz w:val="24"/>
          <w:szCs w:val="24"/>
        </w:rPr>
      </w:pPr>
      <w:r w:rsidRPr="00626824">
        <w:rPr>
          <w:rFonts w:ascii="Times New Roman" w:hAnsi="Times New Roman" w:cs="Times New Roman"/>
          <w:sz w:val="24"/>
          <w:szCs w:val="24"/>
        </w:rPr>
        <w:t xml:space="preserve">(в ред. постановлений Правительства Саратовской области от 24.01.2012 </w:t>
      </w:r>
      <w:hyperlink r:id="rId43" w:history="1">
        <w:r w:rsidRPr="00626824">
          <w:rPr>
            <w:rFonts w:ascii="Times New Roman" w:hAnsi="Times New Roman" w:cs="Times New Roman"/>
            <w:sz w:val="24"/>
            <w:szCs w:val="24"/>
          </w:rPr>
          <w:t>N 25-П</w:t>
        </w:r>
      </w:hyperlink>
      <w:r w:rsidRPr="00626824">
        <w:rPr>
          <w:rFonts w:ascii="Times New Roman" w:hAnsi="Times New Roman" w:cs="Times New Roman"/>
          <w:sz w:val="24"/>
          <w:szCs w:val="24"/>
        </w:rPr>
        <w:t xml:space="preserve">, от 25.01.2017 </w:t>
      </w:r>
      <w:hyperlink r:id="rId44" w:history="1">
        <w:r w:rsidRPr="00626824">
          <w:rPr>
            <w:rFonts w:ascii="Times New Roman" w:hAnsi="Times New Roman" w:cs="Times New Roman"/>
            <w:sz w:val="24"/>
            <w:szCs w:val="24"/>
          </w:rPr>
          <w:t>N 15-П</w:t>
        </w:r>
      </w:hyperlink>
      <w:r w:rsidRPr="00626824">
        <w:rPr>
          <w:rFonts w:ascii="Times New Roman" w:hAnsi="Times New Roman" w:cs="Times New Roman"/>
          <w:sz w:val="24"/>
          <w:szCs w:val="24"/>
        </w:rPr>
        <w:t xml:space="preserve">, от 29.03.2021 </w:t>
      </w:r>
      <w:hyperlink r:id="rId45" w:history="1">
        <w:r w:rsidRPr="00626824">
          <w:rPr>
            <w:rFonts w:ascii="Times New Roman" w:hAnsi="Times New Roman" w:cs="Times New Roman"/>
            <w:sz w:val="24"/>
            <w:szCs w:val="24"/>
          </w:rPr>
          <w:t>N 200-П</w:t>
        </w:r>
      </w:hyperlink>
      <w:r w:rsidRPr="00626824">
        <w:rPr>
          <w:rFonts w:ascii="Times New Roman" w:hAnsi="Times New Roman" w:cs="Times New Roman"/>
          <w:sz w:val="24"/>
          <w:szCs w:val="24"/>
        </w:rPr>
        <w:t xml:space="preserve">, от 28.07.2021 </w:t>
      </w:r>
      <w:hyperlink r:id="rId46" w:history="1">
        <w:r w:rsidRPr="00626824">
          <w:rPr>
            <w:rFonts w:ascii="Times New Roman" w:hAnsi="Times New Roman" w:cs="Times New Roman"/>
            <w:sz w:val="24"/>
            <w:szCs w:val="24"/>
          </w:rPr>
          <w:t>N 590-П</w:t>
        </w:r>
      </w:hyperlink>
      <w:r w:rsidRPr="00626824">
        <w:rPr>
          <w:rFonts w:ascii="Times New Roman" w:hAnsi="Times New Roman" w:cs="Times New Roman"/>
          <w:sz w:val="24"/>
          <w:szCs w:val="24"/>
        </w:rPr>
        <w:t>)</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t xml:space="preserve">2. </w:t>
      </w:r>
      <w:proofErr w:type="gramStart"/>
      <w:r w:rsidRPr="00626824">
        <w:rPr>
          <w:rFonts w:ascii="Times New Roman" w:hAnsi="Times New Roman" w:cs="Times New Roman"/>
          <w:sz w:val="24"/>
          <w:szCs w:val="24"/>
        </w:rPr>
        <w:t xml:space="preserve">Субвенция предоставляется бюджетам муниципальных районов (городских округов) области ежеквартально в соответствии со сводной бюджетной росписью областного бюджета в пределах бюджетных ассигнований и лимитов бюджетных обязательств, утвержденных в установленном порядке министерству финансов области на цели, указанные в </w:t>
      </w:r>
      <w:hyperlink w:anchor="P71" w:history="1">
        <w:r w:rsidRPr="00626824">
          <w:rPr>
            <w:rFonts w:ascii="Times New Roman" w:hAnsi="Times New Roman" w:cs="Times New Roman"/>
            <w:sz w:val="24"/>
            <w:szCs w:val="24"/>
          </w:rPr>
          <w:t>пункте 1</w:t>
        </w:r>
      </w:hyperlink>
      <w:r w:rsidRPr="00626824">
        <w:rPr>
          <w:rFonts w:ascii="Times New Roman" w:hAnsi="Times New Roman" w:cs="Times New Roman"/>
          <w:sz w:val="24"/>
          <w:szCs w:val="24"/>
        </w:rPr>
        <w:t xml:space="preserve"> настоящего Положения, с учетом </w:t>
      </w:r>
      <w:hyperlink w:anchor="P109" w:history="1">
        <w:r w:rsidRPr="00626824">
          <w:rPr>
            <w:rFonts w:ascii="Times New Roman" w:hAnsi="Times New Roman" w:cs="Times New Roman"/>
            <w:sz w:val="24"/>
            <w:szCs w:val="24"/>
          </w:rPr>
          <w:t>отчетов</w:t>
        </w:r>
      </w:hyperlink>
      <w:r w:rsidRPr="00626824">
        <w:rPr>
          <w:rFonts w:ascii="Times New Roman" w:hAnsi="Times New Roman" w:cs="Times New Roman"/>
          <w:sz w:val="24"/>
          <w:szCs w:val="24"/>
        </w:rPr>
        <w:t xml:space="preserve"> органов местного самоуправления муниципальных районов (городских округов) области.</w:t>
      </w:r>
      <w:proofErr w:type="gramEnd"/>
    </w:p>
    <w:p w:rsidR="00626824" w:rsidRPr="00626824" w:rsidRDefault="00626824">
      <w:pPr>
        <w:pStyle w:val="ConsPlusNormal"/>
        <w:jc w:val="both"/>
        <w:rPr>
          <w:rFonts w:ascii="Times New Roman" w:hAnsi="Times New Roman" w:cs="Times New Roman"/>
          <w:sz w:val="24"/>
          <w:szCs w:val="24"/>
        </w:rPr>
      </w:pPr>
      <w:r w:rsidRPr="00626824">
        <w:rPr>
          <w:rFonts w:ascii="Times New Roman" w:hAnsi="Times New Roman" w:cs="Times New Roman"/>
          <w:sz w:val="24"/>
          <w:szCs w:val="24"/>
        </w:rPr>
        <w:t>(</w:t>
      </w:r>
      <w:proofErr w:type="gramStart"/>
      <w:r w:rsidRPr="00626824">
        <w:rPr>
          <w:rFonts w:ascii="Times New Roman" w:hAnsi="Times New Roman" w:cs="Times New Roman"/>
          <w:sz w:val="24"/>
          <w:szCs w:val="24"/>
        </w:rPr>
        <w:t>в</w:t>
      </w:r>
      <w:proofErr w:type="gramEnd"/>
      <w:r w:rsidRPr="00626824">
        <w:rPr>
          <w:rFonts w:ascii="Times New Roman" w:hAnsi="Times New Roman" w:cs="Times New Roman"/>
          <w:sz w:val="24"/>
          <w:szCs w:val="24"/>
        </w:rPr>
        <w:t xml:space="preserve"> ред. постановлений Правительства Саратовской области от 04.10.2010 </w:t>
      </w:r>
      <w:hyperlink r:id="rId47" w:history="1">
        <w:r w:rsidRPr="00626824">
          <w:rPr>
            <w:rFonts w:ascii="Times New Roman" w:hAnsi="Times New Roman" w:cs="Times New Roman"/>
            <w:sz w:val="24"/>
            <w:szCs w:val="24"/>
          </w:rPr>
          <w:t>N 464-П</w:t>
        </w:r>
      </w:hyperlink>
      <w:r w:rsidRPr="00626824">
        <w:rPr>
          <w:rFonts w:ascii="Times New Roman" w:hAnsi="Times New Roman" w:cs="Times New Roman"/>
          <w:sz w:val="24"/>
          <w:szCs w:val="24"/>
        </w:rPr>
        <w:t xml:space="preserve">, от 04.03.2016 </w:t>
      </w:r>
      <w:hyperlink r:id="rId48" w:history="1">
        <w:r w:rsidRPr="00626824">
          <w:rPr>
            <w:rFonts w:ascii="Times New Roman" w:hAnsi="Times New Roman" w:cs="Times New Roman"/>
            <w:sz w:val="24"/>
            <w:szCs w:val="24"/>
          </w:rPr>
          <w:t>N 87-П</w:t>
        </w:r>
      </w:hyperlink>
      <w:r w:rsidRPr="00626824">
        <w:rPr>
          <w:rFonts w:ascii="Times New Roman" w:hAnsi="Times New Roman" w:cs="Times New Roman"/>
          <w:sz w:val="24"/>
          <w:szCs w:val="24"/>
        </w:rPr>
        <w:t>)</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t>3. Перечисление субвенции из областного бюджета в бюджет муниципального района (городского округа) области осуществляется:</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t xml:space="preserve">а) на казначейский счет для осуществления и отражения операций по учету и распределению поступлений, открытый Управлению Федерального казначейства по Саратовской области, в случае, если в соответствии с законодательством Российской Федерации полномочия по перечислению субвенции не осуществляются Управлением </w:t>
      </w:r>
      <w:r w:rsidRPr="00626824">
        <w:rPr>
          <w:rFonts w:ascii="Times New Roman" w:hAnsi="Times New Roman" w:cs="Times New Roman"/>
          <w:sz w:val="24"/>
          <w:szCs w:val="24"/>
        </w:rPr>
        <w:lastRenderedPageBreak/>
        <w:t>Федерального казначейства по Саратовской области;</w:t>
      </w:r>
    </w:p>
    <w:p w:rsidR="00626824" w:rsidRPr="00626824" w:rsidRDefault="00626824">
      <w:pPr>
        <w:pStyle w:val="ConsPlusNormal"/>
        <w:spacing w:before="200"/>
        <w:ind w:firstLine="540"/>
        <w:jc w:val="both"/>
        <w:rPr>
          <w:rFonts w:ascii="Times New Roman" w:hAnsi="Times New Roman" w:cs="Times New Roman"/>
          <w:sz w:val="24"/>
          <w:szCs w:val="24"/>
        </w:rPr>
      </w:pPr>
      <w:bookmarkStart w:id="2" w:name="P77"/>
      <w:bookmarkEnd w:id="2"/>
      <w:r w:rsidRPr="00626824">
        <w:rPr>
          <w:rFonts w:ascii="Times New Roman" w:hAnsi="Times New Roman" w:cs="Times New Roman"/>
          <w:sz w:val="24"/>
          <w:szCs w:val="24"/>
        </w:rPr>
        <w:t>б) на единый счет бюджета, открытый финансовому органу муниципального района (городского округа) области в Управлении Федерального казначейства по Саратовской области, в случае, если в соответствии с законодательством Российской Федерации полномочия по перечислению субвенции осуществляются Управлением Федерального казначейства по Саратовской области.</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t xml:space="preserve">В случае, указанном в </w:t>
      </w:r>
      <w:hyperlink w:anchor="P77" w:history="1">
        <w:r w:rsidRPr="00626824">
          <w:rPr>
            <w:rFonts w:ascii="Times New Roman" w:hAnsi="Times New Roman" w:cs="Times New Roman"/>
            <w:sz w:val="24"/>
            <w:szCs w:val="24"/>
          </w:rPr>
          <w:t>подпункте "б"</w:t>
        </w:r>
      </w:hyperlink>
      <w:r w:rsidRPr="00626824">
        <w:rPr>
          <w:rFonts w:ascii="Times New Roman" w:hAnsi="Times New Roman" w:cs="Times New Roman"/>
          <w:sz w:val="24"/>
          <w:szCs w:val="24"/>
        </w:rPr>
        <w:t xml:space="preserve"> настоящего пункта, министерство финансов области принимает решение о передаче полномочий получателя средств областного бюджета по перечислению субвенции Управлению Федерального казначейства по Саратовской области и предоставление субвенции из областного бюджета бюджету муниципального района (городского округа) области осуществляется в порядке, установленном Федеральным казначейством.</w:t>
      </w:r>
    </w:p>
    <w:p w:rsidR="00626824" w:rsidRPr="00626824" w:rsidRDefault="00626824">
      <w:pPr>
        <w:pStyle w:val="ConsPlusNormal"/>
        <w:jc w:val="both"/>
        <w:rPr>
          <w:rFonts w:ascii="Times New Roman" w:hAnsi="Times New Roman" w:cs="Times New Roman"/>
          <w:sz w:val="24"/>
          <w:szCs w:val="24"/>
        </w:rPr>
      </w:pPr>
      <w:r w:rsidRPr="00626824">
        <w:rPr>
          <w:rFonts w:ascii="Times New Roman" w:hAnsi="Times New Roman" w:cs="Times New Roman"/>
          <w:sz w:val="24"/>
          <w:szCs w:val="24"/>
        </w:rPr>
        <w:t xml:space="preserve">(п. 3 в ред. </w:t>
      </w:r>
      <w:hyperlink r:id="rId49" w:history="1">
        <w:r w:rsidRPr="00626824">
          <w:rPr>
            <w:rFonts w:ascii="Times New Roman" w:hAnsi="Times New Roman" w:cs="Times New Roman"/>
            <w:sz w:val="24"/>
            <w:szCs w:val="24"/>
          </w:rPr>
          <w:t>постановления</w:t>
        </w:r>
      </w:hyperlink>
      <w:r w:rsidRPr="00626824">
        <w:rPr>
          <w:rFonts w:ascii="Times New Roman" w:hAnsi="Times New Roman" w:cs="Times New Roman"/>
          <w:sz w:val="24"/>
          <w:szCs w:val="24"/>
        </w:rPr>
        <w:t xml:space="preserve"> Правительства Саратовской области от 29.03.2021 N 200-П)</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t>4. Субвенция предоставляется:</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t>в I квартале - не позднее 1 февраля текущего года в объеме одной четвертой годовых бюджетных ассигнований и лимитов бюджетных обязательств на указанные цели, доведенных министерством финансов области до органов, организующих исполнение бюджетов муниципальных районов (городских округов) области;</w:t>
      </w:r>
    </w:p>
    <w:p w:rsidR="00626824" w:rsidRPr="00626824" w:rsidRDefault="00626824">
      <w:pPr>
        <w:pStyle w:val="ConsPlusNormal"/>
        <w:jc w:val="both"/>
        <w:rPr>
          <w:rFonts w:ascii="Times New Roman" w:hAnsi="Times New Roman" w:cs="Times New Roman"/>
          <w:sz w:val="24"/>
          <w:szCs w:val="24"/>
        </w:rPr>
      </w:pPr>
      <w:r w:rsidRPr="00626824">
        <w:rPr>
          <w:rFonts w:ascii="Times New Roman" w:hAnsi="Times New Roman" w:cs="Times New Roman"/>
          <w:sz w:val="24"/>
          <w:szCs w:val="24"/>
        </w:rPr>
        <w:t xml:space="preserve">(в ред. </w:t>
      </w:r>
      <w:hyperlink r:id="rId50" w:history="1">
        <w:r w:rsidRPr="00626824">
          <w:rPr>
            <w:rFonts w:ascii="Times New Roman" w:hAnsi="Times New Roman" w:cs="Times New Roman"/>
            <w:sz w:val="24"/>
            <w:szCs w:val="24"/>
          </w:rPr>
          <w:t>постановления</w:t>
        </w:r>
      </w:hyperlink>
      <w:r w:rsidRPr="00626824">
        <w:rPr>
          <w:rFonts w:ascii="Times New Roman" w:hAnsi="Times New Roman" w:cs="Times New Roman"/>
          <w:sz w:val="24"/>
          <w:szCs w:val="24"/>
        </w:rPr>
        <w:t xml:space="preserve"> Правительства Саратовской области от 04.03.2016 N 87-П)</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t>со II квартала текущего года в течение 14 рабочих дней первого месяца текущего квартала в размере средств субвенции, предусмотренных на соответствующий квартал.</w:t>
      </w:r>
    </w:p>
    <w:p w:rsidR="00626824" w:rsidRPr="00626824" w:rsidRDefault="00626824">
      <w:pPr>
        <w:pStyle w:val="ConsPlusNormal"/>
        <w:jc w:val="both"/>
        <w:rPr>
          <w:rFonts w:ascii="Times New Roman" w:hAnsi="Times New Roman" w:cs="Times New Roman"/>
          <w:sz w:val="24"/>
          <w:szCs w:val="24"/>
        </w:rPr>
      </w:pPr>
      <w:r w:rsidRPr="00626824">
        <w:rPr>
          <w:rFonts w:ascii="Times New Roman" w:hAnsi="Times New Roman" w:cs="Times New Roman"/>
          <w:sz w:val="24"/>
          <w:szCs w:val="24"/>
        </w:rPr>
        <w:t xml:space="preserve">(в ред. </w:t>
      </w:r>
      <w:hyperlink r:id="rId51" w:history="1">
        <w:r w:rsidRPr="00626824">
          <w:rPr>
            <w:rFonts w:ascii="Times New Roman" w:hAnsi="Times New Roman" w:cs="Times New Roman"/>
            <w:sz w:val="24"/>
            <w:szCs w:val="24"/>
          </w:rPr>
          <w:t>постановления</w:t>
        </w:r>
      </w:hyperlink>
      <w:r w:rsidRPr="00626824">
        <w:rPr>
          <w:rFonts w:ascii="Times New Roman" w:hAnsi="Times New Roman" w:cs="Times New Roman"/>
          <w:sz w:val="24"/>
          <w:szCs w:val="24"/>
        </w:rPr>
        <w:t xml:space="preserve"> Правительства Саратовской области от 04.03.2016 N 87-П)</w:t>
      </w:r>
    </w:p>
    <w:p w:rsidR="00626824" w:rsidRPr="00626824" w:rsidRDefault="00626824">
      <w:pPr>
        <w:pStyle w:val="ConsPlusNormal"/>
        <w:jc w:val="both"/>
        <w:rPr>
          <w:rFonts w:ascii="Times New Roman" w:hAnsi="Times New Roman" w:cs="Times New Roman"/>
          <w:sz w:val="24"/>
          <w:szCs w:val="24"/>
        </w:rPr>
      </w:pPr>
      <w:r w:rsidRPr="00626824">
        <w:rPr>
          <w:rFonts w:ascii="Times New Roman" w:hAnsi="Times New Roman" w:cs="Times New Roman"/>
          <w:sz w:val="24"/>
          <w:szCs w:val="24"/>
        </w:rPr>
        <w:t xml:space="preserve">(п. 4 в ред. </w:t>
      </w:r>
      <w:hyperlink r:id="rId52" w:history="1">
        <w:r w:rsidRPr="00626824">
          <w:rPr>
            <w:rFonts w:ascii="Times New Roman" w:hAnsi="Times New Roman" w:cs="Times New Roman"/>
            <w:sz w:val="24"/>
            <w:szCs w:val="24"/>
          </w:rPr>
          <w:t>постановления</w:t>
        </w:r>
      </w:hyperlink>
      <w:r w:rsidRPr="00626824">
        <w:rPr>
          <w:rFonts w:ascii="Times New Roman" w:hAnsi="Times New Roman" w:cs="Times New Roman"/>
          <w:sz w:val="24"/>
          <w:szCs w:val="24"/>
        </w:rPr>
        <w:t xml:space="preserve"> Правительства Саратовской области от 04.10.2010 N 464-П)</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t xml:space="preserve">5. </w:t>
      </w:r>
      <w:proofErr w:type="gramStart"/>
      <w:r w:rsidRPr="00626824">
        <w:rPr>
          <w:rFonts w:ascii="Times New Roman" w:hAnsi="Times New Roman" w:cs="Times New Roman"/>
          <w:sz w:val="24"/>
          <w:szCs w:val="24"/>
        </w:rPr>
        <w:t xml:space="preserve">При наличии дополнительной потребности в субвенции в текущем квартале орган местного самоуправления муниципального района (городского округа) направляет в министерство финансов области дополнительную </w:t>
      </w:r>
      <w:hyperlink w:anchor="P191" w:history="1">
        <w:r w:rsidRPr="00626824">
          <w:rPr>
            <w:rFonts w:ascii="Times New Roman" w:hAnsi="Times New Roman" w:cs="Times New Roman"/>
            <w:sz w:val="24"/>
            <w:szCs w:val="24"/>
          </w:rPr>
          <w:t>заявку</w:t>
        </w:r>
      </w:hyperlink>
      <w:r w:rsidRPr="00626824">
        <w:rPr>
          <w:rFonts w:ascii="Times New Roman" w:hAnsi="Times New Roman" w:cs="Times New Roman"/>
          <w:sz w:val="24"/>
          <w:szCs w:val="24"/>
        </w:rPr>
        <w:t xml:space="preserve"> на текущий квартал по утвержденной форме в пределах бюджетных ассигнований и лимитов бюджетных обязательств на указанные цели, доведенных министерством финансов области до органов, организующих исполнение бюджетов муниципальных районов (городских округов) области.</w:t>
      </w:r>
      <w:proofErr w:type="gramEnd"/>
      <w:r w:rsidRPr="00626824">
        <w:rPr>
          <w:rFonts w:ascii="Times New Roman" w:hAnsi="Times New Roman" w:cs="Times New Roman"/>
          <w:sz w:val="24"/>
          <w:szCs w:val="24"/>
        </w:rPr>
        <w:t xml:space="preserve"> Министерство финансов области рассматривает обоснованность дополнительной </w:t>
      </w:r>
      <w:hyperlink w:anchor="P191" w:history="1">
        <w:r w:rsidRPr="00626824">
          <w:rPr>
            <w:rFonts w:ascii="Times New Roman" w:hAnsi="Times New Roman" w:cs="Times New Roman"/>
            <w:sz w:val="24"/>
            <w:szCs w:val="24"/>
          </w:rPr>
          <w:t>заявки</w:t>
        </w:r>
      </w:hyperlink>
      <w:r w:rsidRPr="00626824">
        <w:rPr>
          <w:rFonts w:ascii="Times New Roman" w:hAnsi="Times New Roman" w:cs="Times New Roman"/>
          <w:sz w:val="24"/>
          <w:szCs w:val="24"/>
        </w:rPr>
        <w:t xml:space="preserve"> и не позднее 5 рабочих дней </w:t>
      </w:r>
      <w:proofErr w:type="gramStart"/>
      <w:r w:rsidRPr="00626824">
        <w:rPr>
          <w:rFonts w:ascii="Times New Roman" w:hAnsi="Times New Roman" w:cs="Times New Roman"/>
          <w:sz w:val="24"/>
          <w:szCs w:val="24"/>
        </w:rPr>
        <w:t>с даты обращения</w:t>
      </w:r>
      <w:proofErr w:type="gramEnd"/>
      <w:r w:rsidRPr="00626824">
        <w:rPr>
          <w:rFonts w:ascii="Times New Roman" w:hAnsi="Times New Roman" w:cs="Times New Roman"/>
          <w:sz w:val="24"/>
          <w:szCs w:val="24"/>
        </w:rPr>
        <w:t xml:space="preserve"> перечисляет субвенцию в бюджеты муниципальных районов (городских округов) области или направляет мотивированный письменный отказ.</w:t>
      </w:r>
    </w:p>
    <w:p w:rsidR="00626824" w:rsidRPr="00626824" w:rsidRDefault="00626824">
      <w:pPr>
        <w:pStyle w:val="ConsPlusNormal"/>
        <w:jc w:val="both"/>
        <w:rPr>
          <w:rFonts w:ascii="Times New Roman" w:hAnsi="Times New Roman" w:cs="Times New Roman"/>
          <w:sz w:val="24"/>
          <w:szCs w:val="24"/>
        </w:rPr>
      </w:pPr>
      <w:r w:rsidRPr="00626824">
        <w:rPr>
          <w:rFonts w:ascii="Times New Roman" w:hAnsi="Times New Roman" w:cs="Times New Roman"/>
          <w:sz w:val="24"/>
          <w:szCs w:val="24"/>
        </w:rPr>
        <w:t xml:space="preserve">(в ред. </w:t>
      </w:r>
      <w:hyperlink r:id="rId53" w:history="1">
        <w:r w:rsidRPr="00626824">
          <w:rPr>
            <w:rFonts w:ascii="Times New Roman" w:hAnsi="Times New Roman" w:cs="Times New Roman"/>
            <w:sz w:val="24"/>
            <w:szCs w:val="24"/>
          </w:rPr>
          <w:t>постановления</w:t>
        </w:r>
      </w:hyperlink>
      <w:r w:rsidRPr="00626824">
        <w:rPr>
          <w:rFonts w:ascii="Times New Roman" w:hAnsi="Times New Roman" w:cs="Times New Roman"/>
          <w:sz w:val="24"/>
          <w:szCs w:val="24"/>
        </w:rPr>
        <w:t xml:space="preserve"> Правительства Саратовской области от 04.10.2010 N 464-П)</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t xml:space="preserve">6. Утратил силу с 29 марта 2021 года. - </w:t>
      </w:r>
      <w:hyperlink r:id="rId54" w:history="1">
        <w:r w:rsidRPr="00626824">
          <w:rPr>
            <w:rFonts w:ascii="Times New Roman" w:hAnsi="Times New Roman" w:cs="Times New Roman"/>
            <w:sz w:val="24"/>
            <w:szCs w:val="24"/>
          </w:rPr>
          <w:t>Постановление</w:t>
        </w:r>
      </w:hyperlink>
      <w:r w:rsidRPr="00626824">
        <w:rPr>
          <w:rFonts w:ascii="Times New Roman" w:hAnsi="Times New Roman" w:cs="Times New Roman"/>
          <w:sz w:val="24"/>
          <w:szCs w:val="24"/>
        </w:rPr>
        <w:t xml:space="preserve"> Правительства Саратовской области от 29.03.2021 N 200-П.</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t>7. Субвенция носит целевой характер и не подлежит направлению на другие цели.</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t>8. В случае использования субвенции не по целевому назначению соответствующие средства взыскиваются в областной бюджет в установленном порядке.</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t>9. Суммы возврата дебиторской задолженности прошлых лет в течение 3 рабочих дней со дня поступления подлежат отражению в установленном порядке на лицевом счете администратора доходов местного бюджета с последующим перечислением администратору доходов областного бюджета от возврата неиспользованных остатков прошлых лет.</w:t>
      </w:r>
    </w:p>
    <w:p w:rsidR="00626824" w:rsidRPr="00626824" w:rsidRDefault="00626824">
      <w:pPr>
        <w:pStyle w:val="ConsPlusNormal"/>
        <w:jc w:val="both"/>
        <w:rPr>
          <w:rFonts w:ascii="Times New Roman" w:hAnsi="Times New Roman" w:cs="Times New Roman"/>
          <w:sz w:val="24"/>
          <w:szCs w:val="24"/>
        </w:rPr>
      </w:pPr>
      <w:r w:rsidRPr="00626824">
        <w:rPr>
          <w:rFonts w:ascii="Times New Roman" w:hAnsi="Times New Roman" w:cs="Times New Roman"/>
          <w:sz w:val="24"/>
          <w:szCs w:val="24"/>
        </w:rPr>
        <w:t xml:space="preserve">(п. 9 </w:t>
      </w:r>
      <w:proofErr w:type="gramStart"/>
      <w:r w:rsidRPr="00626824">
        <w:rPr>
          <w:rFonts w:ascii="Times New Roman" w:hAnsi="Times New Roman" w:cs="Times New Roman"/>
          <w:sz w:val="24"/>
          <w:szCs w:val="24"/>
        </w:rPr>
        <w:t>введен</w:t>
      </w:r>
      <w:proofErr w:type="gramEnd"/>
      <w:r w:rsidRPr="00626824">
        <w:rPr>
          <w:rFonts w:ascii="Times New Roman" w:hAnsi="Times New Roman" w:cs="Times New Roman"/>
          <w:sz w:val="24"/>
          <w:szCs w:val="24"/>
        </w:rPr>
        <w:t xml:space="preserve"> </w:t>
      </w:r>
      <w:hyperlink r:id="rId55" w:history="1">
        <w:r w:rsidRPr="00626824">
          <w:rPr>
            <w:rFonts w:ascii="Times New Roman" w:hAnsi="Times New Roman" w:cs="Times New Roman"/>
            <w:sz w:val="24"/>
            <w:szCs w:val="24"/>
          </w:rPr>
          <w:t>постановлением</w:t>
        </w:r>
      </w:hyperlink>
      <w:r w:rsidRPr="00626824">
        <w:rPr>
          <w:rFonts w:ascii="Times New Roman" w:hAnsi="Times New Roman" w:cs="Times New Roman"/>
          <w:sz w:val="24"/>
          <w:szCs w:val="24"/>
        </w:rPr>
        <w:t xml:space="preserve"> Правительства Саратовской области от 04.03.2016 N 87-П)</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lastRenderedPageBreak/>
        <w:t>10. Неиспользованные по состоянию на 1 января текущего финансового года остатки субвенции на счете местного бюджета подлежат возврату в доход областного бюджета в течение первых 15 рабочих дней текущего финансового года.</w:t>
      </w:r>
    </w:p>
    <w:p w:rsidR="00626824" w:rsidRPr="00626824" w:rsidRDefault="00626824">
      <w:pPr>
        <w:pStyle w:val="ConsPlusNormal"/>
        <w:spacing w:before="200"/>
        <w:ind w:firstLine="540"/>
        <w:jc w:val="both"/>
        <w:rPr>
          <w:rFonts w:ascii="Times New Roman" w:hAnsi="Times New Roman" w:cs="Times New Roman"/>
          <w:sz w:val="24"/>
          <w:szCs w:val="24"/>
        </w:rPr>
      </w:pPr>
      <w:r w:rsidRPr="00626824">
        <w:rPr>
          <w:rFonts w:ascii="Times New Roman" w:hAnsi="Times New Roman" w:cs="Times New Roman"/>
          <w:sz w:val="24"/>
          <w:szCs w:val="24"/>
        </w:rPr>
        <w:t>В случае если неиспользованный остаток субвенции не перечислен в доход областного бюджета, указанные средства подлежат взысканию в доход областного бюджета в установленном порядке.</w:t>
      </w:r>
    </w:p>
    <w:p w:rsidR="00626824" w:rsidRPr="00626824" w:rsidRDefault="00626824">
      <w:pPr>
        <w:pStyle w:val="ConsPlusNormal"/>
        <w:jc w:val="both"/>
        <w:rPr>
          <w:rFonts w:ascii="Times New Roman" w:hAnsi="Times New Roman" w:cs="Times New Roman"/>
          <w:sz w:val="24"/>
          <w:szCs w:val="24"/>
        </w:rPr>
      </w:pPr>
      <w:r w:rsidRPr="00626824">
        <w:rPr>
          <w:rFonts w:ascii="Times New Roman" w:hAnsi="Times New Roman" w:cs="Times New Roman"/>
          <w:sz w:val="24"/>
          <w:szCs w:val="24"/>
        </w:rPr>
        <w:t xml:space="preserve">(п. 10 </w:t>
      </w:r>
      <w:proofErr w:type="gramStart"/>
      <w:r w:rsidRPr="00626824">
        <w:rPr>
          <w:rFonts w:ascii="Times New Roman" w:hAnsi="Times New Roman" w:cs="Times New Roman"/>
          <w:sz w:val="24"/>
          <w:szCs w:val="24"/>
        </w:rPr>
        <w:t>введен</w:t>
      </w:r>
      <w:proofErr w:type="gramEnd"/>
      <w:r w:rsidRPr="00626824">
        <w:rPr>
          <w:rFonts w:ascii="Times New Roman" w:hAnsi="Times New Roman" w:cs="Times New Roman"/>
          <w:sz w:val="24"/>
          <w:szCs w:val="24"/>
        </w:rPr>
        <w:t xml:space="preserve"> </w:t>
      </w:r>
      <w:hyperlink r:id="rId56" w:history="1">
        <w:r w:rsidRPr="00626824">
          <w:rPr>
            <w:rFonts w:ascii="Times New Roman" w:hAnsi="Times New Roman" w:cs="Times New Roman"/>
            <w:sz w:val="24"/>
            <w:szCs w:val="24"/>
          </w:rPr>
          <w:t>постановлением</w:t>
        </w:r>
      </w:hyperlink>
      <w:r w:rsidRPr="00626824">
        <w:rPr>
          <w:rFonts w:ascii="Times New Roman" w:hAnsi="Times New Roman" w:cs="Times New Roman"/>
          <w:sz w:val="24"/>
          <w:szCs w:val="24"/>
        </w:rPr>
        <w:t xml:space="preserve"> Правительства Саратовской области от 04.03.2016 N 87-П)</w:t>
      </w:r>
    </w:p>
    <w:p w:rsidR="00626824" w:rsidRPr="00626824" w:rsidRDefault="00626824">
      <w:pPr>
        <w:pStyle w:val="ConsPlusNormal"/>
        <w:jc w:val="both"/>
        <w:rPr>
          <w:rFonts w:ascii="Times New Roman" w:hAnsi="Times New Roman" w:cs="Times New Roman"/>
          <w:sz w:val="24"/>
          <w:szCs w:val="24"/>
        </w:rPr>
      </w:pPr>
    </w:p>
    <w:p w:rsidR="00626824" w:rsidRPr="00626824" w:rsidRDefault="00626824">
      <w:pPr>
        <w:pStyle w:val="ConsPlusNormal"/>
        <w:jc w:val="both"/>
        <w:rPr>
          <w:rFonts w:ascii="Times New Roman" w:hAnsi="Times New Roman" w:cs="Times New Roman"/>
          <w:sz w:val="24"/>
          <w:szCs w:val="24"/>
        </w:rPr>
      </w:pPr>
    </w:p>
    <w:p w:rsidR="00626824" w:rsidRPr="00626824" w:rsidRDefault="00626824">
      <w:pPr>
        <w:pStyle w:val="ConsPlusNormal"/>
        <w:jc w:val="both"/>
        <w:rPr>
          <w:rFonts w:ascii="Times New Roman" w:hAnsi="Times New Roman" w:cs="Times New Roman"/>
          <w:sz w:val="24"/>
          <w:szCs w:val="24"/>
        </w:rPr>
      </w:pPr>
    </w:p>
    <w:p w:rsidR="00626824" w:rsidRPr="00626824" w:rsidRDefault="00626824">
      <w:pPr>
        <w:pStyle w:val="ConsPlusNormal"/>
        <w:jc w:val="both"/>
        <w:rPr>
          <w:rFonts w:ascii="Times New Roman" w:hAnsi="Times New Roman" w:cs="Times New Roman"/>
          <w:sz w:val="24"/>
          <w:szCs w:val="24"/>
        </w:rPr>
      </w:pPr>
    </w:p>
    <w:p w:rsidR="00626824" w:rsidRPr="00626824" w:rsidRDefault="00626824">
      <w:pPr>
        <w:pStyle w:val="ConsPlusNormal"/>
        <w:jc w:val="both"/>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pPr>
    </w:p>
    <w:p w:rsidR="00626824" w:rsidRDefault="00626824">
      <w:pPr>
        <w:pStyle w:val="ConsPlusNormal"/>
        <w:jc w:val="right"/>
        <w:outlineLvl w:val="0"/>
        <w:rPr>
          <w:rFonts w:ascii="Times New Roman" w:hAnsi="Times New Roman" w:cs="Times New Roman"/>
          <w:sz w:val="24"/>
          <w:szCs w:val="24"/>
        </w:rPr>
        <w:sectPr w:rsidR="00626824" w:rsidSect="00626824">
          <w:pgSz w:w="11906" w:h="16838"/>
          <w:pgMar w:top="851" w:right="850" w:bottom="1134" w:left="1701" w:header="708" w:footer="708" w:gutter="0"/>
          <w:cols w:space="708"/>
          <w:docGrid w:linePitch="360"/>
        </w:sectPr>
      </w:pPr>
    </w:p>
    <w:p w:rsidR="00626824" w:rsidRDefault="00626824">
      <w:pPr>
        <w:pStyle w:val="ConsPlusNormal"/>
        <w:jc w:val="right"/>
        <w:outlineLvl w:val="0"/>
        <w:rPr>
          <w:rFonts w:ascii="Times New Roman" w:hAnsi="Times New Roman" w:cs="Times New Roman"/>
          <w:sz w:val="24"/>
          <w:szCs w:val="24"/>
        </w:rPr>
      </w:pPr>
    </w:p>
    <w:p w:rsidR="00626824" w:rsidRPr="00626824" w:rsidRDefault="00626824">
      <w:pPr>
        <w:pStyle w:val="ConsPlusNormal"/>
        <w:jc w:val="right"/>
        <w:outlineLvl w:val="0"/>
        <w:rPr>
          <w:rFonts w:ascii="Times New Roman" w:hAnsi="Times New Roman" w:cs="Times New Roman"/>
          <w:sz w:val="24"/>
          <w:szCs w:val="24"/>
        </w:rPr>
      </w:pPr>
      <w:r w:rsidRPr="00626824">
        <w:rPr>
          <w:rFonts w:ascii="Times New Roman" w:hAnsi="Times New Roman" w:cs="Times New Roman"/>
          <w:sz w:val="24"/>
          <w:szCs w:val="24"/>
        </w:rPr>
        <w:t>Приложение N 2</w:t>
      </w:r>
    </w:p>
    <w:p w:rsidR="00626824" w:rsidRPr="00626824" w:rsidRDefault="00626824">
      <w:pPr>
        <w:pStyle w:val="ConsPlusNormal"/>
        <w:jc w:val="right"/>
        <w:rPr>
          <w:rFonts w:ascii="Times New Roman" w:hAnsi="Times New Roman" w:cs="Times New Roman"/>
          <w:sz w:val="24"/>
          <w:szCs w:val="24"/>
        </w:rPr>
      </w:pPr>
      <w:r w:rsidRPr="00626824">
        <w:rPr>
          <w:rFonts w:ascii="Times New Roman" w:hAnsi="Times New Roman" w:cs="Times New Roman"/>
          <w:sz w:val="24"/>
          <w:szCs w:val="24"/>
        </w:rPr>
        <w:t>к постановлению</w:t>
      </w:r>
    </w:p>
    <w:p w:rsidR="00626824" w:rsidRPr="00626824" w:rsidRDefault="00626824">
      <w:pPr>
        <w:pStyle w:val="ConsPlusNormal"/>
        <w:jc w:val="right"/>
        <w:rPr>
          <w:rFonts w:ascii="Times New Roman" w:hAnsi="Times New Roman" w:cs="Times New Roman"/>
          <w:sz w:val="24"/>
          <w:szCs w:val="24"/>
        </w:rPr>
      </w:pPr>
      <w:r w:rsidRPr="00626824">
        <w:rPr>
          <w:rFonts w:ascii="Times New Roman" w:hAnsi="Times New Roman" w:cs="Times New Roman"/>
          <w:sz w:val="24"/>
          <w:szCs w:val="24"/>
        </w:rPr>
        <w:t>Правительства Саратовской области</w:t>
      </w:r>
    </w:p>
    <w:p w:rsidR="00626824" w:rsidRPr="00626824" w:rsidRDefault="00626824">
      <w:pPr>
        <w:pStyle w:val="ConsPlusNormal"/>
        <w:jc w:val="right"/>
        <w:rPr>
          <w:rFonts w:ascii="Times New Roman" w:hAnsi="Times New Roman" w:cs="Times New Roman"/>
          <w:sz w:val="24"/>
          <w:szCs w:val="24"/>
        </w:rPr>
      </w:pPr>
      <w:r w:rsidRPr="00626824">
        <w:rPr>
          <w:rFonts w:ascii="Times New Roman" w:hAnsi="Times New Roman" w:cs="Times New Roman"/>
          <w:sz w:val="24"/>
          <w:szCs w:val="24"/>
        </w:rPr>
        <w:t>от 27 января 2009 г. N 21-П</w:t>
      </w:r>
    </w:p>
    <w:p w:rsidR="00626824" w:rsidRPr="00626824" w:rsidRDefault="00626824">
      <w:pPr>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26824" w:rsidRPr="006268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6824" w:rsidRPr="00626824" w:rsidRDefault="00626824">
            <w:pPr>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626824" w:rsidRPr="00626824" w:rsidRDefault="00626824">
            <w:pPr>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Список изменяющих документов</w:t>
            </w:r>
          </w:p>
          <w:p w:rsidR="00626824" w:rsidRPr="00626824" w:rsidRDefault="00626824">
            <w:pPr>
              <w:pStyle w:val="ConsPlusNormal"/>
              <w:jc w:val="center"/>
              <w:rPr>
                <w:rFonts w:ascii="Times New Roman" w:hAnsi="Times New Roman" w:cs="Times New Roman"/>
                <w:sz w:val="24"/>
                <w:szCs w:val="24"/>
              </w:rPr>
            </w:pPr>
            <w:proofErr w:type="gramStart"/>
            <w:r w:rsidRPr="00626824">
              <w:rPr>
                <w:rFonts w:ascii="Times New Roman" w:hAnsi="Times New Roman" w:cs="Times New Roman"/>
                <w:sz w:val="24"/>
                <w:szCs w:val="24"/>
              </w:rPr>
              <w:t>(в ред. постановлений Правительства Саратовской области</w:t>
            </w:r>
            <w:proofErr w:type="gramEnd"/>
          </w:p>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 xml:space="preserve">от 04.03.2016 </w:t>
            </w:r>
            <w:hyperlink r:id="rId57" w:history="1">
              <w:r w:rsidRPr="00626824">
                <w:rPr>
                  <w:rFonts w:ascii="Times New Roman" w:hAnsi="Times New Roman" w:cs="Times New Roman"/>
                  <w:sz w:val="24"/>
                  <w:szCs w:val="24"/>
                </w:rPr>
                <w:t>N 87-П</w:t>
              </w:r>
            </w:hyperlink>
            <w:r w:rsidRPr="00626824">
              <w:rPr>
                <w:rFonts w:ascii="Times New Roman" w:hAnsi="Times New Roman" w:cs="Times New Roman"/>
                <w:sz w:val="24"/>
                <w:szCs w:val="24"/>
              </w:rPr>
              <w:t xml:space="preserve">, от 25.01.2017 </w:t>
            </w:r>
            <w:hyperlink r:id="rId58" w:history="1">
              <w:r w:rsidRPr="00626824">
                <w:rPr>
                  <w:rFonts w:ascii="Times New Roman" w:hAnsi="Times New Roman" w:cs="Times New Roman"/>
                  <w:sz w:val="24"/>
                  <w:szCs w:val="24"/>
                </w:rPr>
                <w:t>N 15-П</w:t>
              </w:r>
            </w:hyperlink>
            <w:r w:rsidRPr="00626824">
              <w:rPr>
                <w:rFonts w:ascii="Times New Roman" w:hAnsi="Times New Roman" w:cs="Times New Roman"/>
                <w:sz w:val="24"/>
                <w:szCs w:val="24"/>
              </w:rPr>
              <w:t xml:space="preserve">, от 28.07.2021 </w:t>
            </w:r>
            <w:hyperlink r:id="rId59" w:history="1">
              <w:r w:rsidRPr="00626824">
                <w:rPr>
                  <w:rFonts w:ascii="Times New Roman" w:hAnsi="Times New Roman" w:cs="Times New Roman"/>
                  <w:sz w:val="24"/>
                  <w:szCs w:val="24"/>
                </w:rPr>
                <w:t>N 590-П</w:t>
              </w:r>
            </w:hyperlink>
            <w:r w:rsidRPr="00626824">
              <w:rPr>
                <w:rFonts w:ascii="Times New Roman" w:hAnsi="Times New Roman" w:cs="Times New Roman"/>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6824" w:rsidRPr="00626824" w:rsidRDefault="00626824">
            <w:pPr>
              <w:rPr>
                <w:rFonts w:ascii="Times New Roman" w:hAnsi="Times New Roman" w:cs="Times New Roman"/>
                <w:sz w:val="24"/>
                <w:szCs w:val="24"/>
              </w:rPr>
            </w:pPr>
          </w:p>
        </w:tc>
      </w:tr>
    </w:tbl>
    <w:p w:rsidR="00626824" w:rsidRPr="00626824" w:rsidRDefault="00626824">
      <w:pPr>
        <w:pStyle w:val="ConsPlusNormal"/>
        <w:jc w:val="both"/>
        <w:rPr>
          <w:rFonts w:ascii="Times New Roman" w:hAnsi="Times New Roman" w:cs="Times New Roman"/>
          <w:sz w:val="24"/>
          <w:szCs w:val="24"/>
        </w:rPr>
      </w:pPr>
    </w:p>
    <w:p w:rsidR="00626824" w:rsidRPr="00626824" w:rsidRDefault="00626824">
      <w:pPr>
        <w:pStyle w:val="ConsPlusNonformat"/>
        <w:jc w:val="both"/>
        <w:rPr>
          <w:rFonts w:ascii="Times New Roman" w:hAnsi="Times New Roman" w:cs="Times New Roman"/>
          <w:sz w:val="24"/>
          <w:szCs w:val="24"/>
        </w:rPr>
      </w:pPr>
      <w:bookmarkStart w:id="3" w:name="P109"/>
      <w:bookmarkEnd w:id="3"/>
      <w:r w:rsidRPr="00626824">
        <w:rPr>
          <w:rFonts w:ascii="Times New Roman" w:hAnsi="Times New Roman" w:cs="Times New Roman"/>
          <w:sz w:val="24"/>
          <w:szCs w:val="24"/>
        </w:rPr>
        <w:t xml:space="preserve">                                   Отчет</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___________________________________________________________________________</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(наименование муниципального района (городского округа) области)</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о субвенции из областного бюджета на осуществление органами местного</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самоуправления отдельных государственных полномочий по санкционированию</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финансовыми органами муниципальных районов (городских округов) области</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оплаты денежных обязательств получателям средств областного бюджета,</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областным государственным автономным и бюджетным учреждениям, иным</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юридическим лицам, не являющимся участниками бюджетного процесса,</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w:t>
      </w:r>
      <w:proofErr w:type="gramStart"/>
      <w:r w:rsidRPr="00626824">
        <w:rPr>
          <w:rFonts w:ascii="Times New Roman" w:hAnsi="Times New Roman" w:cs="Times New Roman"/>
          <w:sz w:val="24"/>
          <w:szCs w:val="24"/>
        </w:rPr>
        <w:t>расположенным</w:t>
      </w:r>
      <w:proofErr w:type="gramEnd"/>
      <w:r w:rsidRPr="00626824">
        <w:rPr>
          <w:rFonts w:ascii="Times New Roman" w:hAnsi="Times New Roman" w:cs="Times New Roman"/>
          <w:sz w:val="24"/>
          <w:szCs w:val="24"/>
        </w:rPr>
        <w:t xml:space="preserve"> на территориях муниципальных образований области,</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за период с 1 января по 1_____________ 20__ года</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(отчетная дата)</w:t>
      </w:r>
    </w:p>
    <w:p w:rsidR="00626824" w:rsidRPr="00626824" w:rsidRDefault="0062682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1984"/>
        <w:gridCol w:w="1871"/>
        <w:gridCol w:w="1247"/>
        <w:gridCol w:w="1417"/>
        <w:gridCol w:w="1701"/>
        <w:gridCol w:w="1871"/>
        <w:gridCol w:w="1417"/>
      </w:tblGrid>
      <w:tr w:rsidR="00626824" w:rsidRPr="00626824">
        <w:tc>
          <w:tcPr>
            <w:tcW w:w="2098"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Наименование расходов</w:t>
            </w:r>
          </w:p>
        </w:tc>
        <w:tc>
          <w:tcPr>
            <w:tcW w:w="1984"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 xml:space="preserve">Предусмотрено сводной бюджетной росписью бюджета муниципального района (городского округа) области </w:t>
            </w:r>
            <w:r w:rsidRPr="00626824">
              <w:rPr>
                <w:rFonts w:ascii="Times New Roman" w:hAnsi="Times New Roman" w:cs="Times New Roman"/>
                <w:sz w:val="24"/>
                <w:szCs w:val="24"/>
              </w:rPr>
              <w:lastRenderedPageBreak/>
              <w:t>за счет субвенции из областного бюджета</w:t>
            </w:r>
          </w:p>
        </w:tc>
        <w:tc>
          <w:tcPr>
            <w:tcW w:w="1871"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lastRenderedPageBreak/>
              <w:t xml:space="preserve">Предельные объемы финансирования, отраженные на счете в Управлении Федерального казначейства по Саратовской </w:t>
            </w:r>
            <w:r w:rsidRPr="00626824">
              <w:rPr>
                <w:rFonts w:ascii="Times New Roman" w:hAnsi="Times New Roman" w:cs="Times New Roman"/>
                <w:sz w:val="24"/>
                <w:szCs w:val="24"/>
              </w:rPr>
              <w:lastRenderedPageBreak/>
              <w:t>области</w:t>
            </w:r>
          </w:p>
        </w:tc>
        <w:tc>
          <w:tcPr>
            <w:tcW w:w="1247"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lastRenderedPageBreak/>
              <w:t>Кассовые расходы</w:t>
            </w:r>
          </w:p>
        </w:tc>
        <w:tc>
          <w:tcPr>
            <w:tcW w:w="1417"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Поступление доходов на счет администратора доходов местного бюджета</w:t>
            </w:r>
          </w:p>
        </w:tc>
        <w:tc>
          <w:tcPr>
            <w:tcW w:w="1701"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 xml:space="preserve">Восстановлено дебиторской задолженности прошлых лет в бюджет муниципального района (городского округа) </w:t>
            </w:r>
            <w:r w:rsidRPr="00626824">
              <w:rPr>
                <w:rFonts w:ascii="Times New Roman" w:hAnsi="Times New Roman" w:cs="Times New Roman"/>
                <w:sz w:val="24"/>
                <w:szCs w:val="24"/>
              </w:rPr>
              <w:lastRenderedPageBreak/>
              <w:t>области средств</w:t>
            </w:r>
          </w:p>
        </w:tc>
        <w:tc>
          <w:tcPr>
            <w:tcW w:w="1871"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lastRenderedPageBreak/>
              <w:t xml:space="preserve">Возвращено дебиторской задолженности прошлых лет в областной бюджет из бюджета муниципального района </w:t>
            </w:r>
            <w:r w:rsidRPr="00626824">
              <w:rPr>
                <w:rFonts w:ascii="Times New Roman" w:hAnsi="Times New Roman" w:cs="Times New Roman"/>
                <w:sz w:val="24"/>
                <w:szCs w:val="24"/>
              </w:rPr>
              <w:lastRenderedPageBreak/>
              <w:t>(городского округа) области</w:t>
            </w:r>
          </w:p>
        </w:tc>
        <w:tc>
          <w:tcPr>
            <w:tcW w:w="1417"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lastRenderedPageBreak/>
              <w:t>Остаток субвенции на конец отчетного периода на счете</w:t>
            </w:r>
          </w:p>
        </w:tc>
      </w:tr>
      <w:tr w:rsidR="00626824" w:rsidRPr="00626824">
        <w:tc>
          <w:tcPr>
            <w:tcW w:w="2098"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lastRenderedPageBreak/>
              <w:t>1</w:t>
            </w:r>
          </w:p>
        </w:tc>
        <w:tc>
          <w:tcPr>
            <w:tcW w:w="1984"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2</w:t>
            </w:r>
          </w:p>
        </w:tc>
        <w:tc>
          <w:tcPr>
            <w:tcW w:w="1871"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3</w:t>
            </w:r>
          </w:p>
        </w:tc>
        <w:tc>
          <w:tcPr>
            <w:tcW w:w="1247"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4</w:t>
            </w:r>
          </w:p>
        </w:tc>
        <w:tc>
          <w:tcPr>
            <w:tcW w:w="1417"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5</w:t>
            </w:r>
          </w:p>
        </w:tc>
        <w:tc>
          <w:tcPr>
            <w:tcW w:w="1701"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6</w:t>
            </w:r>
          </w:p>
        </w:tc>
        <w:tc>
          <w:tcPr>
            <w:tcW w:w="1871"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7</w:t>
            </w:r>
          </w:p>
        </w:tc>
        <w:tc>
          <w:tcPr>
            <w:tcW w:w="1417"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8</w:t>
            </w:r>
          </w:p>
        </w:tc>
      </w:tr>
      <w:tr w:rsidR="00626824" w:rsidRPr="00626824">
        <w:tc>
          <w:tcPr>
            <w:tcW w:w="2098" w:type="dxa"/>
          </w:tcPr>
          <w:p w:rsidR="00626824" w:rsidRPr="00626824" w:rsidRDefault="00626824">
            <w:pPr>
              <w:pStyle w:val="ConsPlusNormal"/>
              <w:rPr>
                <w:rFonts w:ascii="Times New Roman" w:hAnsi="Times New Roman" w:cs="Times New Roman"/>
                <w:sz w:val="24"/>
                <w:szCs w:val="24"/>
              </w:rPr>
            </w:pPr>
            <w:r w:rsidRPr="00626824">
              <w:rPr>
                <w:rFonts w:ascii="Times New Roman" w:hAnsi="Times New Roman" w:cs="Times New Roman"/>
                <w:sz w:val="24"/>
                <w:szCs w:val="24"/>
              </w:rPr>
              <w:t>Заработная плата и начисления на выплаты по оплате труда</w:t>
            </w:r>
          </w:p>
        </w:tc>
        <w:tc>
          <w:tcPr>
            <w:tcW w:w="1984" w:type="dxa"/>
          </w:tcPr>
          <w:p w:rsidR="00626824" w:rsidRPr="00626824" w:rsidRDefault="00626824">
            <w:pPr>
              <w:pStyle w:val="ConsPlusNormal"/>
              <w:rPr>
                <w:rFonts w:ascii="Times New Roman" w:hAnsi="Times New Roman" w:cs="Times New Roman"/>
                <w:sz w:val="24"/>
                <w:szCs w:val="24"/>
              </w:rPr>
            </w:pPr>
          </w:p>
        </w:tc>
        <w:tc>
          <w:tcPr>
            <w:tcW w:w="1871"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X</w:t>
            </w:r>
          </w:p>
        </w:tc>
        <w:tc>
          <w:tcPr>
            <w:tcW w:w="1247" w:type="dxa"/>
          </w:tcPr>
          <w:p w:rsidR="00626824" w:rsidRPr="00626824" w:rsidRDefault="00626824">
            <w:pPr>
              <w:pStyle w:val="ConsPlusNormal"/>
              <w:rPr>
                <w:rFonts w:ascii="Times New Roman" w:hAnsi="Times New Roman" w:cs="Times New Roman"/>
                <w:sz w:val="24"/>
                <w:szCs w:val="24"/>
              </w:rPr>
            </w:pPr>
          </w:p>
        </w:tc>
        <w:tc>
          <w:tcPr>
            <w:tcW w:w="1417"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X</w:t>
            </w:r>
          </w:p>
        </w:tc>
        <w:tc>
          <w:tcPr>
            <w:tcW w:w="1701" w:type="dxa"/>
          </w:tcPr>
          <w:p w:rsidR="00626824" w:rsidRPr="00626824" w:rsidRDefault="00626824">
            <w:pPr>
              <w:pStyle w:val="ConsPlusNormal"/>
              <w:rPr>
                <w:rFonts w:ascii="Times New Roman" w:hAnsi="Times New Roman" w:cs="Times New Roman"/>
                <w:sz w:val="24"/>
                <w:szCs w:val="24"/>
              </w:rPr>
            </w:pPr>
          </w:p>
        </w:tc>
        <w:tc>
          <w:tcPr>
            <w:tcW w:w="1871" w:type="dxa"/>
          </w:tcPr>
          <w:p w:rsidR="00626824" w:rsidRPr="00626824" w:rsidRDefault="00626824">
            <w:pPr>
              <w:pStyle w:val="ConsPlusNormal"/>
              <w:rPr>
                <w:rFonts w:ascii="Times New Roman" w:hAnsi="Times New Roman" w:cs="Times New Roman"/>
                <w:sz w:val="24"/>
                <w:szCs w:val="24"/>
              </w:rPr>
            </w:pPr>
          </w:p>
        </w:tc>
        <w:tc>
          <w:tcPr>
            <w:tcW w:w="1417"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X</w:t>
            </w:r>
          </w:p>
        </w:tc>
      </w:tr>
      <w:tr w:rsidR="00626824" w:rsidRPr="00626824">
        <w:tc>
          <w:tcPr>
            <w:tcW w:w="2098" w:type="dxa"/>
          </w:tcPr>
          <w:p w:rsidR="00626824" w:rsidRPr="00626824" w:rsidRDefault="00626824">
            <w:pPr>
              <w:pStyle w:val="ConsPlusNormal"/>
              <w:rPr>
                <w:rFonts w:ascii="Times New Roman" w:hAnsi="Times New Roman" w:cs="Times New Roman"/>
                <w:sz w:val="24"/>
                <w:szCs w:val="24"/>
              </w:rPr>
            </w:pPr>
            <w:r w:rsidRPr="00626824">
              <w:rPr>
                <w:rFonts w:ascii="Times New Roman" w:hAnsi="Times New Roman" w:cs="Times New Roman"/>
                <w:sz w:val="24"/>
                <w:szCs w:val="24"/>
              </w:rPr>
              <w:t>Расходы на обеспечение деятельности штатных работников финансовых органов</w:t>
            </w:r>
          </w:p>
        </w:tc>
        <w:tc>
          <w:tcPr>
            <w:tcW w:w="1984" w:type="dxa"/>
          </w:tcPr>
          <w:p w:rsidR="00626824" w:rsidRPr="00626824" w:rsidRDefault="00626824">
            <w:pPr>
              <w:pStyle w:val="ConsPlusNormal"/>
              <w:rPr>
                <w:rFonts w:ascii="Times New Roman" w:hAnsi="Times New Roman" w:cs="Times New Roman"/>
                <w:sz w:val="24"/>
                <w:szCs w:val="24"/>
              </w:rPr>
            </w:pPr>
          </w:p>
        </w:tc>
        <w:tc>
          <w:tcPr>
            <w:tcW w:w="1871"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X</w:t>
            </w:r>
          </w:p>
        </w:tc>
        <w:tc>
          <w:tcPr>
            <w:tcW w:w="1247" w:type="dxa"/>
          </w:tcPr>
          <w:p w:rsidR="00626824" w:rsidRPr="00626824" w:rsidRDefault="00626824">
            <w:pPr>
              <w:pStyle w:val="ConsPlusNormal"/>
              <w:rPr>
                <w:rFonts w:ascii="Times New Roman" w:hAnsi="Times New Roman" w:cs="Times New Roman"/>
                <w:sz w:val="24"/>
                <w:szCs w:val="24"/>
              </w:rPr>
            </w:pPr>
          </w:p>
        </w:tc>
        <w:tc>
          <w:tcPr>
            <w:tcW w:w="1417"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X</w:t>
            </w:r>
          </w:p>
        </w:tc>
        <w:tc>
          <w:tcPr>
            <w:tcW w:w="1701" w:type="dxa"/>
          </w:tcPr>
          <w:p w:rsidR="00626824" w:rsidRPr="00626824" w:rsidRDefault="00626824">
            <w:pPr>
              <w:pStyle w:val="ConsPlusNormal"/>
              <w:rPr>
                <w:rFonts w:ascii="Times New Roman" w:hAnsi="Times New Roman" w:cs="Times New Roman"/>
                <w:sz w:val="24"/>
                <w:szCs w:val="24"/>
              </w:rPr>
            </w:pPr>
          </w:p>
        </w:tc>
        <w:tc>
          <w:tcPr>
            <w:tcW w:w="1871" w:type="dxa"/>
          </w:tcPr>
          <w:p w:rsidR="00626824" w:rsidRPr="00626824" w:rsidRDefault="00626824">
            <w:pPr>
              <w:pStyle w:val="ConsPlusNormal"/>
              <w:rPr>
                <w:rFonts w:ascii="Times New Roman" w:hAnsi="Times New Roman" w:cs="Times New Roman"/>
                <w:sz w:val="24"/>
                <w:szCs w:val="24"/>
              </w:rPr>
            </w:pPr>
          </w:p>
        </w:tc>
        <w:tc>
          <w:tcPr>
            <w:tcW w:w="1417"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X</w:t>
            </w:r>
          </w:p>
        </w:tc>
      </w:tr>
      <w:tr w:rsidR="00626824" w:rsidRPr="00626824">
        <w:tc>
          <w:tcPr>
            <w:tcW w:w="2098" w:type="dxa"/>
          </w:tcPr>
          <w:p w:rsidR="00626824" w:rsidRPr="00626824" w:rsidRDefault="00626824">
            <w:pPr>
              <w:pStyle w:val="ConsPlusNormal"/>
              <w:rPr>
                <w:rFonts w:ascii="Times New Roman" w:hAnsi="Times New Roman" w:cs="Times New Roman"/>
                <w:sz w:val="24"/>
                <w:szCs w:val="24"/>
              </w:rPr>
            </w:pPr>
            <w:r w:rsidRPr="00626824">
              <w:rPr>
                <w:rFonts w:ascii="Times New Roman" w:hAnsi="Times New Roman" w:cs="Times New Roman"/>
                <w:sz w:val="24"/>
                <w:szCs w:val="24"/>
              </w:rPr>
              <w:t>Расходы на приобретение (продление срока действия) сертификатов ключей электронной цифровой подписи для обеспечения электронного документооборота</w:t>
            </w:r>
          </w:p>
        </w:tc>
        <w:tc>
          <w:tcPr>
            <w:tcW w:w="1984" w:type="dxa"/>
          </w:tcPr>
          <w:p w:rsidR="00626824" w:rsidRPr="00626824" w:rsidRDefault="00626824">
            <w:pPr>
              <w:pStyle w:val="ConsPlusNormal"/>
              <w:rPr>
                <w:rFonts w:ascii="Times New Roman" w:hAnsi="Times New Roman" w:cs="Times New Roman"/>
                <w:sz w:val="24"/>
                <w:szCs w:val="24"/>
              </w:rPr>
            </w:pPr>
          </w:p>
        </w:tc>
        <w:tc>
          <w:tcPr>
            <w:tcW w:w="1871"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X</w:t>
            </w:r>
          </w:p>
        </w:tc>
        <w:tc>
          <w:tcPr>
            <w:tcW w:w="1247" w:type="dxa"/>
          </w:tcPr>
          <w:p w:rsidR="00626824" w:rsidRPr="00626824" w:rsidRDefault="00626824">
            <w:pPr>
              <w:pStyle w:val="ConsPlusNormal"/>
              <w:rPr>
                <w:rFonts w:ascii="Times New Roman" w:hAnsi="Times New Roman" w:cs="Times New Roman"/>
                <w:sz w:val="24"/>
                <w:szCs w:val="24"/>
              </w:rPr>
            </w:pPr>
          </w:p>
        </w:tc>
        <w:tc>
          <w:tcPr>
            <w:tcW w:w="1417"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X</w:t>
            </w:r>
          </w:p>
        </w:tc>
        <w:tc>
          <w:tcPr>
            <w:tcW w:w="1701" w:type="dxa"/>
          </w:tcPr>
          <w:p w:rsidR="00626824" w:rsidRPr="00626824" w:rsidRDefault="00626824">
            <w:pPr>
              <w:pStyle w:val="ConsPlusNormal"/>
              <w:rPr>
                <w:rFonts w:ascii="Times New Roman" w:hAnsi="Times New Roman" w:cs="Times New Roman"/>
                <w:sz w:val="24"/>
                <w:szCs w:val="24"/>
              </w:rPr>
            </w:pPr>
          </w:p>
        </w:tc>
        <w:tc>
          <w:tcPr>
            <w:tcW w:w="1871" w:type="dxa"/>
          </w:tcPr>
          <w:p w:rsidR="00626824" w:rsidRPr="00626824" w:rsidRDefault="00626824">
            <w:pPr>
              <w:pStyle w:val="ConsPlusNormal"/>
              <w:rPr>
                <w:rFonts w:ascii="Times New Roman" w:hAnsi="Times New Roman" w:cs="Times New Roman"/>
                <w:sz w:val="24"/>
                <w:szCs w:val="24"/>
              </w:rPr>
            </w:pPr>
          </w:p>
        </w:tc>
        <w:tc>
          <w:tcPr>
            <w:tcW w:w="1417"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X</w:t>
            </w:r>
          </w:p>
        </w:tc>
      </w:tr>
      <w:tr w:rsidR="00626824" w:rsidRPr="00626824">
        <w:tc>
          <w:tcPr>
            <w:tcW w:w="2098" w:type="dxa"/>
          </w:tcPr>
          <w:p w:rsidR="00626824" w:rsidRPr="00626824" w:rsidRDefault="00626824">
            <w:pPr>
              <w:pStyle w:val="ConsPlusNormal"/>
              <w:rPr>
                <w:rFonts w:ascii="Times New Roman" w:hAnsi="Times New Roman" w:cs="Times New Roman"/>
                <w:sz w:val="24"/>
                <w:szCs w:val="24"/>
              </w:rPr>
            </w:pPr>
            <w:r w:rsidRPr="00626824">
              <w:rPr>
                <w:rFonts w:ascii="Times New Roman" w:hAnsi="Times New Roman" w:cs="Times New Roman"/>
                <w:sz w:val="24"/>
                <w:szCs w:val="24"/>
              </w:rPr>
              <w:t>Итого расходов</w:t>
            </w:r>
          </w:p>
        </w:tc>
        <w:tc>
          <w:tcPr>
            <w:tcW w:w="1984" w:type="dxa"/>
          </w:tcPr>
          <w:p w:rsidR="00626824" w:rsidRPr="00626824" w:rsidRDefault="00626824">
            <w:pPr>
              <w:pStyle w:val="ConsPlusNormal"/>
              <w:rPr>
                <w:rFonts w:ascii="Times New Roman" w:hAnsi="Times New Roman" w:cs="Times New Roman"/>
                <w:sz w:val="24"/>
                <w:szCs w:val="24"/>
              </w:rPr>
            </w:pPr>
          </w:p>
        </w:tc>
        <w:tc>
          <w:tcPr>
            <w:tcW w:w="1871" w:type="dxa"/>
          </w:tcPr>
          <w:p w:rsidR="00626824" w:rsidRPr="00626824" w:rsidRDefault="00626824">
            <w:pPr>
              <w:pStyle w:val="ConsPlusNormal"/>
              <w:rPr>
                <w:rFonts w:ascii="Times New Roman" w:hAnsi="Times New Roman" w:cs="Times New Roman"/>
                <w:sz w:val="24"/>
                <w:szCs w:val="24"/>
              </w:rPr>
            </w:pPr>
          </w:p>
        </w:tc>
        <w:tc>
          <w:tcPr>
            <w:tcW w:w="1247" w:type="dxa"/>
          </w:tcPr>
          <w:p w:rsidR="00626824" w:rsidRPr="00626824" w:rsidRDefault="00626824">
            <w:pPr>
              <w:pStyle w:val="ConsPlusNormal"/>
              <w:rPr>
                <w:rFonts w:ascii="Times New Roman" w:hAnsi="Times New Roman" w:cs="Times New Roman"/>
                <w:sz w:val="24"/>
                <w:szCs w:val="24"/>
              </w:rPr>
            </w:pPr>
          </w:p>
        </w:tc>
        <w:tc>
          <w:tcPr>
            <w:tcW w:w="1417" w:type="dxa"/>
          </w:tcPr>
          <w:p w:rsidR="00626824" w:rsidRPr="00626824" w:rsidRDefault="00626824">
            <w:pPr>
              <w:pStyle w:val="ConsPlusNormal"/>
              <w:rPr>
                <w:rFonts w:ascii="Times New Roman" w:hAnsi="Times New Roman" w:cs="Times New Roman"/>
                <w:sz w:val="24"/>
                <w:szCs w:val="24"/>
              </w:rPr>
            </w:pPr>
          </w:p>
        </w:tc>
        <w:tc>
          <w:tcPr>
            <w:tcW w:w="1701" w:type="dxa"/>
          </w:tcPr>
          <w:p w:rsidR="00626824" w:rsidRPr="00626824" w:rsidRDefault="00626824">
            <w:pPr>
              <w:pStyle w:val="ConsPlusNormal"/>
              <w:rPr>
                <w:rFonts w:ascii="Times New Roman" w:hAnsi="Times New Roman" w:cs="Times New Roman"/>
                <w:sz w:val="24"/>
                <w:szCs w:val="24"/>
              </w:rPr>
            </w:pPr>
          </w:p>
        </w:tc>
        <w:tc>
          <w:tcPr>
            <w:tcW w:w="1871" w:type="dxa"/>
          </w:tcPr>
          <w:p w:rsidR="00626824" w:rsidRPr="00626824" w:rsidRDefault="00626824">
            <w:pPr>
              <w:pStyle w:val="ConsPlusNormal"/>
              <w:rPr>
                <w:rFonts w:ascii="Times New Roman" w:hAnsi="Times New Roman" w:cs="Times New Roman"/>
                <w:sz w:val="24"/>
                <w:szCs w:val="24"/>
              </w:rPr>
            </w:pPr>
          </w:p>
        </w:tc>
        <w:tc>
          <w:tcPr>
            <w:tcW w:w="1417" w:type="dxa"/>
          </w:tcPr>
          <w:p w:rsidR="00626824" w:rsidRPr="00626824" w:rsidRDefault="00626824">
            <w:pPr>
              <w:pStyle w:val="ConsPlusNormal"/>
              <w:rPr>
                <w:rFonts w:ascii="Times New Roman" w:hAnsi="Times New Roman" w:cs="Times New Roman"/>
                <w:sz w:val="24"/>
                <w:szCs w:val="24"/>
              </w:rPr>
            </w:pPr>
          </w:p>
        </w:tc>
      </w:tr>
    </w:tbl>
    <w:p w:rsidR="00626824" w:rsidRPr="00626824" w:rsidRDefault="00626824">
      <w:pPr>
        <w:pStyle w:val="ConsPlusNormal"/>
        <w:jc w:val="both"/>
        <w:rPr>
          <w:rFonts w:ascii="Times New Roman" w:hAnsi="Times New Roman" w:cs="Times New Roman"/>
          <w:sz w:val="24"/>
          <w:szCs w:val="24"/>
        </w:rPr>
      </w:pP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Руководитель финансового органа</w:t>
      </w:r>
    </w:p>
    <w:p w:rsidR="00626824" w:rsidRPr="00626824" w:rsidRDefault="00626824">
      <w:pPr>
        <w:pStyle w:val="ConsPlusNonformat"/>
        <w:jc w:val="both"/>
        <w:rPr>
          <w:rFonts w:ascii="Times New Roman" w:hAnsi="Times New Roman" w:cs="Times New Roman"/>
          <w:sz w:val="24"/>
          <w:szCs w:val="24"/>
        </w:rPr>
      </w:pPr>
      <w:proofErr w:type="gramStart"/>
      <w:r w:rsidRPr="00626824">
        <w:rPr>
          <w:rFonts w:ascii="Times New Roman" w:hAnsi="Times New Roman" w:cs="Times New Roman"/>
          <w:sz w:val="24"/>
          <w:szCs w:val="24"/>
        </w:rPr>
        <w:lastRenderedPageBreak/>
        <w:t>муниципального района (городского</w:t>
      </w:r>
      <w:proofErr w:type="gramEnd"/>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округа) области                          __________ _______________________</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(подпись)       (Ф.И.О.)</w:t>
      </w:r>
    </w:p>
    <w:p w:rsidR="00626824" w:rsidRPr="00626824" w:rsidRDefault="00626824">
      <w:pPr>
        <w:pStyle w:val="ConsPlusNonformat"/>
        <w:jc w:val="both"/>
        <w:rPr>
          <w:rFonts w:ascii="Times New Roman" w:hAnsi="Times New Roman" w:cs="Times New Roman"/>
          <w:sz w:val="24"/>
          <w:szCs w:val="24"/>
        </w:rPr>
      </w:pP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Исполнитель                              __________ _______________________</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(Ф.И.О.)   (контактный телефон)</w:t>
      </w:r>
    </w:p>
    <w:p w:rsidR="00626824" w:rsidRPr="00626824" w:rsidRDefault="00626824">
      <w:pPr>
        <w:pStyle w:val="ConsPlusNormal"/>
        <w:jc w:val="both"/>
        <w:rPr>
          <w:rFonts w:ascii="Times New Roman" w:hAnsi="Times New Roman" w:cs="Times New Roman"/>
          <w:sz w:val="24"/>
          <w:szCs w:val="24"/>
        </w:rPr>
      </w:pPr>
    </w:p>
    <w:p w:rsidR="00626824" w:rsidRPr="00626824" w:rsidRDefault="00626824">
      <w:pPr>
        <w:pStyle w:val="ConsPlusNormal"/>
        <w:jc w:val="both"/>
        <w:rPr>
          <w:rFonts w:ascii="Times New Roman" w:hAnsi="Times New Roman" w:cs="Times New Roman"/>
          <w:sz w:val="24"/>
          <w:szCs w:val="24"/>
        </w:rPr>
      </w:pPr>
    </w:p>
    <w:p w:rsidR="00626824" w:rsidRPr="00626824" w:rsidRDefault="00626824">
      <w:pPr>
        <w:pStyle w:val="ConsPlusNormal"/>
        <w:jc w:val="both"/>
        <w:rPr>
          <w:rFonts w:ascii="Times New Roman" w:hAnsi="Times New Roman" w:cs="Times New Roman"/>
          <w:sz w:val="24"/>
          <w:szCs w:val="24"/>
        </w:rPr>
      </w:pPr>
    </w:p>
    <w:p w:rsidR="00626824" w:rsidRP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Default="00626824">
      <w:pPr>
        <w:pStyle w:val="ConsPlusNormal"/>
        <w:jc w:val="both"/>
        <w:rPr>
          <w:rFonts w:ascii="Times New Roman" w:hAnsi="Times New Roman" w:cs="Times New Roman"/>
          <w:sz w:val="24"/>
          <w:szCs w:val="24"/>
        </w:rPr>
      </w:pPr>
    </w:p>
    <w:p w:rsidR="00626824" w:rsidRPr="00626824" w:rsidRDefault="00626824">
      <w:pPr>
        <w:pStyle w:val="ConsPlusNormal"/>
        <w:jc w:val="right"/>
        <w:outlineLvl w:val="0"/>
        <w:rPr>
          <w:rFonts w:ascii="Times New Roman" w:hAnsi="Times New Roman" w:cs="Times New Roman"/>
          <w:sz w:val="24"/>
          <w:szCs w:val="24"/>
        </w:rPr>
      </w:pPr>
      <w:r w:rsidRPr="00626824">
        <w:rPr>
          <w:rFonts w:ascii="Times New Roman" w:hAnsi="Times New Roman" w:cs="Times New Roman"/>
          <w:sz w:val="24"/>
          <w:szCs w:val="24"/>
        </w:rPr>
        <w:lastRenderedPageBreak/>
        <w:t>Приложение N 3</w:t>
      </w:r>
    </w:p>
    <w:p w:rsidR="00626824" w:rsidRPr="00626824" w:rsidRDefault="00626824">
      <w:pPr>
        <w:pStyle w:val="ConsPlusNormal"/>
        <w:jc w:val="right"/>
        <w:rPr>
          <w:rFonts w:ascii="Times New Roman" w:hAnsi="Times New Roman" w:cs="Times New Roman"/>
          <w:sz w:val="24"/>
          <w:szCs w:val="24"/>
        </w:rPr>
      </w:pPr>
      <w:r w:rsidRPr="00626824">
        <w:rPr>
          <w:rFonts w:ascii="Times New Roman" w:hAnsi="Times New Roman" w:cs="Times New Roman"/>
          <w:sz w:val="24"/>
          <w:szCs w:val="24"/>
        </w:rPr>
        <w:t>к постановлению</w:t>
      </w:r>
    </w:p>
    <w:p w:rsidR="00626824" w:rsidRPr="00626824" w:rsidRDefault="00626824">
      <w:pPr>
        <w:pStyle w:val="ConsPlusNormal"/>
        <w:jc w:val="right"/>
        <w:rPr>
          <w:rFonts w:ascii="Times New Roman" w:hAnsi="Times New Roman" w:cs="Times New Roman"/>
          <w:sz w:val="24"/>
          <w:szCs w:val="24"/>
        </w:rPr>
      </w:pPr>
      <w:r w:rsidRPr="00626824">
        <w:rPr>
          <w:rFonts w:ascii="Times New Roman" w:hAnsi="Times New Roman" w:cs="Times New Roman"/>
          <w:sz w:val="24"/>
          <w:szCs w:val="24"/>
        </w:rPr>
        <w:t>Правительства Саратовской области</w:t>
      </w:r>
    </w:p>
    <w:p w:rsidR="00626824" w:rsidRPr="00626824" w:rsidRDefault="00626824">
      <w:pPr>
        <w:pStyle w:val="ConsPlusNormal"/>
        <w:jc w:val="right"/>
        <w:rPr>
          <w:rFonts w:ascii="Times New Roman" w:hAnsi="Times New Roman" w:cs="Times New Roman"/>
          <w:sz w:val="24"/>
          <w:szCs w:val="24"/>
        </w:rPr>
      </w:pPr>
      <w:r w:rsidRPr="00626824">
        <w:rPr>
          <w:rFonts w:ascii="Times New Roman" w:hAnsi="Times New Roman" w:cs="Times New Roman"/>
          <w:sz w:val="24"/>
          <w:szCs w:val="24"/>
        </w:rPr>
        <w:t>от 27 января 2009 г. N 21-П</w:t>
      </w:r>
    </w:p>
    <w:p w:rsidR="00626824" w:rsidRPr="00626824" w:rsidRDefault="00626824">
      <w:pPr>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626824" w:rsidRPr="006268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6824" w:rsidRPr="00626824" w:rsidRDefault="00626824">
            <w:pPr>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626824" w:rsidRPr="00626824" w:rsidRDefault="00626824">
            <w:pPr>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Список изменяющих документов</w:t>
            </w:r>
          </w:p>
          <w:p w:rsidR="00626824" w:rsidRPr="00626824" w:rsidRDefault="00626824">
            <w:pPr>
              <w:pStyle w:val="ConsPlusNormal"/>
              <w:jc w:val="center"/>
              <w:rPr>
                <w:rFonts w:ascii="Times New Roman" w:hAnsi="Times New Roman" w:cs="Times New Roman"/>
                <w:sz w:val="24"/>
                <w:szCs w:val="24"/>
              </w:rPr>
            </w:pPr>
            <w:proofErr w:type="gramStart"/>
            <w:r w:rsidRPr="00626824">
              <w:rPr>
                <w:rFonts w:ascii="Times New Roman" w:hAnsi="Times New Roman" w:cs="Times New Roman"/>
                <w:sz w:val="24"/>
                <w:szCs w:val="24"/>
              </w:rPr>
              <w:t>(в ред. постановлений Правительства Саратовской области</w:t>
            </w:r>
            <w:proofErr w:type="gramEnd"/>
          </w:p>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 xml:space="preserve">от 04.03.2016 </w:t>
            </w:r>
            <w:hyperlink r:id="rId60" w:history="1">
              <w:r w:rsidRPr="00626824">
                <w:rPr>
                  <w:rFonts w:ascii="Times New Roman" w:hAnsi="Times New Roman" w:cs="Times New Roman"/>
                  <w:sz w:val="24"/>
                  <w:szCs w:val="24"/>
                </w:rPr>
                <w:t>N 87-П</w:t>
              </w:r>
            </w:hyperlink>
            <w:r w:rsidRPr="00626824">
              <w:rPr>
                <w:rFonts w:ascii="Times New Roman" w:hAnsi="Times New Roman" w:cs="Times New Roman"/>
                <w:sz w:val="24"/>
                <w:szCs w:val="24"/>
              </w:rPr>
              <w:t xml:space="preserve">, от 25.01.2017 </w:t>
            </w:r>
            <w:hyperlink r:id="rId61" w:history="1">
              <w:r w:rsidRPr="00626824">
                <w:rPr>
                  <w:rFonts w:ascii="Times New Roman" w:hAnsi="Times New Roman" w:cs="Times New Roman"/>
                  <w:sz w:val="24"/>
                  <w:szCs w:val="24"/>
                </w:rPr>
                <w:t>N 15-П</w:t>
              </w:r>
            </w:hyperlink>
            <w:r w:rsidRPr="00626824">
              <w:rPr>
                <w:rFonts w:ascii="Times New Roman" w:hAnsi="Times New Roman" w:cs="Times New Roman"/>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6824" w:rsidRPr="00626824" w:rsidRDefault="00626824">
            <w:pPr>
              <w:rPr>
                <w:rFonts w:ascii="Times New Roman" w:hAnsi="Times New Roman" w:cs="Times New Roman"/>
                <w:sz w:val="24"/>
                <w:szCs w:val="24"/>
              </w:rPr>
            </w:pPr>
          </w:p>
        </w:tc>
      </w:tr>
    </w:tbl>
    <w:p w:rsidR="00626824" w:rsidRPr="00626824" w:rsidRDefault="00626824">
      <w:pPr>
        <w:pStyle w:val="ConsPlusNormal"/>
        <w:jc w:val="both"/>
        <w:rPr>
          <w:rFonts w:ascii="Times New Roman" w:hAnsi="Times New Roman" w:cs="Times New Roman"/>
          <w:sz w:val="24"/>
          <w:szCs w:val="24"/>
        </w:rPr>
      </w:pPr>
    </w:p>
    <w:p w:rsidR="00626824" w:rsidRPr="00626824" w:rsidRDefault="00626824">
      <w:pPr>
        <w:pStyle w:val="ConsPlusNonformat"/>
        <w:jc w:val="both"/>
        <w:rPr>
          <w:rFonts w:ascii="Times New Roman" w:hAnsi="Times New Roman" w:cs="Times New Roman"/>
          <w:sz w:val="24"/>
          <w:szCs w:val="24"/>
        </w:rPr>
      </w:pPr>
      <w:bookmarkStart w:id="4" w:name="P191"/>
      <w:bookmarkEnd w:id="4"/>
      <w:r w:rsidRPr="00626824">
        <w:rPr>
          <w:rFonts w:ascii="Times New Roman" w:hAnsi="Times New Roman" w:cs="Times New Roman"/>
          <w:sz w:val="24"/>
          <w:szCs w:val="24"/>
        </w:rPr>
        <w:t xml:space="preserve">                           Дополнительная заявка</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___________________________________________________________________________</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(наименование муниципального района (городского округа) области)</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на предоставление из областного бюджета субвенции на осуществление органами</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местного самоуправления отдельных государственных полномочий по</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санкционированию финансовыми органами муниципальных образований области</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оплаты денежных обязательств получателям средств областного бюджета,</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областным государственным автономным и бюджетным учреждениям, иным</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юридическим лицам, не являющимся участниками бюджетного процесса,</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w:t>
      </w:r>
      <w:proofErr w:type="gramStart"/>
      <w:r w:rsidRPr="00626824">
        <w:rPr>
          <w:rFonts w:ascii="Times New Roman" w:hAnsi="Times New Roman" w:cs="Times New Roman"/>
          <w:sz w:val="24"/>
          <w:szCs w:val="24"/>
        </w:rPr>
        <w:t>расположенным</w:t>
      </w:r>
      <w:proofErr w:type="gramEnd"/>
      <w:r w:rsidRPr="00626824">
        <w:rPr>
          <w:rFonts w:ascii="Times New Roman" w:hAnsi="Times New Roman" w:cs="Times New Roman"/>
          <w:sz w:val="24"/>
          <w:szCs w:val="24"/>
        </w:rPr>
        <w:t xml:space="preserve"> на территориях муниципальных образований области,</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на ______________ 20__ года</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(квартал)</w:t>
      </w:r>
    </w:p>
    <w:p w:rsidR="00626824" w:rsidRPr="00626824" w:rsidRDefault="0062682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4082"/>
        <w:gridCol w:w="2721"/>
        <w:gridCol w:w="1928"/>
        <w:gridCol w:w="2324"/>
      </w:tblGrid>
      <w:tr w:rsidR="00626824" w:rsidRPr="00626824">
        <w:tc>
          <w:tcPr>
            <w:tcW w:w="2494"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Наименование расходов</w:t>
            </w:r>
          </w:p>
        </w:tc>
        <w:tc>
          <w:tcPr>
            <w:tcW w:w="4082" w:type="dxa"/>
          </w:tcPr>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Неиспользованные</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остатки </w:t>
            </w:r>
            <w:proofErr w:type="gramStart"/>
            <w:r w:rsidRPr="00626824">
              <w:rPr>
                <w:rFonts w:ascii="Times New Roman" w:hAnsi="Times New Roman" w:cs="Times New Roman"/>
                <w:sz w:val="24"/>
                <w:szCs w:val="24"/>
              </w:rPr>
              <w:t>предельных</w:t>
            </w:r>
            <w:proofErr w:type="gramEnd"/>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объемов финансирования,</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w:t>
            </w:r>
            <w:proofErr w:type="gramStart"/>
            <w:r w:rsidRPr="00626824">
              <w:rPr>
                <w:rFonts w:ascii="Times New Roman" w:hAnsi="Times New Roman" w:cs="Times New Roman"/>
                <w:sz w:val="24"/>
                <w:szCs w:val="24"/>
              </w:rPr>
              <w:t>отраженные</w:t>
            </w:r>
            <w:proofErr w:type="gramEnd"/>
            <w:r w:rsidRPr="00626824">
              <w:rPr>
                <w:rFonts w:ascii="Times New Roman" w:hAnsi="Times New Roman" w:cs="Times New Roman"/>
                <w:sz w:val="24"/>
                <w:szCs w:val="24"/>
              </w:rPr>
              <w:t xml:space="preserve"> на счете</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в Управлении</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Федерального казначейства</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по Саратовской области</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на __________</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(квартал)</w:t>
            </w:r>
          </w:p>
        </w:tc>
        <w:tc>
          <w:tcPr>
            <w:tcW w:w="2721" w:type="dxa"/>
          </w:tcPr>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Потребность</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в субвенции</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муниципального</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района</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w:t>
            </w:r>
            <w:proofErr w:type="gramStart"/>
            <w:r w:rsidRPr="00626824">
              <w:rPr>
                <w:rFonts w:ascii="Times New Roman" w:hAnsi="Times New Roman" w:cs="Times New Roman"/>
                <w:sz w:val="24"/>
                <w:szCs w:val="24"/>
              </w:rPr>
              <w:t>(городского</w:t>
            </w:r>
            <w:proofErr w:type="gramEnd"/>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округа) области</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на __________</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(квартал)</w:t>
            </w:r>
          </w:p>
        </w:tc>
        <w:tc>
          <w:tcPr>
            <w:tcW w:w="1928"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Отклонение</w:t>
            </w:r>
          </w:p>
        </w:tc>
        <w:tc>
          <w:tcPr>
            <w:tcW w:w="2324"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Обоснование дополнительной потребности</w:t>
            </w:r>
          </w:p>
        </w:tc>
      </w:tr>
      <w:tr w:rsidR="00626824" w:rsidRPr="00626824">
        <w:tc>
          <w:tcPr>
            <w:tcW w:w="2494"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lastRenderedPageBreak/>
              <w:t>1</w:t>
            </w:r>
          </w:p>
        </w:tc>
        <w:tc>
          <w:tcPr>
            <w:tcW w:w="4082"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2</w:t>
            </w:r>
          </w:p>
        </w:tc>
        <w:tc>
          <w:tcPr>
            <w:tcW w:w="2721"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3</w:t>
            </w:r>
          </w:p>
        </w:tc>
        <w:tc>
          <w:tcPr>
            <w:tcW w:w="1928"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4</w:t>
            </w:r>
          </w:p>
        </w:tc>
        <w:tc>
          <w:tcPr>
            <w:tcW w:w="2324" w:type="dxa"/>
          </w:tcPr>
          <w:p w:rsidR="00626824" w:rsidRPr="00626824" w:rsidRDefault="00626824">
            <w:pPr>
              <w:pStyle w:val="ConsPlusNormal"/>
              <w:jc w:val="center"/>
              <w:rPr>
                <w:rFonts w:ascii="Times New Roman" w:hAnsi="Times New Roman" w:cs="Times New Roman"/>
                <w:sz w:val="24"/>
                <w:szCs w:val="24"/>
              </w:rPr>
            </w:pPr>
            <w:r w:rsidRPr="00626824">
              <w:rPr>
                <w:rFonts w:ascii="Times New Roman" w:hAnsi="Times New Roman" w:cs="Times New Roman"/>
                <w:sz w:val="24"/>
                <w:szCs w:val="24"/>
              </w:rPr>
              <w:t>5</w:t>
            </w:r>
          </w:p>
        </w:tc>
      </w:tr>
      <w:tr w:rsidR="00626824" w:rsidRPr="00626824">
        <w:tc>
          <w:tcPr>
            <w:tcW w:w="2494" w:type="dxa"/>
          </w:tcPr>
          <w:p w:rsidR="00626824" w:rsidRPr="00626824" w:rsidRDefault="00626824">
            <w:pPr>
              <w:pStyle w:val="ConsPlusNormal"/>
              <w:rPr>
                <w:rFonts w:ascii="Times New Roman" w:hAnsi="Times New Roman" w:cs="Times New Roman"/>
                <w:sz w:val="24"/>
                <w:szCs w:val="24"/>
              </w:rPr>
            </w:pPr>
            <w:r w:rsidRPr="00626824">
              <w:rPr>
                <w:rFonts w:ascii="Times New Roman" w:hAnsi="Times New Roman" w:cs="Times New Roman"/>
                <w:sz w:val="24"/>
                <w:szCs w:val="24"/>
              </w:rPr>
              <w:t>Заработная плата и начисления на выплаты по оплате труда</w:t>
            </w:r>
          </w:p>
        </w:tc>
        <w:tc>
          <w:tcPr>
            <w:tcW w:w="4082" w:type="dxa"/>
          </w:tcPr>
          <w:p w:rsidR="00626824" w:rsidRPr="00626824" w:rsidRDefault="00626824">
            <w:pPr>
              <w:pStyle w:val="ConsPlusNormal"/>
              <w:rPr>
                <w:rFonts w:ascii="Times New Roman" w:hAnsi="Times New Roman" w:cs="Times New Roman"/>
                <w:sz w:val="24"/>
                <w:szCs w:val="24"/>
              </w:rPr>
            </w:pPr>
          </w:p>
        </w:tc>
        <w:tc>
          <w:tcPr>
            <w:tcW w:w="2721" w:type="dxa"/>
          </w:tcPr>
          <w:p w:rsidR="00626824" w:rsidRPr="00626824" w:rsidRDefault="00626824">
            <w:pPr>
              <w:pStyle w:val="ConsPlusNormal"/>
              <w:rPr>
                <w:rFonts w:ascii="Times New Roman" w:hAnsi="Times New Roman" w:cs="Times New Roman"/>
                <w:sz w:val="24"/>
                <w:szCs w:val="24"/>
              </w:rPr>
            </w:pPr>
          </w:p>
        </w:tc>
        <w:tc>
          <w:tcPr>
            <w:tcW w:w="1928" w:type="dxa"/>
          </w:tcPr>
          <w:p w:rsidR="00626824" w:rsidRPr="00626824" w:rsidRDefault="00626824">
            <w:pPr>
              <w:pStyle w:val="ConsPlusNormal"/>
              <w:rPr>
                <w:rFonts w:ascii="Times New Roman" w:hAnsi="Times New Roman" w:cs="Times New Roman"/>
                <w:sz w:val="24"/>
                <w:szCs w:val="24"/>
              </w:rPr>
            </w:pPr>
          </w:p>
        </w:tc>
        <w:tc>
          <w:tcPr>
            <w:tcW w:w="2324" w:type="dxa"/>
          </w:tcPr>
          <w:p w:rsidR="00626824" w:rsidRPr="00626824" w:rsidRDefault="00626824">
            <w:pPr>
              <w:pStyle w:val="ConsPlusNormal"/>
              <w:rPr>
                <w:rFonts w:ascii="Times New Roman" w:hAnsi="Times New Roman" w:cs="Times New Roman"/>
                <w:sz w:val="24"/>
                <w:szCs w:val="24"/>
              </w:rPr>
            </w:pPr>
          </w:p>
        </w:tc>
      </w:tr>
      <w:tr w:rsidR="00626824" w:rsidRPr="00626824">
        <w:tc>
          <w:tcPr>
            <w:tcW w:w="2494" w:type="dxa"/>
          </w:tcPr>
          <w:p w:rsidR="00626824" w:rsidRPr="00626824" w:rsidRDefault="00626824">
            <w:pPr>
              <w:pStyle w:val="ConsPlusNormal"/>
              <w:rPr>
                <w:rFonts w:ascii="Times New Roman" w:hAnsi="Times New Roman" w:cs="Times New Roman"/>
                <w:sz w:val="24"/>
                <w:szCs w:val="24"/>
              </w:rPr>
            </w:pPr>
            <w:r w:rsidRPr="00626824">
              <w:rPr>
                <w:rFonts w:ascii="Times New Roman" w:hAnsi="Times New Roman" w:cs="Times New Roman"/>
                <w:sz w:val="24"/>
                <w:szCs w:val="24"/>
              </w:rPr>
              <w:t>Расходы на обеспечение деятельности штатных работников финансовых органов</w:t>
            </w:r>
          </w:p>
        </w:tc>
        <w:tc>
          <w:tcPr>
            <w:tcW w:w="4082" w:type="dxa"/>
          </w:tcPr>
          <w:p w:rsidR="00626824" w:rsidRPr="00626824" w:rsidRDefault="00626824">
            <w:pPr>
              <w:pStyle w:val="ConsPlusNormal"/>
              <w:rPr>
                <w:rFonts w:ascii="Times New Roman" w:hAnsi="Times New Roman" w:cs="Times New Roman"/>
                <w:sz w:val="24"/>
                <w:szCs w:val="24"/>
              </w:rPr>
            </w:pPr>
          </w:p>
        </w:tc>
        <w:tc>
          <w:tcPr>
            <w:tcW w:w="2721" w:type="dxa"/>
          </w:tcPr>
          <w:p w:rsidR="00626824" w:rsidRPr="00626824" w:rsidRDefault="00626824">
            <w:pPr>
              <w:pStyle w:val="ConsPlusNormal"/>
              <w:rPr>
                <w:rFonts w:ascii="Times New Roman" w:hAnsi="Times New Roman" w:cs="Times New Roman"/>
                <w:sz w:val="24"/>
                <w:szCs w:val="24"/>
              </w:rPr>
            </w:pPr>
          </w:p>
        </w:tc>
        <w:tc>
          <w:tcPr>
            <w:tcW w:w="1928" w:type="dxa"/>
          </w:tcPr>
          <w:p w:rsidR="00626824" w:rsidRPr="00626824" w:rsidRDefault="00626824">
            <w:pPr>
              <w:pStyle w:val="ConsPlusNormal"/>
              <w:rPr>
                <w:rFonts w:ascii="Times New Roman" w:hAnsi="Times New Roman" w:cs="Times New Roman"/>
                <w:sz w:val="24"/>
                <w:szCs w:val="24"/>
              </w:rPr>
            </w:pPr>
          </w:p>
        </w:tc>
        <w:tc>
          <w:tcPr>
            <w:tcW w:w="2324" w:type="dxa"/>
          </w:tcPr>
          <w:p w:rsidR="00626824" w:rsidRPr="00626824" w:rsidRDefault="00626824">
            <w:pPr>
              <w:pStyle w:val="ConsPlusNormal"/>
              <w:rPr>
                <w:rFonts w:ascii="Times New Roman" w:hAnsi="Times New Roman" w:cs="Times New Roman"/>
                <w:sz w:val="24"/>
                <w:szCs w:val="24"/>
              </w:rPr>
            </w:pPr>
          </w:p>
        </w:tc>
      </w:tr>
      <w:tr w:rsidR="00626824" w:rsidRPr="00626824">
        <w:tc>
          <w:tcPr>
            <w:tcW w:w="2494" w:type="dxa"/>
          </w:tcPr>
          <w:p w:rsidR="00626824" w:rsidRPr="00626824" w:rsidRDefault="00626824">
            <w:pPr>
              <w:pStyle w:val="ConsPlusNormal"/>
              <w:rPr>
                <w:rFonts w:ascii="Times New Roman" w:hAnsi="Times New Roman" w:cs="Times New Roman"/>
                <w:sz w:val="24"/>
                <w:szCs w:val="24"/>
              </w:rPr>
            </w:pPr>
            <w:r w:rsidRPr="00626824">
              <w:rPr>
                <w:rFonts w:ascii="Times New Roman" w:hAnsi="Times New Roman" w:cs="Times New Roman"/>
                <w:sz w:val="24"/>
                <w:szCs w:val="24"/>
              </w:rPr>
              <w:t>Расходы на приобретение (продление срока действия) сертификатов ключей электронной цифровой подписи для обеспечения электронного документооборота</w:t>
            </w:r>
          </w:p>
        </w:tc>
        <w:tc>
          <w:tcPr>
            <w:tcW w:w="4082" w:type="dxa"/>
          </w:tcPr>
          <w:p w:rsidR="00626824" w:rsidRPr="00626824" w:rsidRDefault="00626824">
            <w:pPr>
              <w:pStyle w:val="ConsPlusNormal"/>
              <w:rPr>
                <w:rFonts w:ascii="Times New Roman" w:hAnsi="Times New Roman" w:cs="Times New Roman"/>
                <w:sz w:val="24"/>
                <w:szCs w:val="24"/>
              </w:rPr>
            </w:pPr>
          </w:p>
        </w:tc>
        <w:tc>
          <w:tcPr>
            <w:tcW w:w="2721" w:type="dxa"/>
          </w:tcPr>
          <w:p w:rsidR="00626824" w:rsidRPr="00626824" w:rsidRDefault="00626824">
            <w:pPr>
              <w:pStyle w:val="ConsPlusNormal"/>
              <w:rPr>
                <w:rFonts w:ascii="Times New Roman" w:hAnsi="Times New Roman" w:cs="Times New Roman"/>
                <w:sz w:val="24"/>
                <w:szCs w:val="24"/>
              </w:rPr>
            </w:pPr>
          </w:p>
        </w:tc>
        <w:tc>
          <w:tcPr>
            <w:tcW w:w="1928" w:type="dxa"/>
          </w:tcPr>
          <w:p w:rsidR="00626824" w:rsidRPr="00626824" w:rsidRDefault="00626824">
            <w:pPr>
              <w:pStyle w:val="ConsPlusNormal"/>
              <w:rPr>
                <w:rFonts w:ascii="Times New Roman" w:hAnsi="Times New Roman" w:cs="Times New Roman"/>
                <w:sz w:val="24"/>
                <w:szCs w:val="24"/>
              </w:rPr>
            </w:pPr>
          </w:p>
        </w:tc>
        <w:tc>
          <w:tcPr>
            <w:tcW w:w="2324" w:type="dxa"/>
          </w:tcPr>
          <w:p w:rsidR="00626824" w:rsidRPr="00626824" w:rsidRDefault="00626824">
            <w:pPr>
              <w:pStyle w:val="ConsPlusNormal"/>
              <w:rPr>
                <w:rFonts w:ascii="Times New Roman" w:hAnsi="Times New Roman" w:cs="Times New Roman"/>
                <w:sz w:val="24"/>
                <w:szCs w:val="24"/>
              </w:rPr>
            </w:pPr>
          </w:p>
        </w:tc>
      </w:tr>
      <w:tr w:rsidR="00626824" w:rsidRPr="00626824">
        <w:tc>
          <w:tcPr>
            <w:tcW w:w="2494" w:type="dxa"/>
          </w:tcPr>
          <w:p w:rsidR="00626824" w:rsidRPr="00626824" w:rsidRDefault="00626824">
            <w:pPr>
              <w:pStyle w:val="ConsPlusNormal"/>
              <w:rPr>
                <w:rFonts w:ascii="Times New Roman" w:hAnsi="Times New Roman" w:cs="Times New Roman"/>
                <w:sz w:val="24"/>
                <w:szCs w:val="24"/>
              </w:rPr>
            </w:pPr>
            <w:r w:rsidRPr="00626824">
              <w:rPr>
                <w:rFonts w:ascii="Times New Roman" w:hAnsi="Times New Roman" w:cs="Times New Roman"/>
                <w:sz w:val="24"/>
                <w:szCs w:val="24"/>
              </w:rPr>
              <w:t>Итого расходов</w:t>
            </w:r>
          </w:p>
        </w:tc>
        <w:tc>
          <w:tcPr>
            <w:tcW w:w="4082" w:type="dxa"/>
          </w:tcPr>
          <w:p w:rsidR="00626824" w:rsidRPr="00626824" w:rsidRDefault="00626824">
            <w:pPr>
              <w:pStyle w:val="ConsPlusNormal"/>
              <w:rPr>
                <w:rFonts w:ascii="Times New Roman" w:hAnsi="Times New Roman" w:cs="Times New Roman"/>
                <w:sz w:val="24"/>
                <w:szCs w:val="24"/>
              </w:rPr>
            </w:pPr>
          </w:p>
        </w:tc>
        <w:tc>
          <w:tcPr>
            <w:tcW w:w="2721" w:type="dxa"/>
          </w:tcPr>
          <w:p w:rsidR="00626824" w:rsidRPr="00626824" w:rsidRDefault="00626824">
            <w:pPr>
              <w:pStyle w:val="ConsPlusNormal"/>
              <w:rPr>
                <w:rFonts w:ascii="Times New Roman" w:hAnsi="Times New Roman" w:cs="Times New Roman"/>
                <w:sz w:val="24"/>
                <w:szCs w:val="24"/>
              </w:rPr>
            </w:pPr>
          </w:p>
        </w:tc>
        <w:tc>
          <w:tcPr>
            <w:tcW w:w="1928" w:type="dxa"/>
          </w:tcPr>
          <w:p w:rsidR="00626824" w:rsidRPr="00626824" w:rsidRDefault="00626824">
            <w:pPr>
              <w:pStyle w:val="ConsPlusNormal"/>
              <w:rPr>
                <w:rFonts w:ascii="Times New Roman" w:hAnsi="Times New Roman" w:cs="Times New Roman"/>
                <w:sz w:val="24"/>
                <w:szCs w:val="24"/>
              </w:rPr>
            </w:pPr>
          </w:p>
        </w:tc>
        <w:tc>
          <w:tcPr>
            <w:tcW w:w="2324" w:type="dxa"/>
          </w:tcPr>
          <w:p w:rsidR="00626824" w:rsidRPr="00626824" w:rsidRDefault="00626824">
            <w:pPr>
              <w:pStyle w:val="ConsPlusNormal"/>
              <w:rPr>
                <w:rFonts w:ascii="Times New Roman" w:hAnsi="Times New Roman" w:cs="Times New Roman"/>
                <w:sz w:val="24"/>
                <w:szCs w:val="24"/>
              </w:rPr>
            </w:pPr>
          </w:p>
        </w:tc>
      </w:tr>
    </w:tbl>
    <w:p w:rsidR="00626824" w:rsidRPr="00626824" w:rsidRDefault="00626824">
      <w:pPr>
        <w:pStyle w:val="ConsPlusNormal"/>
        <w:jc w:val="both"/>
        <w:rPr>
          <w:rFonts w:ascii="Times New Roman" w:hAnsi="Times New Roman" w:cs="Times New Roman"/>
          <w:sz w:val="24"/>
          <w:szCs w:val="24"/>
        </w:rPr>
      </w:pP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Руководитель финансового органа</w:t>
      </w:r>
    </w:p>
    <w:p w:rsidR="00626824" w:rsidRPr="00626824" w:rsidRDefault="00626824">
      <w:pPr>
        <w:pStyle w:val="ConsPlusNonformat"/>
        <w:jc w:val="both"/>
        <w:rPr>
          <w:rFonts w:ascii="Times New Roman" w:hAnsi="Times New Roman" w:cs="Times New Roman"/>
          <w:sz w:val="24"/>
          <w:szCs w:val="24"/>
        </w:rPr>
      </w:pPr>
      <w:proofErr w:type="gramStart"/>
      <w:r w:rsidRPr="00626824">
        <w:rPr>
          <w:rFonts w:ascii="Times New Roman" w:hAnsi="Times New Roman" w:cs="Times New Roman"/>
          <w:sz w:val="24"/>
          <w:szCs w:val="24"/>
        </w:rPr>
        <w:t>муниципального района (городского</w:t>
      </w:r>
      <w:proofErr w:type="gramEnd"/>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округа) области                          __________ _______________________</w:t>
      </w: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(подпись)       (Ф.И.О.)</w:t>
      </w:r>
    </w:p>
    <w:p w:rsidR="00626824" w:rsidRPr="00626824" w:rsidRDefault="00626824">
      <w:pPr>
        <w:pStyle w:val="ConsPlusNonformat"/>
        <w:jc w:val="both"/>
        <w:rPr>
          <w:rFonts w:ascii="Times New Roman" w:hAnsi="Times New Roman" w:cs="Times New Roman"/>
          <w:sz w:val="24"/>
          <w:szCs w:val="24"/>
        </w:rPr>
      </w:pPr>
    </w:p>
    <w:p w:rsidR="00626824" w:rsidRPr="00626824" w:rsidRDefault="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Исполнитель                              __________ _______________________</w:t>
      </w:r>
    </w:p>
    <w:p w:rsidR="006C4724" w:rsidRPr="00626824" w:rsidRDefault="00626824" w:rsidP="00626824">
      <w:pPr>
        <w:pStyle w:val="ConsPlusNonformat"/>
        <w:jc w:val="both"/>
        <w:rPr>
          <w:rFonts w:ascii="Times New Roman" w:hAnsi="Times New Roman" w:cs="Times New Roman"/>
          <w:sz w:val="24"/>
          <w:szCs w:val="24"/>
        </w:rPr>
      </w:pPr>
      <w:r w:rsidRPr="00626824">
        <w:rPr>
          <w:rFonts w:ascii="Times New Roman" w:hAnsi="Times New Roman" w:cs="Times New Roman"/>
          <w:sz w:val="24"/>
          <w:szCs w:val="24"/>
        </w:rPr>
        <w:t xml:space="preserve">                                          (Ф.И.О.)   (контактный телефон)</w:t>
      </w:r>
      <w:bookmarkStart w:id="5" w:name="_GoBack"/>
      <w:bookmarkEnd w:id="5"/>
    </w:p>
    <w:sectPr w:rsidR="006C4724" w:rsidRPr="00626824" w:rsidSect="00FC33F4">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824"/>
    <w:rsid w:val="00626824"/>
    <w:rsid w:val="006C4724"/>
    <w:rsid w:val="006E2B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6824"/>
    <w:pPr>
      <w:widowControl w:val="0"/>
      <w:autoSpaceDE w:val="0"/>
      <w:autoSpaceDN w:val="0"/>
    </w:pPr>
    <w:rPr>
      <w:rFonts w:eastAsia="Times New Roman" w:cs="Calibri"/>
      <w:lang w:eastAsia="ru-RU"/>
    </w:rPr>
  </w:style>
  <w:style w:type="paragraph" w:customStyle="1" w:styleId="ConsPlusNonformat">
    <w:name w:val="ConsPlusNonformat"/>
    <w:rsid w:val="00626824"/>
    <w:pPr>
      <w:widowControl w:val="0"/>
      <w:autoSpaceDE w:val="0"/>
      <w:autoSpaceDN w:val="0"/>
    </w:pPr>
    <w:rPr>
      <w:rFonts w:ascii="Courier New" w:eastAsia="Times New Roman" w:hAnsi="Courier New" w:cs="Courier New"/>
      <w:lang w:eastAsia="ru-RU"/>
    </w:rPr>
  </w:style>
  <w:style w:type="paragraph" w:customStyle="1" w:styleId="ConsPlusTitle">
    <w:name w:val="ConsPlusTitle"/>
    <w:rsid w:val="00626824"/>
    <w:pPr>
      <w:widowControl w:val="0"/>
      <w:autoSpaceDE w:val="0"/>
      <w:autoSpaceDN w:val="0"/>
    </w:pPr>
    <w:rPr>
      <w:rFonts w:eastAsia="Times New Roman" w:cs="Calibri"/>
      <w:b/>
      <w:lang w:eastAsia="ru-RU"/>
    </w:rPr>
  </w:style>
  <w:style w:type="paragraph" w:customStyle="1" w:styleId="ConsPlusTitlePage">
    <w:name w:val="ConsPlusTitlePage"/>
    <w:rsid w:val="00626824"/>
    <w:pPr>
      <w:widowControl w:val="0"/>
      <w:autoSpaceDE w:val="0"/>
      <w:autoSpaceDN w:val="0"/>
    </w:pPr>
    <w:rPr>
      <w:rFonts w:ascii="Tahoma" w:eastAsia="Times New Roman" w:hAnsi="Tahoma" w:cs="Tahom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6824"/>
    <w:pPr>
      <w:widowControl w:val="0"/>
      <w:autoSpaceDE w:val="0"/>
      <w:autoSpaceDN w:val="0"/>
    </w:pPr>
    <w:rPr>
      <w:rFonts w:eastAsia="Times New Roman" w:cs="Calibri"/>
      <w:lang w:eastAsia="ru-RU"/>
    </w:rPr>
  </w:style>
  <w:style w:type="paragraph" w:customStyle="1" w:styleId="ConsPlusNonformat">
    <w:name w:val="ConsPlusNonformat"/>
    <w:rsid w:val="00626824"/>
    <w:pPr>
      <w:widowControl w:val="0"/>
      <w:autoSpaceDE w:val="0"/>
      <w:autoSpaceDN w:val="0"/>
    </w:pPr>
    <w:rPr>
      <w:rFonts w:ascii="Courier New" w:eastAsia="Times New Roman" w:hAnsi="Courier New" w:cs="Courier New"/>
      <w:lang w:eastAsia="ru-RU"/>
    </w:rPr>
  </w:style>
  <w:style w:type="paragraph" w:customStyle="1" w:styleId="ConsPlusTitle">
    <w:name w:val="ConsPlusTitle"/>
    <w:rsid w:val="00626824"/>
    <w:pPr>
      <w:widowControl w:val="0"/>
      <w:autoSpaceDE w:val="0"/>
      <w:autoSpaceDN w:val="0"/>
    </w:pPr>
    <w:rPr>
      <w:rFonts w:eastAsia="Times New Roman" w:cs="Calibri"/>
      <w:b/>
      <w:lang w:eastAsia="ru-RU"/>
    </w:rPr>
  </w:style>
  <w:style w:type="paragraph" w:customStyle="1" w:styleId="ConsPlusTitlePage">
    <w:name w:val="ConsPlusTitlePage"/>
    <w:rsid w:val="00626824"/>
    <w:pPr>
      <w:widowControl w:val="0"/>
      <w:autoSpaceDE w:val="0"/>
      <w:autoSpaceDN w:val="0"/>
    </w:pPr>
    <w:rPr>
      <w:rFonts w:ascii="Tahoma" w:eastAsia="Times New Roman" w:hAnsi="Tahoma" w:cs="Tahom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F19F38B8E4F46EFB5B1541D80146F9C7C4535F9C251C252303BEAFD508D0608192A1B6EBEF7C6EEED770A3A78EFDA0BBFF2E41372DB3514EF7CA8l5KAO" TargetMode="External"/><Relationship Id="rId18" Type="http://schemas.openxmlformats.org/officeDocument/2006/relationships/hyperlink" Target="consultantplus://offline/ref=2F19F38B8E4F46EFB5B1541D80146F9C7C4535F9C056C6553435B7F758D40A0A1E254479B9BECAEFED770A3F75B0DF1EAEAAE81B65C53D02F37EAA59l9K2O" TargetMode="External"/><Relationship Id="rId26" Type="http://schemas.openxmlformats.org/officeDocument/2006/relationships/hyperlink" Target="consultantplus://offline/ref=2F19F38B8E4F46EFB5B1541D80146F9C7C4535F9C056C6553435B7F758D40A0A1E254479B9BECAEFED770A3F75B0DF1EAEAAE81B65C53D02F37EAA59l9K2O" TargetMode="External"/><Relationship Id="rId39" Type="http://schemas.openxmlformats.org/officeDocument/2006/relationships/hyperlink" Target="consultantplus://offline/ref=2F19F38B8E4F46EFB5B1541D80146F9C7C4535F9C056C6553435B7F758D40A0A1E254479B9BECAEFED770A3F74B0DF1EAEAAE81B65C53D02F37EAA59l9K2O" TargetMode="External"/><Relationship Id="rId21" Type="http://schemas.openxmlformats.org/officeDocument/2006/relationships/hyperlink" Target="consultantplus://offline/ref=2F19F38B8E4F46EFB5B1541D80146F9C7C4535F9C452C252323BEAFD508D0608192A1B6EBEF7C6EEED770A3978EFDA0BBFF2E41372DB3514EF7CA8l5KAO" TargetMode="External"/><Relationship Id="rId34" Type="http://schemas.openxmlformats.org/officeDocument/2006/relationships/hyperlink" Target="consultantplus://offline/ref=2F19F38B8E4F46EFB5B1541D80146F9C7C4535F9C356C156303BEAFD508D0608192A1B7CBEAFCAEFE4690A376DB98B4DlEKBO" TargetMode="External"/><Relationship Id="rId42" Type="http://schemas.openxmlformats.org/officeDocument/2006/relationships/hyperlink" Target="consultantplus://offline/ref=2F19F38B8E4F46EFB5B14A1096783294774662F7C254CC016864B1A007840C5F4C651A20FBF3D9EEE569083F71lBKAO" TargetMode="External"/><Relationship Id="rId47" Type="http://schemas.openxmlformats.org/officeDocument/2006/relationships/hyperlink" Target="consultantplus://offline/ref=2F19F38B8E4F46EFB5B1541D80146F9C7C4535F9C554CE54363BEAFD508D0608192A1B6EBEF7C6EEED770A3678EFDA0BBFF2E41372DB3514EF7CA8l5KAO" TargetMode="External"/><Relationship Id="rId50" Type="http://schemas.openxmlformats.org/officeDocument/2006/relationships/hyperlink" Target="consultantplus://offline/ref=2F19F38B8E4F46EFB5B1541D80146F9C7C4535F9C855C751363BEAFD508D0608192A1B6EBEF7C6EEED770B3A78EFDA0BBFF2E41372DB3514EF7CA8l5KAO" TargetMode="External"/><Relationship Id="rId55" Type="http://schemas.openxmlformats.org/officeDocument/2006/relationships/hyperlink" Target="consultantplus://offline/ref=2F19F38B8E4F46EFB5B1541D80146F9C7C4535F9C855C751363BEAFD508D0608192A1B6EBEF7C6EEED770B3778EFDA0BBFF2E41372DB3514EF7CA8l5KAO" TargetMode="External"/><Relationship Id="rId63" Type="http://schemas.openxmlformats.org/officeDocument/2006/relationships/theme" Target="theme/theme1.xml"/><Relationship Id="rId7" Type="http://schemas.openxmlformats.org/officeDocument/2006/relationships/hyperlink" Target="consultantplus://offline/ref=2F19F38B8E4F46EFB5B1541D80146F9C7C4535F9C452C252323BEAFD508D0608192A1B6EBEF7C6EEED770A3A78EFDA0BBFF2E41372DB3514EF7CA8l5KAO" TargetMode="External"/><Relationship Id="rId2" Type="http://schemas.microsoft.com/office/2007/relationships/stylesWithEffects" Target="stylesWithEffects.xml"/><Relationship Id="rId16" Type="http://schemas.openxmlformats.org/officeDocument/2006/relationships/hyperlink" Target="consultantplus://offline/ref=2F19F38B8E4F46EFB5B1541D80146F9C7C4535F9C052C6543633B7F758D40A0A1E254479B9BECAEFED770A3F75B0DF1EAEAAE81B65C53D02F37EAA59l9K2O" TargetMode="External"/><Relationship Id="rId20" Type="http://schemas.openxmlformats.org/officeDocument/2006/relationships/hyperlink" Target="consultantplus://offline/ref=2F19F38B8E4F46EFB5B1541D80146F9C7C4535F9C052C6543633B7F758D40A0A1E254479B9BECAEFED770A3F75B0DF1EAEAAE81B65C53D02F37EAA59l9K2O" TargetMode="External"/><Relationship Id="rId29" Type="http://schemas.openxmlformats.org/officeDocument/2006/relationships/hyperlink" Target="consultantplus://offline/ref=2F19F38B8E4F46EFB5B1541D80146F9C7C4535F9C855C751363BEAFD508D0608192A1B6EBEF7C6EEED770A3778EFDA0BBFF2E41372DB3514EF7CA8l5KAO" TargetMode="External"/><Relationship Id="rId41" Type="http://schemas.openxmlformats.org/officeDocument/2006/relationships/hyperlink" Target="consultantplus://offline/ref=2F19F38B8E4F46EFB5B1541D80146F9C7C4535F9C052C6543633B7F758D40A0A1E254479B9BECAEFED770A3F75B0DF1EAEAAE81B65C53D02F37EAA59l9K2O" TargetMode="External"/><Relationship Id="rId54" Type="http://schemas.openxmlformats.org/officeDocument/2006/relationships/hyperlink" Target="consultantplus://offline/ref=2F19F38B8E4F46EFB5B1541D80146F9C7C4535F9C055CF543D36B7F758D40A0A1E254479B9BECAEFED770A3E77B0DF1EAEAAE81B65C53D02F37EAA59l9K2O" TargetMode="External"/><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2F19F38B8E4F46EFB5B1541D80146F9C7C4535F9C554CE54363BEAFD508D0608192A1B6EBEF7C6EEED770A3A78EFDA0BBFF2E41372DB3514EF7CA8l5KAO" TargetMode="External"/><Relationship Id="rId11" Type="http://schemas.openxmlformats.org/officeDocument/2006/relationships/hyperlink" Target="consultantplus://offline/ref=2F19F38B8E4F46EFB5B1541D80146F9C7C4535F9C052C6543633B7F758D40A0A1E254479B9BECAEFED770A3F76B0DF1EAEAAE81B65C53D02F37EAA59l9K2O" TargetMode="External"/><Relationship Id="rId24" Type="http://schemas.openxmlformats.org/officeDocument/2006/relationships/hyperlink" Target="consultantplus://offline/ref=2F19F38B8E4F46EFB5B1541D80146F9C7C4535F9C052C6543633B7F758D40A0A1E254479B9BECAEFED770A3F75B0DF1EAEAAE81B65C53D02F37EAA59l9K2O" TargetMode="External"/><Relationship Id="rId32" Type="http://schemas.openxmlformats.org/officeDocument/2006/relationships/hyperlink" Target="consultantplus://offline/ref=2F19F38B8E4F46EFB5B1541D80146F9C7C4535F9C554CE54363BEAFD508D0608192A1B6EBEF7C6EEED770A3978EFDA0BBFF2E41372DB3514EF7CA8l5KAO" TargetMode="External"/><Relationship Id="rId37" Type="http://schemas.openxmlformats.org/officeDocument/2006/relationships/hyperlink" Target="consultantplus://offline/ref=2F19F38B8E4F46EFB5B1541D80146F9C7C4535F9C452C252323BEAFD508D0608192A1B6EBEF7C6EEED770A3778EFDA0BBFF2E41372DB3514EF7CA8l5KAO" TargetMode="External"/><Relationship Id="rId40" Type="http://schemas.openxmlformats.org/officeDocument/2006/relationships/hyperlink" Target="consultantplus://offline/ref=2F19F38B8E4F46EFB5B1541D80146F9C7C4535F9C055CF543D36B7F758D40A0A1E254479B9BECAEFED770A3F75B0DF1EAEAAE81B65C53D02F37EAA59l9K2O" TargetMode="External"/><Relationship Id="rId45" Type="http://schemas.openxmlformats.org/officeDocument/2006/relationships/hyperlink" Target="consultantplus://offline/ref=2F19F38B8E4F46EFB5B1541D80146F9C7C4535F9C055CF543D36B7F758D40A0A1E254479B9BECAEFED770A3F7BB0DF1EAEAAE81B65C53D02F37EAA59l9K2O" TargetMode="External"/><Relationship Id="rId53" Type="http://schemas.openxmlformats.org/officeDocument/2006/relationships/hyperlink" Target="consultantplus://offline/ref=2F19F38B8E4F46EFB5B1541D80146F9C7C4535F9C554CE54363BEAFD508D0608192A1B6EBEF7C6EEED770B3B78EFDA0BBFF2E41372DB3514EF7CA8l5KAO" TargetMode="External"/><Relationship Id="rId58" Type="http://schemas.openxmlformats.org/officeDocument/2006/relationships/hyperlink" Target="consultantplus://offline/ref=2F19F38B8E4F46EFB5B1541D80146F9C7C4535F9C056C6553435B7F758D40A0A1E254479B9BECAEFED770A3F7AB0DF1EAEAAE81B65C53D02F37EAA59l9K2O" TargetMode="External"/><Relationship Id="rId5" Type="http://schemas.openxmlformats.org/officeDocument/2006/relationships/hyperlink" Target="consultantplus://offline/ref=2F19F38B8E4F46EFB5B1541D80146F9C7C4535F9C251C252303BEAFD508D0608192A1B6EBEF7C6EEED770A3A78EFDA0BBFF2E41372DB3514EF7CA8l5KAO" TargetMode="External"/><Relationship Id="rId15" Type="http://schemas.openxmlformats.org/officeDocument/2006/relationships/hyperlink" Target="consultantplus://offline/ref=2F19F38B8E4F46EFB5B1541D80146F9C7C4535F9C056C6553435B7F758D40A0A1E254479B9BECAEFED770A3F75B0DF1EAEAAE81B65C53D02F37EAA59l9K2O" TargetMode="External"/><Relationship Id="rId23" Type="http://schemas.openxmlformats.org/officeDocument/2006/relationships/hyperlink" Target="consultantplus://offline/ref=2F19F38B8E4F46EFB5B1541D80146F9C7C4535F9C056C6553435B7F758D40A0A1E254479B9BECAEFED770A3F75B0DF1EAEAAE81B65C53D02F37EAA59l9K2O" TargetMode="External"/><Relationship Id="rId28" Type="http://schemas.openxmlformats.org/officeDocument/2006/relationships/hyperlink" Target="consultantplus://offline/ref=2F19F38B8E4F46EFB5B1541D80146F9C7C4535F9C452C252323BEAFD508D0608192A1B6EBEF7C6EEED770A3978EFDA0BBFF2E41372DB3514EF7CA8l5KAO" TargetMode="External"/><Relationship Id="rId36" Type="http://schemas.openxmlformats.org/officeDocument/2006/relationships/hyperlink" Target="consultantplus://offline/ref=2F19F38B8E4F46EFB5B1541D80146F9C7C4535F9C554CE54363BEAFD508D0608192A1B6EBEF7C6EEED770A3778EFDA0BBFF2E41372DB3514EF7CA8l5KAO" TargetMode="External"/><Relationship Id="rId49" Type="http://schemas.openxmlformats.org/officeDocument/2006/relationships/hyperlink" Target="consultantplus://offline/ref=2F19F38B8E4F46EFB5B1541D80146F9C7C4535F9C055CF543D36B7F758D40A0A1E254479B9BECAEFED770A3F7AB0DF1EAEAAE81B65C53D02F37EAA59l9K2O" TargetMode="External"/><Relationship Id="rId57" Type="http://schemas.openxmlformats.org/officeDocument/2006/relationships/hyperlink" Target="consultantplus://offline/ref=2F19F38B8E4F46EFB5B1541D80146F9C7C4535F9C855C751363BEAFD508D0608192A1B6EBEF7C6EEED77083D78EFDA0BBFF2E41372DB3514EF7CA8l5KAO" TargetMode="External"/><Relationship Id="rId61" Type="http://schemas.openxmlformats.org/officeDocument/2006/relationships/hyperlink" Target="consultantplus://offline/ref=2F19F38B8E4F46EFB5B1541D80146F9C7C4535F9C056C6553435B7F758D40A0A1E254479B9BECAEFED770A3E72B0DF1EAEAAE81B65C53D02F37EAA59l9K2O" TargetMode="External"/><Relationship Id="rId10" Type="http://schemas.openxmlformats.org/officeDocument/2006/relationships/hyperlink" Target="consultantplus://offline/ref=2F19F38B8E4F46EFB5B1541D80146F9C7C4535F9C055CF543D36B7F758D40A0A1E254479B9BECAEFED770A3F76B0DF1EAEAAE81B65C53D02F37EAA59l9K2O" TargetMode="External"/><Relationship Id="rId19" Type="http://schemas.openxmlformats.org/officeDocument/2006/relationships/hyperlink" Target="consultantplus://offline/ref=2F19F38B8E4F46EFB5B1541D80146F9C7C4535F9C055CF543D36B7F758D40A0A1E254479B9BECAEFED770A3F75B0DF1EAEAAE81B65C53D02F37EAA59l9K2O" TargetMode="External"/><Relationship Id="rId31" Type="http://schemas.openxmlformats.org/officeDocument/2006/relationships/hyperlink" Target="consultantplus://offline/ref=2F19F38B8E4F46EFB5B1541D80146F9C7C4535F9C052C6543633B7F758D40A0A1E254479B9BECAEFED770A3F75B0DF1EAEAAE81B65C53D02F37EAA59l9K2O" TargetMode="External"/><Relationship Id="rId44" Type="http://schemas.openxmlformats.org/officeDocument/2006/relationships/hyperlink" Target="consultantplus://offline/ref=2F19F38B8E4F46EFB5B1541D80146F9C7C4535F9C056C6553435B7F758D40A0A1E254479B9BECAEFED770A3F7BB0DF1EAEAAE81B65C53D02F37EAA59l9K2O" TargetMode="External"/><Relationship Id="rId52" Type="http://schemas.openxmlformats.org/officeDocument/2006/relationships/hyperlink" Target="consultantplus://offline/ref=2F19F38B8E4F46EFB5B1541D80146F9C7C4535F9C554CE54363BEAFD508D0608192A1B6EBEF7C6EEED770B3F78EFDA0BBFF2E41372DB3514EF7CA8l5KAO" TargetMode="External"/><Relationship Id="rId60" Type="http://schemas.openxmlformats.org/officeDocument/2006/relationships/hyperlink" Target="consultantplus://offline/ref=2F19F38B8E4F46EFB5B1541D80146F9C7C4535F9C855C751363BEAFD508D0608192A1B6EBEF7C6EEED770C3D78EFDA0BBFF2E41372DB3514EF7CA8l5KAO" TargetMode="External"/><Relationship Id="rId4" Type="http://schemas.openxmlformats.org/officeDocument/2006/relationships/webSettings" Target="webSettings.xml"/><Relationship Id="rId9" Type="http://schemas.openxmlformats.org/officeDocument/2006/relationships/hyperlink" Target="consultantplus://offline/ref=2F19F38B8E4F46EFB5B1541D80146F9C7C4535F9C056C6553435B7F758D40A0A1E254479B9BECAEFED770A3F76B0DF1EAEAAE81B65C53D02F37EAA59l9K2O" TargetMode="External"/><Relationship Id="rId14" Type="http://schemas.openxmlformats.org/officeDocument/2006/relationships/hyperlink" Target="consultantplus://offline/ref=2F19F38B8E4F46EFB5B1541D80146F9C7C4535F9C452C252323BEAFD508D0608192A1B6EBEF7C6EEED770A3978EFDA0BBFF2E41372DB3514EF7CA8l5KAO" TargetMode="External"/><Relationship Id="rId22" Type="http://schemas.openxmlformats.org/officeDocument/2006/relationships/hyperlink" Target="consultantplus://offline/ref=2F19F38B8E4F46EFB5B1541D80146F9C7C4535F9C855C751363BEAFD508D0608192A1B6EBEF7C6EEED770A3878EFDA0BBFF2E41372DB3514EF7CA8l5KAO" TargetMode="External"/><Relationship Id="rId27" Type="http://schemas.openxmlformats.org/officeDocument/2006/relationships/hyperlink" Target="consultantplus://offline/ref=2F19F38B8E4F46EFB5B1541D80146F9C7C4535F9C052C6543633B7F758D40A0A1E254479B9BECAEFED770A3F75B0DF1EAEAAE81B65C53D02F37EAA59l9K2O" TargetMode="External"/><Relationship Id="rId30" Type="http://schemas.openxmlformats.org/officeDocument/2006/relationships/hyperlink" Target="consultantplus://offline/ref=2F19F38B8E4F46EFB5B1541D80146F9C7C4535F9C056C6553435B7F758D40A0A1E254479B9BECAEFED770A3F75B0DF1EAEAAE81B65C53D02F37EAA59l9K2O" TargetMode="External"/><Relationship Id="rId35" Type="http://schemas.openxmlformats.org/officeDocument/2006/relationships/hyperlink" Target="consultantplus://offline/ref=2F19F38B8E4F46EFB5B1541D80146F9C7C4535F9C452C252323BEAFD508D0608192A1B6EBEF7C6EEED770A3878EFDA0BBFF2E41372DB3514EF7CA8l5KAO" TargetMode="External"/><Relationship Id="rId43" Type="http://schemas.openxmlformats.org/officeDocument/2006/relationships/hyperlink" Target="consultantplus://offline/ref=2F19F38B8E4F46EFB5B1541D80146F9C7C4535F9C452C252323BEAFD508D0608192A1B6EBEF7C6EEED770A3778EFDA0BBFF2E41372DB3514EF7CA8l5KAO" TargetMode="External"/><Relationship Id="rId48" Type="http://schemas.openxmlformats.org/officeDocument/2006/relationships/hyperlink" Target="consultantplus://offline/ref=2F19F38B8E4F46EFB5B1541D80146F9C7C4535F9C855C751363BEAFD508D0608192A1B6EBEF7C6EEED770B3F78EFDA0BBFF2E41372DB3514EF7CA8l5KAO" TargetMode="External"/><Relationship Id="rId56" Type="http://schemas.openxmlformats.org/officeDocument/2006/relationships/hyperlink" Target="consultantplus://offline/ref=2F19F38B8E4F46EFB5B1541D80146F9C7C4535F9C855C751363BEAFD508D0608192A1B6EBEF7C6EEED77083F78EFDA0BBFF2E41372DB3514EF7CA8l5KAO" TargetMode="External"/><Relationship Id="rId8" Type="http://schemas.openxmlformats.org/officeDocument/2006/relationships/hyperlink" Target="consultantplus://offline/ref=2F19F38B8E4F46EFB5B1541D80146F9C7C4535F9C855C751363BEAFD508D0608192A1B6EBEF7C6EEED770A3A78EFDA0BBFF2E41372DB3514EF7CA8l5KAO" TargetMode="External"/><Relationship Id="rId51" Type="http://schemas.openxmlformats.org/officeDocument/2006/relationships/hyperlink" Target="consultantplus://offline/ref=2F19F38B8E4F46EFB5B1541D80146F9C7C4535F9C855C751363BEAFD508D0608192A1B6EBEF7C6EEED770B3978EFDA0BBFF2E41372DB3514EF7CA8l5KAO" TargetMode="External"/><Relationship Id="rId3" Type="http://schemas.openxmlformats.org/officeDocument/2006/relationships/settings" Target="settings.xml"/><Relationship Id="rId12" Type="http://schemas.openxmlformats.org/officeDocument/2006/relationships/hyperlink" Target="consultantplus://offline/ref=2F19F38B8E4F46EFB5B1541D80146F9C7C4535F9C055CE533C32B7F758D40A0A1E254479B9BECAEFED770A3675B0DF1EAEAAE81B65C53D02F37EAA59l9K2O" TargetMode="External"/><Relationship Id="rId17" Type="http://schemas.openxmlformats.org/officeDocument/2006/relationships/hyperlink" Target="consultantplus://offline/ref=2F19F38B8E4F46EFB5B1541D80146F9C7C4535F9C452C252323BEAFD508D0608192A1B6EBEF7C6EEED770A3978EFDA0BBFF2E41372DB3514EF7CA8l5KAO" TargetMode="External"/><Relationship Id="rId25" Type="http://schemas.openxmlformats.org/officeDocument/2006/relationships/hyperlink" Target="consultantplus://offline/ref=2F19F38B8E4F46EFB5B1541D80146F9C7C4535F9C452C252323BEAFD508D0608192A1B6EBEF7C6EEED770A3978EFDA0BBFF2E41372DB3514EF7CA8l5KAO" TargetMode="External"/><Relationship Id="rId33" Type="http://schemas.openxmlformats.org/officeDocument/2006/relationships/hyperlink" Target="consultantplus://offline/ref=2F19F38B8E4F46EFB5B1541D80146F9C7C4535F9C356C053343BEAFD508D0608192A1B7CBEAFCAEFE4690A376DB98B4DlEKBO" TargetMode="External"/><Relationship Id="rId38" Type="http://schemas.openxmlformats.org/officeDocument/2006/relationships/hyperlink" Target="consultantplus://offline/ref=2F19F38B8E4F46EFB5B1541D80146F9C7C4535F9C855C751363BEAFD508D0608192A1B6EBEF7C6EEED770A3678EFDA0BBFF2E41372DB3514EF7CA8l5KAO" TargetMode="External"/><Relationship Id="rId46" Type="http://schemas.openxmlformats.org/officeDocument/2006/relationships/hyperlink" Target="consultantplus://offline/ref=2F19F38B8E4F46EFB5B1541D80146F9C7C4535F9C052C6543633B7F758D40A0A1E254479B9BECAEFED770A3F75B0DF1EAEAAE81B65C53D02F37EAA59l9K2O" TargetMode="External"/><Relationship Id="rId59" Type="http://schemas.openxmlformats.org/officeDocument/2006/relationships/hyperlink" Target="consultantplus://offline/ref=2F19F38B8E4F46EFB5B1541D80146F9C7C4535F9C052C6543633B7F758D40A0A1E254479B9BECAEFED770A3F75B0DF1EAEAAE81B65C53D02F37EAA59l9K2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3958</Words>
  <Characters>22565</Characters>
  <Application>Microsoft Office Word</Application>
  <DocSecurity>0</DocSecurity>
  <Lines>188</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2021-08-19T14:10:00Z</dcterms:created>
  <dcterms:modified xsi:type="dcterms:W3CDTF">2021-08-19T14:11:00Z</dcterms:modified>
</cp:coreProperties>
</file>