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82C" w:rsidRDefault="0057282C" w:rsidP="0057282C">
      <w:pPr>
        <w:overflowPunct/>
        <w:spacing w:line="228" w:lineRule="atLeast"/>
        <w:ind w:left="4536" w:firstLine="1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Приложение 1 к Закону Саратовской области </w:t>
      </w:r>
      <w:r>
        <w:t>«</w:t>
      </w:r>
      <w:r>
        <w:rPr>
          <w:rFonts w:ascii="Times New Roman CYR" w:hAnsi="Times New Roman CYR" w:cs="Times New Roman CYR"/>
        </w:rPr>
        <w:t>О бюджете Территориального фонда обязательного медицинского страхования Саратовской области на 2020 год и на плановый период 2021 и 2022 годов»</w:t>
      </w:r>
    </w:p>
    <w:p w:rsidR="0057282C" w:rsidRPr="0057282C" w:rsidRDefault="0057282C" w:rsidP="0057282C">
      <w:pPr>
        <w:overflowPunct/>
        <w:spacing w:line="228" w:lineRule="atLeast"/>
        <w:jc w:val="center"/>
        <w:rPr>
          <w:rFonts w:ascii="Times New Roman CYR" w:hAnsi="Times New Roman CYR" w:cs="Times New Roman CYR"/>
          <w:b/>
          <w:bCs/>
          <w:sz w:val="14"/>
          <w:szCs w:val="16"/>
        </w:rPr>
      </w:pPr>
    </w:p>
    <w:p w:rsidR="0057282C" w:rsidRDefault="0057282C" w:rsidP="0057282C">
      <w:pPr>
        <w:overflowPunct/>
        <w:spacing w:line="228" w:lineRule="atLeast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Перечень</w:t>
      </w:r>
      <w:r>
        <w:rPr>
          <w:rFonts w:ascii="Times New Roman CYR" w:hAnsi="Times New Roman CYR" w:cs="Times New Roman CYR"/>
          <w:b/>
          <w:bCs/>
        </w:rPr>
        <w:br/>
        <w:t xml:space="preserve">главных </w:t>
      </w:r>
      <w:proofErr w:type="gramStart"/>
      <w:r>
        <w:rPr>
          <w:rFonts w:ascii="Times New Roman CYR" w:hAnsi="Times New Roman CYR" w:cs="Times New Roman CYR"/>
          <w:b/>
          <w:bCs/>
        </w:rPr>
        <w:t>администраторов доходов бюджета Территориального фонда обязательного                     медицинского страхования</w:t>
      </w:r>
      <w:proofErr w:type="gramEnd"/>
      <w:r>
        <w:rPr>
          <w:rFonts w:ascii="Times New Roman CYR" w:hAnsi="Times New Roman CYR" w:cs="Times New Roman CYR"/>
          <w:b/>
          <w:bCs/>
        </w:rPr>
        <w:t xml:space="preserve"> Саратовской области на </w:t>
      </w:r>
      <w:r>
        <w:rPr>
          <w:rFonts w:ascii="Times New Roman CYR" w:hAnsi="Times New Roman CYR" w:cs="Times New Roman CYR"/>
          <w:b/>
        </w:rPr>
        <w:t>2020 год и на плановый период 2021 и 2022 годов</w:t>
      </w:r>
    </w:p>
    <w:tbl>
      <w:tblPr>
        <w:tblW w:w="9150" w:type="dxa"/>
        <w:tblInd w:w="113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335"/>
        <w:gridCol w:w="991"/>
        <w:gridCol w:w="1416"/>
        <w:gridCol w:w="1133"/>
        <w:gridCol w:w="1275"/>
      </w:tblGrid>
      <w:tr w:rsidR="0057282C" w:rsidTr="0057282C">
        <w:trPr>
          <w:trHeight w:val="352"/>
        </w:trPr>
        <w:tc>
          <w:tcPr>
            <w:tcW w:w="4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Наименование</w:t>
            </w:r>
          </w:p>
        </w:tc>
        <w:tc>
          <w:tcPr>
            <w:tcW w:w="48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7282C" w:rsidRDefault="0057282C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Код классификации доходов бюджетов</w:t>
            </w:r>
          </w:p>
        </w:tc>
      </w:tr>
      <w:tr w:rsidR="0057282C" w:rsidTr="0057282C">
        <w:trPr>
          <w:trHeight w:val="143"/>
        </w:trPr>
        <w:tc>
          <w:tcPr>
            <w:tcW w:w="4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282C" w:rsidRDefault="0057282C">
            <w:pPr>
              <w:overflowPunct/>
              <w:autoSpaceDE/>
              <w:autoSpaceDN/>
              <w:adjustRightInd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главного администратора доходов бюджета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вида доходов бюджетов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7282C" w:rsidRDefault="0057282C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подвида доходов бюджетов</w:t>
            </w:r>
          </w:p>
        </w:tc>
      </w:tr>
      <w:tr w:rsidR="0057282C" w:rsidTr="0057282C">
        <w:trPr>
          <w:trHeight w:val="143"/>
        </w:trPr>
        <w:tc>
          <w:tcPr>
            <w:tcW w:w="4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282C" w:rsidRDefault="0057282C">
            <w:pPr>
              <w:overflowPunct/>
              <w:autoSpaceDE/>
              <w:autoSpaceDN/>
              <w:adjustRightInd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282C" w:rsidRDefault="0057282C">
            <w:pPr>
              <w:overflowPunct/>
              <w:autoSpaceDE/>
              <w:autoSpaceDN/>
              <w:adjustRightInd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282C" w:rsidRDefault="0057282C">
            <w:pPr>
              <w:overflowPunct/>
              <w:autoSpaceDE/>
              <w:autoSpaceDN/>
              <w:adjustRightInd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группа подвида доходов бюджетов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7282C" w:rsidRDefault="0057282C">
            <w:pPr>
              <w:overflowPunct/>
              <w:spacing w:line="228" w:lineRule="atLeast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аналитическая группа подвида доходов бюджетов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57282C" w:rsidRDefault="0057282C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57282C" w:rsidRDefault="0057282C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57282C" w:rsidRDefault="0057282C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57282C" w:rsidRDefault="0057282C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7282C" w:rsidRDefault="0057282C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82C" w:rsidRDefault="0057282C">
            <w:pPr>
              <w:overflowPunct/>
              <w:spacing w:line="228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Территориальный фонд обязательного медицинского страхования Саратовской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7282C" w:rsidRDefault="0057282C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7282C" w:rsidRDefault="0057282C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7282C" w:rsidRDefault="0057282C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82C" w:rsidRDefault="0057282C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1 13 00 000 00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82C" w:rsidRDefault="0057282C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Доходы от компенсации затрат государства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 xml:space="preserve">1 13 02 </w:t>
            </w:r>
            <w:r>
              <w:t>00</w:t>
            </w:r>
            <w:r>
              <w:rPr>
                <w:lang w:val="en-US"/>
              </w:rPr>
              <w:t>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130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Прочие доходы от компенсации затрат государства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1 13 02 990 00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130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1 13 02 999 09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130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spacing w:line="235" w:lineRule="atLeast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 xml:space="preserve">Штрафы, санкции, возмещение ущерба 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1 16 00 000 00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</w:t>
            </w:r>
          </w:p>
        </w:tc>
      </w:tr>
      <w:tr w:rsidR="0057282C" w:rsidTr="0057282C">
        <w:trPr>
          <w:trHeight w:val="1177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pStyle w:val="a6"/>
              <w:rPr>
                <w:rFonts w:ascii="Calibri" w:hAnsi="Calibri" w:cs="Calibri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57282C" w:rsidRDefault="0057282C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1 16 07 010 00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57282C" w:rsidRDefault="0057282C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7282C" w:rsidRDefault="0057282C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140</w:t>
            </w:r>
          </w:p>
        </w:tc>
      </w:tr>
      <w:tr w:rsidR="0057282C" w:rsidTr="0057282C">
        <w:trPr>
          <w:trHeight w:val="300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82C" w:rsidRDefault="0057282C">
            <w:pPr>
              <w:overflowPunct/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1 16 07 010 09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140</w:t>
            </w:r>
          </w:p>
        </w:tc>
      </w:tr>
      <w:tr w:rsidR="0057282C" w:rsidTr="0057282C">
        <w:trPr>
          <w:trHeight w:val="300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82C" w:rsidRDefault="0057282C">
            <w:pPr>
              <w:overflowPunct/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1 16 07 090 00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140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pacing w:val="-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1 16 07 090 09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140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82C" w:rsidRDefault="0057282C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Пл</w:t>
            </w:r>
            <w:bookmarkStart w:id="0" w:name="_GoBack"/>
            <w:bookmarkEnd w:id="0"/>
            <w:r>
              <w:rPr>
                <w:rFonts w:ascii="Times New Roman CYR" w:hAnsi="Times New Roman CYR" w:cs="Times New Roman CYR"/>
              </w:rPr>
              <w:t>атежи в целях возмещения причиненного ущерба (убытков)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1 16 10 000 00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140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82C" w:rsidRDefault="0057282C">
            <w:pPr>
              <w:overflowPunct/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Платежи в целях возмещения убытков, причиненных уклонением от заключения государственного контракта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1 16 10 050 00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140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Times New Roman CYR" w:hAnsi="Times New Roman CYR" w:cs="Times New Roman CYR"/>
              </w:rPr>
              <w:t xml:space="preserve"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</w:t>
            </w:r>
            <w:r>
              <w:rPr>
                <w:rFonts w:ascii="Times New Roman CYR" w:hAnsi="Times New Roman CYR" w:cs="Times New Roman CYR"/>
              </w:rPr>
              <w:lastRenderedPageBreak/>
              <w:t>работ, услуг для обеспечения государственных и муниципальных нужд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lastRenderedPageBreak/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1 16 10 058 09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140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lastRenderedPageBreak/>
              <w:t>Платежи в целях возмещения ущерба при расторжении государственного контракта в связи с односторонним отказом исполнителя (подрядчика) от его исполнения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1 16 10 070 00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140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исполнителя (подрядчика) от его исполнения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1 16 10 078 09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140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</w:pPr>
            <w: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</w:pPr>
            <w:r>
              <w:t>1 16 10 100 00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</w:pPr>
            <w: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</w:pPr>
            <w:r>
              <w:t>140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>
              <w:rPr>
                <w:rFonts w:ascii="Times New Roman CYR" w:hAnsi="Times New Roman CYR" w:cs="Times New Roman CYR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</w:pPr>
            <w: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</w:pPr>
            <w:r>
              <w:t>1 16 10 100 09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</w:pPr>
            <w: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</w:pPr>
            <w:r>
              <w:t>140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Возмещение ущерба при возникновении страховых случаев, когда выгодоприобретателями выступают получатели средств бюджета территориального фонда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</w:pPr>
            <w: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</w:pPr>
            <w:r>
              <w:t>1 16 10 117 09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</w:pPr>
            <w: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</w:pPr>
            <w:r>
              <w:t>140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Прочее возмещение ущерба, причиненного  государственному имуществу,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</w:pPr>
            <w: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</w:pPr>
            <w:r>
              <w:t>1 16 10 118 09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</w:pPr>
            <w: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</w:pPr>
            <w:r>
              <w:t>140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Федерации, по нормативам, действующим до 1 января 2020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</w:pPr>
            <w: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</w:pPr>
            <w:r>
              <w:t>1 16 10 120 00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</w:pPr>
            <w: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</w:pPr>
            <w:r>
              <w:t>140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действующим до 1 января 2020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</w:pPr>
            <w: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</w:pPr>
            <w:r>
              <w:t xml:space="preserve">1 16 10 127 01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</w:pPr>
            <w: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</w:pPr>
            <w:r>
              <w:t>140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jc w:val="both"/>
              <w:rPr>
                <w:rFonts w:ascii="Times New Roman CYR" w:hAnsi="Times New Roman CYR" w:cs="Times New Roman CYR"/>
              </w:rPr>
            </w:pPr>
          </w:p>
          <w:p w:rsidR="0057282C" w:rsidRDefault="0057282C">
            <w:pPr>
              <w:overflowPunct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Прочие неналоговые доходы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1 17 00 000 00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jc w:val="both"/>
              <w:rPr>
                <w:rFonts w:ascii="Times New Roman CYR" w:hAnsi="Times New Roman CYR" w:cs="Times New Roman CYR"/>
              </w:rPr>
            </w:pPr>
          </w:p>
          <w:p w:rsidR="0057282C" w:rsidRDefault="0057282C">
            <w:pPr>
              <w:overflowPunct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Невыясненные поступления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1 17 01 000 00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180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1 17 01 090 09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180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Прочие неналоговые поступления в бюджеты государственных внебюджетных фондов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1 17 06 000 00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180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1 17 06 040 09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180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2 02 00 000 00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2 02 50 000 00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 xml:space="preserve"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</w:t>
            </w:r>
            <w:r>
              <w:rPr>
                <w:rFonts w:ascii="Times New Roman CYR" w:hAnsi="Times New Roman CYR" w:cs="Times New Roman CYR"/>
              </w:rPr>
              <w:lastRenderedPageBreak/>
              <w:t>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lastRenderedPageBreak/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 xml:space="preserve">2 02 50 202 09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lastRenderedPageBreak/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территориальных программ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</w:pPr>
            <w:r>
              <w:rPr>
                <w:lang w:val="en-US"/>
              </w:rPr>
              <w:t>2 02 50 81</w:t>
            </w:r>
            <w:r>
              <w:t>5</w:t>
            </w:r>
            <w:r>
              <w:rPr>
                <w:lang w:val="en-US"/>
              </w:rPr>
              <w:t xml:space="preserve">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</w:p>
          <w:p w:rsidR="0057282C" w:rsidRDefault="0057282C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2 02 55 093 09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Межбюджетные трансферты, передаваемые бюджетам территориальных фондов обязательного медицинского страхования на осуществление единовременных выплат медицинским работникам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2 02 55 136 09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</w:pPr>
            <w:r>
              <w:rPr>
                <w:lang w:val="en-US"/>
              </w:rPr>
              <w:t>2 02 55 506 09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 xml:space="preserve">Прочие межбюджетные трансферты, передаваемые бюджетам государственных внебюджетных фондов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2 02 59 999 00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 xml:space="preserve">2 02 59 999 09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Прочие безвозмездные поступления от других бюджетов бюджетной системы</w:t>
            </w:r>
          </w:p>
          <w:p w:rsidR="0057282C" w:rsidRDefault="0057282C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57282C" w:rsidRDefault="0057282C">
            <w:pPr>
              <w:overflowPunct/>
              <w:spacing w:line="235" w:lineRule="atLeast"/>
              <w:jc w:val="center"/>
            </w:pPr>
          </w:p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2 02 90 000 00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Прочие безвозмездные поступления в территориальные фонды обязательного медицинского страхования от бюджетов субъектов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2 02 90 029 09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7282C" w:rsidRDefault="0057282C">
            <w:pPr>
              <w:overflowPunct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Прочие безвозмездные поступления в бюджеты территориальных фондов обязательного медицинского страхования от бюджета Федерального фонда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57282C" w:rsidRDefault="0057282C">
            <w:pPr>
              <w:overflowPunct/>
              <w:jc w:val="center"/>
            </w:pPr>
            <w: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57282C" w:rsidRDefault="0057282C">
            <w:pPr>
              <w:overflowPunct/>
              <w:jc w:val="center"/>
            </w:pPr>
            <w:r>
              <w:t>2 02 90 073 09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57282C" w:rsidRDefault="0057282C">
            <w:pPr>
              <w:overflowPunct/>
              <w:jc w:val="center"/>
            </w:pPr>
            <w: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7282C" w:rsidRDefault="0057282C">
            <w:pPr>
              <w:overflowPunct/>
              <w:jc w:val="center"/>
            </w:pPr>
            <w:r>
              <w:t>150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Безвозмездные поступления от негосударственных организаций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spacing w:line="235" w:lineRule="atLeast"/>
              <w:jc w:val="center"/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spacing w:line="235" w:lineRule="atLeast"/>
              <w:jc w:val="center"/>
            </w:pPr>
            <w:r>
              <w:rPr>
                <w:lang w:val="en-US"/>
              </w:rPr>
              <w:t>2 0</w:t>
            </w:r>
            <w:r>
              <w:t>4</w:t>
            </w:r>
            <w:r>
              <w:rPr>
                <w:lang w:val="en-US"/>
              </w:rPr>
              <w:t xml:space="preserve"> 0</w:t>
            </w:r>
            <w:r>
              <w:t>0 000</w:t>
            </w:r>
            <w:r>
              <w:rPr>
                <w:lang w:val="en-US"/>
              </w:rPr>
              <w:t xml:space="preserve"> 0</w:t>
            </w: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spacing w:line="235" w:lineRule="atLeast"/>
              <w:jc w:val="center"/>
              <w:rPr>
                <w:rFonts w:ascii="Times New Roman CYR" w:hAnsi="Times New Roman CYR" w:cs="Times New Roman CYR"/>
              </w:rPr>
            </w:pPr>
            <w:r>
              <w:t>000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Безвозмездные поступления от негосударственных организаций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spacing w:line="235" w:lineRule="atLeast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lang w:val="en-US"/>
              </w:rPr>
              <w:t>2 0</w:t>
            </w:r>
            <w:r>
              <w:t>4</w:t>
            </w:r>
            <w:r>
              <w:rPr>
                <w:lang w:val="en-US"/>
              </w:rPr>
              <w:t xml:space="preserve"> 0</w:t>
            </w:r>
            <w:r>
              <w:t>9 000</w:t>
            </w:r>
            <w:r>
              <w:rPr>
                <w:lang w:val="en-US"/>
              </w:rPr>
              <w:t xml:space="preserve"> 0</w:t>
            </w:r>
            <w: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lang w:val="en-US"/>
              </w:rPr>
              <w:t>1</w:t>
            </w:r>
            <w:r>
              <w:t>50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Прочие безвозмездные поступления от негосударственных организаций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spacing w:line="235" w:lineRule="atLeast"/>
              <w:jc w:val="center"/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spacing w:line="235" w:lineRule="atLeast"/>
              <w:jc w:val="center"/>
            </w:pPr>
            <w:r>
              <w:rPr>
                <w:lang w:val="en-US"/>
              </w:rPr>
              <w:t>2 0</w:t>
            </w:r>
            <w:r>
              <w:t>4</w:t>
            </w:r>
            <w:r>
              <w:rPr>
                <w:lang w:val="en-US"/>
              </w:rPr>
              <w:t xml:space="preserve"> 0</w:t>
            </w:r>
            <w:r>
              <w:t>9 099</w:t>
            </w:r>
            <w:r>
              <w:rPr>
                <w:lang w:val="en-US"/>
              </w:rPr>
              <w:t xml:space="preserve"> 0</w:t>
            </w:r>
            <w: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spacing w:line="235" w:lineRule="atLeast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lang w:val="en-US"/>
              </w:rPr>
              <w:t>1</w:t>
            </w:r>
            <w:r>
              <w:t>50</w:t>
            </w:r>
          </w:p>
        </w:tc>
      </w:tr>
      <w:tr w:rsidR="0057282C" w:rsidTr="0057282C">
        <w:trPr>
          <w:trHeight w:val="986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2 18 00 000 00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 xml:space="preserve">Доходы бюджетов бюджетной системы Российской Федерации от возврата бюджетами бюджетной системы Российской Федерации  остатков субсидий, субвенций и иных межбюджетных трансфертов, имеющих целевое </w:t>
            </w:r>
            <w:r>
              <w:rPr>
                <w:rFonts w:ascii="Times New Roman CYR" w:hAnsi="Times New Roman CYR" w:cs="Times New Roman CYR"/>
              </w:rPr>
              <w:lastRenderedPageBreak/>
              <w:t xml:space="preserve">назначение, прошлых лет, </w:t>
            </w:r>
            <w:r>
              <w:t>а также от возврата организациями остатков субсидий прошлых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2 18 00 000 00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lastRenderedPageBreak/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2 18 0</w:t>
            </w:r>
            <w:r>
              <w:t>0</w:t>
            </w:r>
            <w:r>
              <w:rPr>
                <w:lang w:val="en-US"/>
              </w:rPr>
              <w:t xml:space="preserve"> 000 0</w:t>
            </w:r>
            <w: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  <w:r>
              <w:t>2 18 51 360 09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 xml:space="preserve">2 18 </w:t>
            </w:r>
            <w:r>
              <w:t>73</w:t>
            </w:r>
            <w:r>
              <w:rPr>
                <w:lang w:val="en-US"/>
              </w:rPr>
              <w:t xml:space="preserve"> 0</w:t>
            </w:r>
            <w:r>
              <w:t>0</w:t>
            </w:r>
            <w:r>
              <w:rPr>
                <w:lang w:val="en-US"/>
              </w:rPr>
              <w:t>0 09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2 19 00 000 00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2 1</w:t>
            </w:r>
            <w:r>
              <w:t>9</w:t>
            </w:r>
            <w:r>
              <w:rPr>
                <w:lang w:val="en-US"/>
              </w:rPr>
              <w:t xml:space="preserve"> 0</w:t>
            </w:r>
            <w:r>
              <w:t>0</w:t>
            </w:r>
            <w:r>
              <w:rPr>
                <w:lang w:val="en-US"/>
              </w:rPr>
              <w:t xml:space="preserve"> 000 0</w:t>
            </w:r>
            <w: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2 1</w:t>
            </w:r>
            <w:r>
              <w:t>9</w:t>
            </w:r>
            <w:r>
              <w:rPr>
                <w:lang w:val="en-US"/>
              </w:rPr>
              <w:t xml:space="preserve"> </w:t>
            </w:r>
            <w:r>
              <w:t>50 930</w:t>
            </w:r>
            <w:r>
              <w:rPr>
                <w:lang w:val="en-US"/>
              </w:rPr>
              <w:t xml:space="preserve">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  <w:rPr>
                <w:lang w:val="en-US"/>
              </w:rPr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57282C" w:rsidTr="0057282C">
        <w:trPr>
          <w:trHeight w:val="947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  <w:r>
              <w:t>2 19 51 360 09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57282C" w:rsidTr="0057282C">
        <w:trPr>
          <w:trHeight w:val="522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Возврат остатков иных межбюджетных трансфертов прошлых лет на дополнительное финансовое обеспечение оказания специализированной, в том числе высокотехнологичной медицинской помощи, включенной в базовую программу обязательного медицинского страхования,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  <w:r>
              <w:t>2 19 55 060 09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  <w:r>
              <w:t>2 19 70 000 09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57282C" w:rsidTr="0057282C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7282C" w:rsidRDefault="0057282C">
            <w:pPr>
              <w:overflowPunct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  <w:r>
              <w:t>2 19 73 000 09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</w:p>
          <w:p w:rsidR="0057282C" w:rsidRDefault="0057282C">
            <w:pPr>
              <w:overflowPunct/>
              <w:jc w:val="center"/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</w:tbl>
    <w:p w:rsidR="00505B13" w:rsidRPr="0057282C" w:rsidRDefault="00505B13" w:rsidP="0057282C"/>
    <w:sectPr w:rsidR="00505B13" w:rsidRPr="0057282C" w:rsidSect="0057282C">
      <w:pgSz w:w="11906" w:h="16838"/>
      <w:pgMar w:top="425" w:right="113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B0"/>
    <w:rsid w:val="002B3779"/>
    <w:rsid w:val="00505B13"/>
    <w:rsid w:val="0057282C"/>
    <w:rsid w:val="0070311C"/>
    <w:rsid w:val="00E30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6">
    <w:name w:val="Прижатый влево"/>
    <w:basedOn w:val="a"/>
    <w:next w:val="a"/>
    <w:uiPriority w:val="99"/>
    <w:rsid w:val="0057282C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6">
    <w:name w:val="Прижатый влево"/>
    <w:basedOn w:val="a"/>
    <w:next w:val="a"/>
    <w:uiPriority w:val="99"/>
    <w:rsid w:val="0057282C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1701</Words>
  <Characters>9696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Хохлова Анна Юрьевна</cp:lastModifiedBy>
  <cp:revision>4</cp:revision>
  <dcterms:created xsi:type="dcterms:W3CDTF">2018-10-09T14:12:00Z</dcterms:created>
  <dcterms:modified xsi:type="dcterms:W3CDTF">2019-10-08T09:38:00Z</dcterms:modified>
</cp:coreProperties>
</file>