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66" w:rsidRDefault="00F40D66" w:rsidP="00F40D66">
      <w:pPr>
        <w:tabs>
          <w:tab w:val="left" w:pos="4820"/>
        </w:tabs>
        <w:ind w:left="4536" w:right="-142" w:firstLine="1"/>
        <w:jc w:val="both"/>
      </w:pPr>
      <w:r w:rsidRPr="004C6F7A">
        <w:t xml:space="preserve">Приложение </w:t>
      </w:r>
      <w:r>
        <w:t>10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201</w:t>
      </w:r>
      <w:r>
        <w:t>9</w:t>
      </w:r>
      <w:r w:rsidRPr="004C6F7A">
        <w:t xml:space="preserve"> год </w:t>
      </w:r>
      <w:r w:rsidRPr="005977FB">
        <w:t>и на плановый период 20</w:t>
      </w:r>
      <w:r>
        <w:t>20</w:t>
      </w:r>
      <w:r w:rsidRPr="005977FB">
        <w:t xml:space="preserve"> и 20</w:t>
      </w:r>
      <w:r>
        <w:t>21</w:t>
      </w:r>
      <w:r w:rsidRPr="005977FB">
        <w:t xml:space="preserve"> годов</w:t>
      </w:r>
      <w:r w:rsidRPr="004C6F7A">
        <w:t>»</w:t>
      </w:r>
    </w:p>
    <w:p w:rsidR="00F40D66" w:rsidRPr="004C6F7A" w:rsidRDefault="00F40D66" w:rsidP="00F40D66">
      <w:pPr>
        <w:tabs>
          <w:tab w:val="left" w:pos="4820"/>
        </w:tabs>
        <w:ind w:left="4536" w:right="-142" w:firstLine="1"/>
        <w:jc w:val="both"/>
      </w:pPr>
    </w:p>
    <w:p w:rsidR="00F40D66" w:rsidRPr="00E12945" w:rsidRDefault="00F40D66" w:rsidP="00F40D66">
      <w:pPr>
        <w:ind w:left="4962" w:firstLine="1"/>
        <w:jc w:val="both"/>
        <w:rPr>
          <w:sz w:val="16"/>
          <w:szCs w:val="16"/>
        </w:rPr>
      </w:pPr>
    </w:p>
    <w:p w:rsidR="00F40D66" w:rsidRPr="00E21BF5" w:rsidRDefault="00F40D66" w:rsidP="00F40D66">
      <w:pPr>
        <w:jc w:val="center"/>
        <w:rPr>
          <w:b/>
          <w:szCs w:val="24"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</w:t>
      </w:r>
      <w:r>
        <w:rPr>
          <w:b/>
          <w:bCs/>
        </w:rPr>
        <w:t xml:space="preserve">                         </w:t>
      </w:r>
      <w:r w:rsidRPr="004C6F7A">
        <w:rPr>
          <w:b/>
          <w:bCs/>
        </w:rPr>
        <w:t>медицинского 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 xml:space="preserve">бюджетной системы Российской Федерации, </w:t>
      </w:r>
      <w:r>
        <w:rPr>
          <w:b/>
          <w:szCs w:val="24"/>
        </w:rPr>
        <w:t>в</w:t>
      </w:r>
      <w:r w:rsidRPr="00E21BF5">
        <w:rPr>
          <w:b/>
          <w:szCs w:val="24"/>
        </w:rPr>
        <w:t xml:space="preserve"> планов</w:t>
      </w:r>
      <w:r>
        <w:rPr>
          <w:b/>
          <w:szCs w:val="24"/>
        </w:rPr>
        <w:t>ом</w:t>
      </w:r>
      <w:r w:rsidRPr="00E21BF5">
        <w:rPr>
          <w:b/>
          <w:szCs w:val="24"/>
        </w:rPr>
        <w:t xml:space="preserve"> период</w:t>
      </w:r>
      <w:r>
        <w:rPr>
          <w:b/>
          <w:szCs w:val="24"/>
        </w:rPr>
        <w:t>е</w:t>
      </w:r>
      <w:r w:rsidRPr="00E21BF5">
        <w:rPr>
          <w:b/>
          <w:szCs w:val="24"/>
        </w:rPr>
        <w:t xml:space="preserve"> </w:t>
      </w:r>
      <w:r w:rsidRPr="0052758B">
        <w:rPr>
          <w:b/>
          <w:szCs w:val="24"/>
        </w:rPr>
        <w:t>20</w:t>
      </w:r>
      <w:r>
        <w:rPr>
          <w:b/>
          <w:szCs w:val="24"/>
        </w:rPr>
        <w:t>20</w:t>
      </w:r>
      <w:r w:rsidRPr="0052758B">
        <w:rPr>
          <w:b/>
          <w:szCs w:val="24"/>
        </w:rPr>
        <w:t xml:space="preserve"> и 20</w:t>
      </w:r>
      <w:r>
        <w:rPr>
          <w:b/>
          <w:szCs w:val="24"/>
        </w:rPr>
        <w:t>21</w:t>
      </w:r>
      <w:r w:rsidRPr="0052758B">
        <w:rPr>
          <w:b/>
          <w:szCs w:val="24"/>
        </w:rPr>
        <w:t xml:space="preserve"> годов</w:t>
      </w:r>
    </w:p>
    <w:p w:rsidR="00F40D66" w:rsidRDefault="00F40D66" w:rsidP="00F40D66">
      <w:pPr>
        <w:jc w:val="center"/>
        <w:rPr>
          <w:sz w:val="16"/>
          <w:szCs w:val="16"/>
        </w:rPr>
      </w:pPr>
    </w:p>
    <w:p w:rsidR="00F40D66" w:rsidRDefault="00F40D66" w:rsidP="00F40D66">
      <w:pPr>
        <w:jc w:val="center"/>
        <w:rPr>
          <w:sz w:val="16"/>
          <w:szCs w:val="16"/>
        </w:rPr>
      </w:pPr>
    </w:p>
    <w:p w:rsidR="00F40D66" w:rsidRPr="00E12945" w:rsidRDefault="00F40D66" w:rsidP="00F40D66">
      <w:pPr>
        <w:jc w:val="center"/>
        <w:rPr>
          <w:sz w:val="16"/>
          <w:szCs w:val="16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9"/>
        <w:gridCol w:w="1419"/>
        <w:gridCol w:w="1702"/>
      </w:tblGrid>
      <w:tr w:rsidR="006E718A" w:rsidTr="006E718A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руб.)</w:t>
            </w:r>
          </w:p>
        </w:tc>
      </w:tr>
      <w:tr w:rsidR="006E718A" w:rsidTr="006E718A"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718A" w:rsidRDefault="006E718A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</w:tr>
      <w:tr w:rsidR="006E718A" w:rsidTr="006E718A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6E718A" w:rsidTr="006E718A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18A" w:rsidRDefault="006E718A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>
              <w:rPr>
                <w:b/>
                <w:szCs w:val="24"/>
              </w:rPr>
              <w:t>, всего</w:t>
            </w:r>
          </w:p>
          <w:p w:rsidR="006E718A" w:rsidRDefault="006E718A">
            <w:pPr>
              <w:snapToGri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18A" w:rsidRDefault="006E718A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1 084 810,9</w:t>
            </w:r>
          </w:p>
        </w:tc>
      </w:tr>
      <w:tr w:rsidR="006E718A" w:rsidTr="006E718A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18A" w:rsidRDefault="006E718A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6E718A" w:rsidRDefault="006E718A">
            <w:pPr>
              <w:jc w:val="both"/>
              <w:rPr>
                <w:b/>
                <w:szCs w:val="24"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8A" w:rsidRDefault="006E718A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6E718A" w:rsidRDefault="006E718A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8A" w:rsidRDefault="006E718A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6E718A" w:rsidRDefault="006E718A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1 084 810,9</w:t>
            </w:r>
          </w:p>
        </w:tc>
      </w:tr>
      <w:tr w:rsidR="006E718A" w:rsidTr="006E718A">
        <w:trPr>
          <w:trHeight w:val="51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18A" w:rsidRDefault="006E718A">
            <w:pPr>
              <w:overflowPunct/>
              <w:jc w:val="both"/>
            </w:pPr>
            <w: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8A" w:rsidRDefault="006E718A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6E718A" w:rsidRDefault="006E718A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8A" w:rsidRDefault="006E718A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6E718A" w:rsidRDefault="006E718A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</w:tbl>
    <w:p w:rsidR="00F40D66" w:rsidRPr="00E21BF5" w:rsidRDefault="00F40D66" w:rsidP="00F40D66">
      <w:pPr>
        <w:jc w:val="center"/>
        <w:rPr>
          <w:szCs w:val="24"/>
        </w:rPr>
      </w:pPr>
      <w:bookmarkStart w:id="0" w:name="_GoBack"/>
      <w:bookmarkEnd w:id="0"/>
    </w:p>
    <w:p w:rsidR="00505B13" w:rsidRPr="00DC2272" w:rsidRDefault="00505B13" w:rsidP="00DC2272"/>
    <w:sectPr w:rsidR="00505B13" w:rsidRPr="00DC2272" w:rsidSect="003D57E0">
      <w:headerReference w:type="default" r:id="rId7"/>
      <w:pgSz w:w="11907" w:h="16840"/>
      <w:pgMar w:top="425" w:right="1134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F19" w:rsidRDefault="00853F19">
      <w:r>
        <w:separator/>
      </w:r>
    </w:p>
  </w:endnote>
  <w:endnote w:type="continuationSeparator" w:id="0">
    <w:p w:rsidR="00853F19" w:rsidRDefault="0085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F19" w:rsidRDefault="00853F19">
      <w:r>
        <w:separator/>
      </w:r>
    </w:p>
  </w:footnote>
  <w:footnote w:type="continuationSeparator" w:id="0">
    <w:p w:rsidR="00853F19" w:rsidRDefault="0085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432" w:rsidRDefault="00F40D6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3D57E0" w:rsidRDefault="00853F19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6E718A"/>
    <w:rsid w:val="0070311C"/>
    <w:rsid w:val="00853F19"/>
    <w:rsid w:val="00C66759"/>
    <w:rsid w:val="00D2518F"/>
    <w:rsid w:val="00DC2272"/>
    <w:rsid w:val="00DD1052"/>
    <w:rsid w:val="00E300B0"/>
    <w:rsid w:val="00E6311F"/>
    <w:rsid w:val="00F40D66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2018-10-09T14:34:00Z</dcterms:created>
  <dcterms:modified xsi:type="dcterms:W3CDTF">2018-12-04T13:46:00Z</dcterms:modified>
</cp:coreProperties>
</file>