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613" w:rsidRPr="00677613" w:rsidRDefault="00677613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677613" w:rsidRPr="00677613" w:rsidRDefault="00677613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ПОСТАНОВЛЕНИЕ</w:t>
      </w: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от 17 ноября 2006 г. N 354-П</w:t>
      </w:r>
    </w:p>
    <w:p w:rsidR="00677613" w:rsidRPr="00677613" w:rsidRDefault="00677613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ВОПРОСЫ МИНИСТЕРСТВА СЕЛЬСКОГО ХОЗЯЙСТВА</w:t>
      </w: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САРАТОВСКОЙ ОБЛАСТИ</w:t>
      </w:r>
    </w:p>
    <w:p w:rsidR="00677613" w:rsidRPr="00677613" w:rsidRDefault="0067761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7613" w:rsidRPr="006776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7761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09.03.2007 </w:t>
            </w:r>
            <w:hyperlink r:id="rId5">
              <w:r w:rsidRPr="00677613">
                <w:rPr>
                  <w:rFonts w:ascii="PT Astra Serif" w:hAnsi="PT Astra Serif"/>
                  <w:sz w:val="28"/>
                  <w:szCs w:val="28"/>
                </w:rPr>
                <w:t>N 108-П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10.04.2007 </w:t>
            </w:r>
            <w:hyperlink r:id="rId6">
              <w:r w:rsidRPr="00677613">
                <w:rPr>
                  <w:rFonts w:ascii="PT Astra Serif" w:hAnsi="PT Astra Serif"/>
                  <w:sz w:val="28"/>
                  <w:szCs w:val="28"/>
                </w:rPr>
                <w:t>N 166-П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13.08.2007 </w:t>
            </w:r>
            <w:hyperlink r:id="rId7">
              <w:r w:rsidRPr="00677613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25.03.2008 </w:t>
            </w:r>
            <w:hyperlink r:id="rId8">
              <w:r w:rsidRPr="00677613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04.04.2008 </w:t>
            </w:r>
            <w:hyperlink r:id="rId9">
              <w:r w:rsidRPr="00677613">
                <w:rPr>
                  <w:rFonts w:ascii="PT Astra Serif" w:hAnsi="PT Astra Serif"/>
                  <w:sz w:val="28"/>
                  <w:szCs w:val="28"/>
                </w:rPr>
                <w:t>N 144-П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17.06.2008 </w:t>
            </w:r>
            <w:hyperlink r:id="rId10">
              <w:r w:rsidRPr="00677613">
                <w:rPr>
                  <w:rFonts w:ascii="PT Astra Serif" w:hAnsi="PT Astra Serif"/>
                  <w:sz w:val="28"/>
                  <w:szCs w:val="28"/>
                </w:rPr>
                <w:t>N 255-П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08.08.2008 </w:t>
            </w:r>
            <w:hyperlink r:id="rId11">
              <w:r w:rsidRPr="00677613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08.05.2009 </w:t>
            </w:r>
            <w:hyperlink r:id="rId12">
              <w:r w:rsidRPr="00677613">
                <w:rPr>
                  <w:rFonts w:ascii="PT Astra Serif" w:hAnsi="PT Astra Serif"/>
                  <w:sz w:val="28"/>
                  <w:szCs w:val="28"/>
                </w:rPr>
                <w:t>N 174-П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11.08.2009 </w:t>
            </w:r>
            <w:hyperlink r:id="rId13">
              <w:r w:rsidRPr="00677613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30.10.2009 </w:t>
            </w:r>
            <w:hyperlink r:id="rId14">
              <w:r w:rsidRPr="00677613">
                <w:rPr>
                  <w:rFonts w:ascii="PT Astra Serif" w:hAnsi="PT Astra Serif"/>
                  <w:sz w:val="28"/>
                  <w:szCs w:val="28"/>
                </w:rPr>
                <w:t>N 539-П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25.08.2010 </w:t>
            </w:r>
            <w:hyperlink r:id="rId15">
              <w:r w:rsidRPr="00677613">
                <w:rPr>
                  <w:rFonts w:ascii="PT Astra Serif" w:hAnsi="PT Astra Serif"/>
                  <w:sz w:val="28"/>
                  <w:szCs w:val="28"/>
                </w:rPr>
                <w:t>N 394-П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16.11.2010 </w:t>
            </w:r>
            <w:hyperlink r:id="rId16">
              <w:r w:rsidRPr="00677613">
                <w:rPr>
                  <w:rFonts w:ascii="PT Astra Serif" w:hAnsi="PT Astra Serif"/>
                  <w:sz w:val="28"/>
                  <w:szCs w:val="28"/>
                </w:rPr>
                <w:t>N 570-П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02.06.2011 </w:t>
            </w:r>
            <w:hyperlink r:id="rId17">
              <w:r w:rsidRPr="00677613">
                <w:rPr>
                  <w:rFonts w:ascii="PT Astra Serif" w:hAnsi="PT Astra Serif"/>
                  <w:sz w:val="28"/>
                  <w:szCs w:val="28"/>
                </w:rPr>
                <w:t>N 283-П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27.12.2011 </w:t>
            </w:r>
            <w:hyperlink r:id="rId18">
              <w:r w:rsidRPr="00677613">
                <w:rPr>
                  <w:rFonts w:ascii="PT Astra Serif" w:hAnsi="PT Astra Serif"/>
                  <w:sz w:val="28"/>
                  <w:szCs w:val="28"/>
                </w:rPr>
                <w:t>N 749-П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28.06.2012 </w:t>
            </w:r>
            <w:hyperlink r:id="rId19">
              <w:r w:rsidRPr="00677613">
                <w:rPr>
                  <w:rFonts w:ascii="PT Astra Serif" w:hAnsi="PT Astra Serif"/>
                  <w:sz w:val="28"/>
                  <w:szCs w:val="28"/>
                </w:rPr>
                <w:t>N 343-П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17.06.2013 </w:t>
            </w:r>
            <w:hyperlink r:id="rId20">
              <w:r w:rsidRPr="00677613">
                <w:rPr>
                  <w:rFonts w:ascii="PT Astra Serif" w:hAnsi="PT Astra Serif"/>
                  <w:sz w:val="28"/>
                  <w:szCs w:val="28"/>
                </w:rPr>
                <w:t>N 294-П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30.09.2013 </w:t>
            </w:r>
            <w:hyperlink r:id="rId21">
              <w:r w:rsidRPr="00677613">
                <w:rPr>
                  <w:rFonts w:ascii="PT Astra Serif" w:hAnsi="PT Astra Serif"/>
                  <w:sz w:val="28"/>
                  <w:szCs w:val="28"/>
                </w:rPr>
                <w:t>N 512-П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22">
              <w:r w:rsidRPr="00677613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13.02.2014 </w:t>
            </w:r>
            <w:hyperlink r:id="rId23">
              <w:r w:rsidRPr="00677613">
                <w:rPr>
                  <w:rFonts w:ascii="PT Astra Serif" w:hAnsi="PT Astra Serif"/>
                  <w:sz w:val="28"/>
                  <w:szCs w:val="28"/>
                </w:rPr>
                <w:t>N 70-П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14.01.2015 </w:t>
            </w:r>
            <w:hyperlink r:id="rId24">
              <w:r w:rsidRPr="00677613">
                <w:rPr>
                  <w:rFonts w:ascii="PT Astra Serif" w:hAnsi="PT Astra Serif"/>
                  <w:sz w:val="28"/>
                  <w:szCs w:val="28"/>
                </w:rPr>
                <w:t>N 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05.05.2015 </w:t>
            </w:r>
            <w:hyperlink r:id="rId25">
              <w:r w:rsidRPr="00677613">
                <w:rPr>
                  <w:rFonts w:ascii="PT Astra Serif" w:hAnsi="PT Astra Serif"/>
                  <w:sz w:val="28"/>
                  <w:szCs w:val="28"/>
                </w:rPr>
                <w:t>N 211-П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28.09.2015 </w:t>
            </w:r>
            <w:hyperlink r:id="rId26">
              <w:r w:rsidRPr="00677613">
                <w:rPr>
                  <w:rFonts w:ascii="PT Astra Serif" w:hAnsi="PT Astra Serif"/>
                  <w:sz w:val="28"/>
                  <w:szCs w:val="28"/>
                </w:rPr>
                <w:t>N 491-П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19.10.2015 </w:t>
            </w:r>
            <w:hyperlink r:id="rId27">
              <w:r w:rsidRPr="00677613">
                <w:rPr>
                  <w:rFonts w:ascii="PT Astra Serif" w:hAnsi="PT Astra Serif"/>
                  <w:sz w:val="28"/>
                  <w:szCs w:val="28"/>
                </w:rPr>
                <w:t>N 527-П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20.05.2016 </w:t>
            </w:r>
            <w:hyperlink r:id="rId28">
              <w:r w:rsidRPr="00677613">
                <w:rPr>
                  <w:rFonts w:ascii="PT Astra Serif" w:hAnsi="PT Astra Serif"/>
                  <w:sz w:val="28"/>
                  <w:szCs w:val="28"/>
                </w:rPr>
                <w:t>N 235-П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02.06.2016 </w:t>
            </w:r>
            <w:hyperlink r:id="rId29">
              <w:r w:rsidRPr="00677613">
                <w:rPr>
                  <w:rFonts w:ascii="PT Astra Serif" w:hAnsi="PT Astra Serif"/>
                  <w:sz w:val="28"/>
                  <w:szCs w:val="28"/>
                </w:rPr>
                <w:t>N 271-П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21.09.2016 </w:t>
            </w:r>
            <w:hyperlink r:id="rId30">
              <w:r w:rsidRPr="00677613">
                <w:rPr>
                  <w:rFonts w:ascii="PT Astra Serif" w:hAnsi="PT Astra Serif"/>
                  <w:sz w:val="28"/>
                  <w:szCs w:val="28"/>
                </w:rPr>
                <w:t>N 512-П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13.01.2017 </w:t>
            </w:r>
            <w:hyperlink r:id="rId31">
              <w:r w:rsidRPr="00677613">
                <w:rPr>
                  <w:rFonts w:ascii="PT Astra Serif" w:hAnsi="PT Astra Serif"/>
                  <w:sz w:val="28"/>
                  <w:szCs w:val="28"/>
                </w:rPr>
                <w:t>N 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14.03.2017 </w:t>
            </w:r>
            <w:hyperlink r:id="rId32">
              <w:r w:rsidRPr="00677613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07.08.2017 </w:t>
            </w:r>
            <w:hyperlink r:id="rId33">
              <w:r w:rsidRPr="00677613">
                <w:rPr>
                  <w:rFonts w:ascii="PT Astra Serif" w:hAnsi="PT Astra Serif"/>
                  <w:sz w:val="28"/>
                  <w:szCs w:val="28"/>
                </w:rPr>
                <w:t>N 403-П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04.09.2017 </w:t>
            </w:r>
            <w:hyperlink r:id="rId34">
              <w:r w:rsidRPr="00677613">
                <w:rPr>
                  <w:rFonts w:ascii="PT Astra Serif" w:hAnsi="PT Astra Serif"/>
                  <w:sz w:val="28"/>
                  <w:szCs w:val="28"/>
                </w:rPr>
                <w:t>N 454-П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10.07.2018 </w:t>
            </w:r>
            <w:hyperlink r:id="rId35">
              <w:r w:rsidRPr="00677613">
                <w:rPr>
                  <w:rFonts w:ascii="PT Astra Serif" w:hAnsi="PT Astra Serif"/>
                  <w:sz w:val="28"/>
                  <w:szCs w:val="28"/>
                </w:rPr>
                <w:t>N 381-П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08.08.2018 </w:t>
            </w:r>
            <w:hyperlink r:id="rId36">
              <w:r w:rsidRPr="00677613">
                <w:rPr>
                  <w:rFonts w:ascii="PT Astra Serif" w:hAnsi="PT Astra Serif"/>
                  <w:sz w:val="28"/>
                  <w:szCs w:val="28"/>
                </w:rPr>
                <w:t>N 442-П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29.11.2018 </w:t>
            </w:r>
            <w:hyperlink r:id="rId37">
              <w:r w:rsidRPr="00677613">
                <w:rPr>
                  <w:rFonts w:ascii="PT Astra Serif" w:hAnsi="PT Astra Serif"/>
                  <w:sz w:val="28"/>
                  <w:szCs w:val="28"/>
                </w:rPr>
                <w:t>N 653-П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21.01.2019 </w:t>
            </w:r>
            <w:hyperlink r:id="rId38">
              <w:r w:rsidRPr="00677613">
                <w:rPr>
                  <w:rFonts w:ascii="PT Astra Serif" w:hAnsi="PT Astra Serif"/>
                  <w:sz w:val="28"/>
                  <w:szCs w:val="28"/>
                </w:rPr>
                <w:t>N 26-П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01.04.2019 </w:t>
            </w:r>
            <w:hyperlink r:id="rId39">
              <w:r w:rsidRPr="00677613">
                <w:rPr>
                  <w:rFonts w:ascii="PT Astra Serif" w:hAnsi="PT Astra Serif"/>
                  <w:sz w:val="28"/>
                  <w:szCs w:val="28"/>
                </w:rPr>
                <w:t>N 207-П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04.02.2020 </w:t>
            </w:r>
            <w:hyperlink r:id="rId40">
              <w:r w:rsidRPr="00677613">
                <w:rPr>
                  <w:rFonts w:ascii="PT Astra Serif" w:hAnsi="PT Astra Serif"/>
                  <w:sz w:val="28"/>
                  <w:szCs w:val="28"/>
                </w:rPr>
                <w:t>N 58-П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03.11.2020 </w:t>
            </w:r>
            <w:hyperlink r:id="rId41">
              <w:r w:rsidRPr="00677613">
                <w:rPr>
                  <w:rFonts w:ascii="PT Astra Serif" w:hAnsi="PT Astra Serif"/>
                  <w:sz w:val="28"/>
                  <w:szCs w:val="28"/>
                </w:rPr>
                <w:t>N 887-П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20.11.2020 </w:t>
            </w:r>
            <w:hyperlink r:id="rId42">
              <w:r w:rsidRPr="00677613">
                <w:rPr>
                  <w:rFonts w:ascii="PT Astra Serif" w:hAnsi="PT Astra Serif"/>
                  <w:sz w:val="28"/>
                  <w:szCs w:val="28"/>
                </w:rPr>
                <w:t>N 931-П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20.11.2020 </w:t>
            </w:r>
            <w:hyperlink r:id="rId43">
              <w:r w:rsidRPr="00677613">
                <w:rPr>
                  <w:rFonts w:ascii="PT Astra Serif" w:hAnsi="PT Astra Serif"/>
                  <w:sz w:val="28"/>
                  <w:szCs w:val="28"/>
                </w:rPr>
                <w:t>N 933-П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28.12.2020 </w:t>
            </w:r>
            <w:hyperlink r:id="rId44">
              <w:r w:rsidRPr="00677613">
                <w:rPr>
                  <w:rFonts w:ascii="PT Astra Serif" w:hAnsi="PT Astra Serif"/>
                  <w:sz w:val="28"/>
                  <w:szCs w:val="28"/>
                </w:rPr>
                <w:t>N 1039-П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04.02.2021 </w:t>
            </w:r>
            <w:hyperlink r:id="rId45">
              <w:r w:rsidRPr="00677613">
                <w:rPr>
                  <w:rFonts w:ascii="PT Astra Serif" w:hAnsi="PT Astra Serif"/>
                  <w:sz w:val="28"/>
                  <w:szCs w:val="28"/>
                </w:rPr>
                <w:t>N 56-П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20.04.2021 </w:t>
            </w:r>
            <w:hyperlink r:id="rId46">
              <w:r w:rsidRPr="00677613">
                <w:rPr>
                  <w:rFonts w:ascii="PT Astra Serif" w:hAnsi="PT Astra Serif"/>
                  <w:sz w:val="28"/>
                  <w:szCs w:val="28"/>
                </w:rPr>
                <w:t>N 272-П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22.07.2021 </w:t>
            </w:r>
            <w:hyperlink r:id="rId47">
              <w:r w:rsidRPr="00677613">
                <w:rPr>
                  <w:rFonts w:ascii="PT Astra Serif" w:hAnsi="PT Astra Serif"/>
                  <w:sz w:val="28"/>
                  <w:szCs w:val="28"/>
                </w:rPr>
                <w:t>N 578-П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07.12.2021 </w:t>
            </w:r>
            <w:hyperlink r:id="rId48">
              <w:r w:rsidRPr="00677613">
                <w:rPr>
                  <w:rFonts w:ascii="PT Astra Serif" w:hAnsi="PT Astra Serif"/>
                  <w:sz w:val="28"/>
                  <w:szCs w:val="28"/>
                </w:rPr>
                <w:t>N 1063-П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01.04.2022 </w:t>
            </w:r>
            <w:hyperlink r:id="rId49">
              <w:r w:rsidRPr="00677613">
                <w:rPr>
                  <w:rFonts w:ascii="PT Astra Serif" w:hAnsi="PT Astra Serif"/>
                  <w:sz w:val="28"/>
                  <w:szCs w:val="28"/>
                </w:rPr>
                <w:t>N 226-П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21.06.2024 </w:t>
            </w:r>
            <w:hyperlink r:id="rId50">
              <w:r w:rsidRPr="00677613">
                <w:rPr>
                  <w:rFonts w:ascii="PT Astra Serif" w:hAnsi="PT Astra Serif"/>
                  <w:sz w:val="28"/>
                  <w:szCs w:val="28"/>
                </w:rPr>
                <w:t>N 528-П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05.12.2024 </w:t>
            </w:r>
            <w:hyperlink r:id="rId51">
              <w:r w:rsidRPr="00677613">
                <w:rPr>
                  <w:rFonts w:ascii="PT Astra Serif" w:hAnsi="PT Astra Serif"/>
                  <w:sz w:val="28"/>
                  <w:szCs w:val="28"/>
                </w:rPr>
                <w:t>N 1007-П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15.05.2025 </w:t>
            </w:r>
            <w:hyperlink r:id="rId52">
              <w:r w:rsidRPr="00677613">
                <w:rPr>
                  <w:rFonts w:ascii="PT Astra Serif" w:hAnsi="PT Astra Serif"/>
                  <w:sz w:val="28"/>
                  <w:szCs w:val="28"/>
                </w:rPr>
                <w:t>N 394-П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26.06.2025 </w:t>
            </w:r>
            <w:hyperlink r:id="rId53">
              <w:r w:rsidRPr="00677613">
                <w:rPr>
                  <w:rFonts w:ascii="PT Astra Serif" w:hAnsi="PT Astra Serif"/>
                  <w:sz w:val="28"/>
                  <w:szCs w:val="28"/>
                </w:rPr>
                <w:t>N 482-П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23.12.2025 </w:t>
            </w:r>
            <w:hyperlink r:id="rId54">
              <w:r w:rsidRPr="00677613">
                <w:rPr>
                  <w:rFonts w:ascii="PT Astra Serif" w:hAnsi="PT Astra Serif"/>
                  <w:sz w:val="28"/>
                  <w:szCs w:val="28"/>
                </w:rPr>
                <w:t>N 960-П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30.04.2026 </w:t>
            </w:r>
            <w:hyperlink r:id="rId55">
              <w:r w:rsidRPr="00677613">
                <w:rPr>
                  <w:rFonts w:ascii="PT Astra Serif" w:hAnsi="PT Astra Serif"/>
                  <w:sz w:val="28"/>
                  <w:szCs w:val="28"/>
                </w:rPr>
                <w:t>N 333-П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На основании </w:t>
      </w:r>
      <w:hyperlink r:id="rId56">
        <w:r w:rsidRPr="00677613">
          <w:rPr>
            <w:rFonts w:ascii="PT Astra Serif" w:hAnsi="PT Astra Serif"/>
            <w:sz w:val="28"/>
            <w:szCs w:val="28"/>
          </w:rPr>
          <w:t>Устава</w:t>
        </w:r>
      </w:hyperlink>
      <w:r w:rsidRPr="00677613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1. Утвердить </w:t>
      </w:r>
      <w:hyperlink w:anchor="P50">
        <w:r w:rsidRPr="00677613">
          <w:rPr>
            <w:rFonts w:ascii="PT Astra Serif" w:hAnsi="PT Astra Serif"/>
            <w:sz w:val="28"/>
            <w:szCs w:val="28"/>
          </w:rPr>
          <w:t>Положение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, </w:t>
      </w:r>
      <w:hyperlink w:anchor="P284">
        <w:r w:rsidRPr="00677613">
          <w:rPr>
            <w:rFonts w:ascii="PT Astra Serif" w:hAnsi="PT Astra Serif"/>
            <w:sz w:val="28"/>
            <w:szCs w:val="28"/>
          </w:rPr>
          <w:t>структуру</w:t>
        </w:r>
      </w:hyperlink>
      <w:r w:rsidRPr="00677613">
        <w:rPr>
          <w:rFonts w:ascii="PT Astra Serif" w:hAnsi="PT Astra Serif"/>
          <w:sz w:val="28"/>
          <w:szCs w:val="28"/>
        </w:rPr>
        <w:t xml:space="preserve">, </w:t>
      </w:r>
      <w:hyperlink w:anchor="P343">
        <w:r w:rsidRPr="00677613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677613">
        <w:rPr>
          <w:rFonts w:ascii="PT Astra Serif" w:hAnsi="PT Astra Serif"/>
          <w:sz w:val="28"/>
          <w:szCs w:val="28"/>
        </w:rPr>
        <w:t xml:space="preserve"> министерства сельского хозяйства Саратовской области и </w:t>
      </w:r>
      <w:hyperlink w:anchor="P552">
        <w:r w:rsidRPr="00677613">
          <w:rPr>
            <w:rFonts w:ascii="PT Astra Serif" w:hAnsi="PT Astra Serif"/>
            <w:sz w:val="28"/>
            <w:szCs w:val="28"/>
          </w:rPr>
          <w:t>Перечень</w:t>
        </w:r>
      </w:hyperlink>
      <w:r w:rsidRPr="00677613">
        <w:rPr>
          <w:rFonts w:ascii="PT Astra Serif" w:hAnsi="PT Astra Serif"/>
          <w:sz w:val="28"/>
          <w:szCs w:val="28"/>
        </w:rPr>
        <w:t xml:space="preserve"> государственных бюджетных учреждений Саратовской области, подведомственных министерству сельского хозяйства Саратовской области, согласно приложениям N 1 - 4.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(п. 1 в ред. </w:t>
      </w:r>
      <w:hyperlink r:id="rId57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14.01.2015 N 1-П)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8">
        <w:r w:rsidRPr="00677613">
          <w:rPr>
            <w:rFonts w:ascii="PT Astra Serif" w:hAnsi="PT Astra Serif"/>
            <w:sz w:val="28"/>
            <w:szCs w:val="28"/>
          </w:rPr>
          <w:t>пункт 1</w:t>
        </w:r>
      </w:hyperlink>
      <w:r w:rsidRPr="00677613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12 мая 2005 г. N 150-П "Вопросы министерства сельского хозяйства Саратовской области";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59">
        <w:r w:rsidRPr="00677613">
          <w:rPr>
            <w:rFonts w:ascii="PT Astra Serif" w:hAnsi="PT Astra Serif"/>
            <w:sz w:val="28"/>
            <w:szCs w:val="28"/>
          </w:rPr>
          <w:t>пункты 1</w:t>
        </w:r>
      </w:hyperlink>
      <w:r w:rsidRPr="00677613">
        <w:rPr>
          <w:rFonts w:ascii="PT Astra Serif" w:hAnsi="PT Astra Serif"/>
          <w:sz w:val="28"/>
          <w:szCs w:val="28"/>
        </w:rPr>
        <w:t xml:space="preserve"> и </w:t>
      </w:r>
      <w:hyperlink r:id="rId60">
        <w:r w:rsidRPr="00677613">
          <w:rPr>
            <w:rFonts w:ascii="PT Astra Serif" w:hAnsi="PT Astra Serif"/>
            <w:sz w:val="28"/>
            <w:szCs w:val="28"/>
          </w:rPr>
          <w:t>3</w:t>
        </w:r>
      </w:hyperlink>
      <w:r w:rsidRPr="00677613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29 декабря 2005 г. N 457-П "О внесении изменений в постановление Правительства Саратовской области от 12 мая 2005 г. N 150-П";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61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28 февраля 2006 г. N 69-П "О внесении изменений в постановление Правительства Саратовской области от 12 мая 2005 г. N 150-П".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Губернатор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Саратовской области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П.Л.ИПАТОВ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к постановлению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от 17 ноября 2006 г. N 354-П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50"/>
      <w:bookmarkEnd w:id="0"/>
      <w:r w:rsidRPr="00677613">
        <w:rPr>
          <w:rFonts w:ascii="PT Astra Serif" w:hAnsi="PT Astra Serif"/>
          <w:sz w:val="28"/>
          <w:szCs w:val="28"/>
        </w:rPr>
        <w:t>ПОЛОЖЕНИЕ</w:t>
      </w: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 МИНИСТЕРСТВЕ СЕЛЬСКОГО ХОЗЯЙСТВА САРАТОВСКОЙ ОБЛАСТИ</w:t>
      </w:r>
    </w:p>
    <w:p w:rsidR="00677613" w:rsidRPr="00677613" w:rsidRDefault="0067761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7613" w:rsidRPr="006776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77613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10.04.2007 </w:t>
            </w:r>
            <w:hyperlink r:id="rId62">
              <w:r w:rsidRPr="00677613">
                <w:rPr>
                  <w:rFonts w:ascii="PT Astra Serif" w:hAnsi="PT Astra Serif"/>
                  <w:sz w:val="28"/>
                  <w:szCs w:val="28"/>
                </w:rPr>
                <w:t>N 166-П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13.08.2007 </w:t>
            </w:r>
            <w:hyperlink r:id="rId63">
              <w:r w:rsidRPr="00677613">
                <w:rPr>
                  <w:rFonts w:ascii="PT Astra Serif" w:hAnsi="PT Astra Serif"/>
                  <w:sz w:val="28"/>
                  <w:szCs w:val="28"/>
                </w:rPr>
                <w:t>N 297-П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25.03.2008 </w:t>
            </w:r>
            <w:hyperlink r:id="rId64">
              <w:r w:rsidRPr="00677613">
                <w:rPr>
                  <w:rFonts w:ascii="PT Astra Serif" w:hAnsi="PT Astra Serif"/>
                  <w:sz w:val="28"/>
                  <w:szCs w:val="28"/>
                </w:rPr>
                <w:t>N 125-П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04.04.2008 </w:t>
            </w:r>
            <w:hyperlink r:id="rId65">
              <w:r w:rsidRPr="00677613">
                <w:rPr>
                  <w:rFonts w:ascii="PT Astra Serif" w:hAnsi="PT Astra Serif"/>
                  <w:sz w:val="28"/>
                  <w:szCs w:val="28"/>
                </w:rPr>
                <w:t>N 144-П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08.08.2008 </w:t>
            </w:r>
            <w:hyperlink r:id="rId66">
              <w:r w:rsidRPr="00677613">
                <w:rPr>
                  <w:rFonts w:ascii="PT Astra Serif" w:hAnsi="PT Astra Serif"/>
                  <w:sz w:val="28"/>
                  <w:szCs w:val="28"/>
                </w:rPr>
                <w:t>N 319-П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11.08.2009 </w:t>
            </w:r>
            <w:hyperlink r:id="rId67">
              <w:r w:rsidRPr="00677613">
                <w:rPr>
                  <w:rFonts w:ascii="PT Astra Serif" w:hAnsi="PT Astra Serif"/>
                  <w:sz w:val="28"/>
                  <w:szCs w:val="28"/>
                </w:rPr>
                <w:t>N 363-П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27.12.2011 </w:t>
            </w:r>
            <w:hyperlink r:id="rId68">
              <w:r w:rsidRPr="00677613">
                <w:rPr>
                  <w:rFonts w:ascii="PT Astra Serif" w:hAnsi="PT Astra Serif"/>
                  <w:sz w:val="28"/>
                  <w:szCs w:val="28"/>
                </w:rPr>
                <w:t>N 749-П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30.09.2013 </w:t>
            </w:r>
            <w:hyperlink r:id="rId69">
              <w:r w:rsidRPr="00677613">
                <w:rPr>
                  <w:rFonts w:ascii="PT Astra Serif" w:hAnsi="PT Astra Serif"/>
                  <w:sz w:val="28"/>
                  <w:szCs w:val="28"/>
                </w:rPr>
                <w:t>N 512-П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12.02.2014 </w:t>
            </w:r>
            <w:hyperlink r:id="rId70">
              <w:r w:rsidRPr="00677613">
                <w:rPr>
                  <w:rFonts w:ascii="PT Astra Serif" w:hAnsi="PT Astra Serif"/>
                  <w:sz w:val="28"/>
                  <w:szCs w:val="28"/>
                </w:rPr>
                <w:t>N 68-П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13.02.2014 </w:t>
            </w:r>
            <w:hyperlink r:id="rId71">
              <w:r w:rsidRPr="00677613">
                <w:rPr>
                  <w:rFonts w:ascii="PT Astra Serif" w:hAnsi="PT Astra Serif"/>
                  <w:sz w:val="28"/>
                  <w:szCs w:val="28"/>
                </w:rPr>
                <w:t>N 70-П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05.05.2015 </w:t>
            </w:r>
            <w:hyperlink r:id="rId72">
              <w:r w:rsidRPr="00677613">
                <w:rPr>
                  <w:rFonts w:ascii="PT Astra Serif" w:hAnsi="PT Astra Serif"/>
                  <w:sz w:val="28"/>
                  <w:szCs w:val="28"/>
                </w:rPr>
                <w:t>N 211-П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28.09.2015 </w:t>
            </w:r>
            <w:hyperlink r:id="rId73">
              <w:r w:rsidRPr="00677613">
                <w:rPr>
                  <w:rFonts w:ascii="PT Astra Serif" w:hAnsi="PT Astra Serif"/>
                  <w:sz w:val="28"/>
                  <w:szCs w:val="28"/>
                </w:rPr>
                <w:t>N 491-П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19.10.2015 </w:t>
            </w:r>
            <w:hyperlink r:id="rId74">
              <w:r w:rsidRPr="00677613">
                <w:rPr>
                  <w:rFonts w:ascii="PT Astra Serif" w:hAnsi="PT Astra Serif"/>
                  <w:sz w:val="28"/>
                  <w:szCs w:val="28"/>
                </w:rPr>
                <w:t>N 527-П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02.06.2016 </w:t>
            </w:r>
            <w:hyperlink r:id="rId75">
              <w:r w:rsidRPr="00677613">
                <w:rPr>
                  <w:rFonts w:ascii="PT Astra Serif" w:hAnsi="PT Astra Serif"/>
                  <w:sz w:val="28"/>
                  <w:szCs w:val="28"/>
                </w:rPr>
                <w:t>N 271-П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14.03.2017 </w:t>
            </w:r>
            <w:hyperlink r:id="rId76">
              <w:r w:rsidRPr="00677613">
                <w:rPr>
                  <w:rFonts w:ascii="PT Astra Serif" w:hAnsi="PT Astra Serif"/>
                  <w:sz w:val="28"/>
                  <w:szCs w:val="28"/>
                </w:rPr>
                <w:t>N 116-П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07.08.2017 </w:t>
            </w:r>
            <w:hyperlink r:id="rId77">
              <w:r w:rsidRPr="00677613">
                <w:rPr>
                  <w:rFonts w:ascii="PT Astra Serif" w:hAnsi="PT Astra Serif"/>
                  <w:sz w:val="28"/>
                  <w:szCs w:val="28"/>
                </w:rPr>
                <w:t>N 403-П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04.09.2017 </w:t>
            </w:r>
            <w:hyperlink r:id="rId78">
              <w:r w:rsidRPr="00677613">
                <w:rPr>
                  <w:rFonts w:ascii="PT Astra Serif" w:hAnsi="PT Astra Serif"/>
                  <w:sz w:val="28"/>
                  <w:szCs w:val="28"/>
                </w:rPr>
                <w:t>N 454-П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10.07.2018 </w:t>
            </w:r>
            <w:hyperlink r:id="rId79">
              <w:r w:rsidRPr="00677613">
                <w:rPr>
                  <w:rFonts w:ascii="PT Astra Serif" w:hAnsi="PT Astra Serif"/>
                  <w:sz w:val="28"/>
                  <w:szCs w:val="28"/>
                </w:rPr>
                <w:t>N 381-П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08.08.2018 </w:t>
            </w:r>
            <w:hyperlink r:id="rId80">
              <w:r w:rsidRPr="00677613">
                <w:rPr>
                  <w:rFonts w:ascii="PT Astra Serif" w:hAnsi="PT Astra Serif"/>
                  <w:sz w:val="28"/>
                  <w:szCs w:val="28"/>
                </w:rPr>
                <w:t>N 442-П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21.01.2019 </w:t>
            </w:r>
            <w:hyperlink r:id="rId81">
              <w:r w:rsidRPr="00677613">
                <w:rPr>
                  <w:rFonts w:ascii="PT Astra Serif" w:hAnsi="PT Astra Serif"/>
                  <w:sz w:val="28"/>
                  <w:szCs w:val="28"/>
                </w:rPr>
                <w:t>N 26-П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04.02.2020 </w:t>
            </w:r>
            <w:hyperlink r:id="rId82">
              <w:r w:rsidRPr="00677613">
                <w:rPr>
                  <w:rFonts w:ascii="PT Astra Serif" w:hAnsi="PT Astra Serif"/>
                  <w:sz w:val="28"/>
                  <w:szCs w:val="28"/>
                </w:rPr>
                <w:t>N 58-П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20.11.2020 </w:t>
            </w:r>
            <w:hyperlink r:id="rId83">
              <w:r w:rsidRPr="00677613">
                <w:rPr>
                  <w:rFonts w:ascii="PT Astra Serif" w:hAnsi="PT Astra Serif"/>
                  <w:sz w:val="28"/>
                  <w:szCs w:val="28"/>
                </w:rPr>
                <w:t>N 931-П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28.12.2020 </w:t>
            </w:r>
            <w:hyperlink r:id="rId84">
              <w:r w:rsidRPr="00677613">
                <w:rPr>
                  <w:rFonts w:ascii="PT Astra Serif" w:hAnsi="PT Astra Serif"/>
                  <w:sz w:val="28"/>
                  <w:szCs w:val="28"/>
                </w:rPr>
                <w:t>N 1039-П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04.02.2021 </w:t>
            </w:r>
            <w:hyperlink r:id="rId85">
              <w:r w:rsidRPr="00677613">
                <w:rPr>
                  <w:rFonts w:ascii="PT Astra Serif" w:hAnsi="PT Astra Serif"/>
                  <w:sz w:val="28"/>
                  <w:szCs w:val="28"/>
                </w:rPr>
                <w:t>N 56-П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20.04.2021 </w:t>
            </w:r>
            <w:hyperlink r:id="rId86">
              <w:r w:rsidRPr="00677613">
                <w:rPr>
                  <w:rFonts w:ascii="PT Astra Serif" w:hAnsi="PT Astra Serif"/>
                  <w:sz w:val="28"/>
                  <w:szCs w:val="28"/>
                </w:rPr>
                <w:t>N 272-П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22.07.2021 </w:t>
            </w:r>
            <w:hyperlink r:id="rId87">
              <w:r w:rsidRPr="00677613">
                <w:rPr>
                  <w:rFonts w:ascii="PT Astra Serif" w:hAnsi="PT Astra Serif"/>
                  <w:sz w:val="28"/>
                  <w:szCs w:val="28"/>
                </w:rPr>
                <w:t>N 578-П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07.12.2021 </w:t>
            </w:r>
            <w:hyperlink r:id="rId88">
              <w:r w:rsidRPr="00677613">
                <w:rPr>
                  <w:rFonts w:ascii="PT Astra Serif" w:hAnsi="PT Astra Serif"/>
                  <w:sz w:val="28"/>
                  <w:szCs w:val="28"/>
                </w:rPr>
                <w:t>N 1063-П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01.04.2022 </w:t>
            </w:r>
            <w:hyperlink r:id="rId89">
              <w:r w:rsidRPr="00677613">
                <w:rPr>
                  <w:rFonts w:ascii="PT Astra Serif" w:hAnsi="PT Astra Serif"/>
                  <w:sz w:val="28"/>
                  <w:szCs w:val="28"/>
                </w:rPr>
                <w:t>N 226-П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21.06.2024 </w:t>
            </w:r>
            <w:hyperlink r:id="rId90">
              <w:r w:rsidRPr="00677613">
                <w:rPr>
                  <w:rFonts w:ascii="PT Astra Serif" w:hAnsi="PT Astra Serif"/>
                  <w:sz w:val="28"/>
                  <w:szCs w:val="28"/>
                </w:rPr>
                <w:t>N 528-П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05.12.2024 </w:t>
            </w:r>
            <w:hyperlink r:id="rId91">
              <w:r w:rsidRPr="00677613">
                <w:rPr>
                  <w:rFonts w:ascii="PT Astra Serif" w:hAnsi="PT Astra Serif"/>
                  <w:sz w:val="28"/>
                  <w:szCs w:val="28"/>
                </w:rPr>
                <w:t>N 1007-П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 15.05.2025 </w:t>
            </w:r>
            <w:hyperlink r:id="rId92">
              <w:r w:rsidRPr="00677613">
                <w:rPr>
                  <w:rFonts w:ascii="PT Astra Serif" w:hAnsi="PT Astra Serif"/>
                  <w:sz w:val="28"/>
                  <w:szCs w:val="28"/>
                </w:rPr>
                <w:t>N 394-П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26.06.2025 </w:t>
            </w:r>
            <w:hyperlink r:id="rId93">
              <w:r w:rsidRPr="00677613">
                <w:rPr>
                  <w:rFonts w:ascii="PT Astra Serif" w:hAnsi="PT Astra Serif"/>
                  <w:sz w:val="28"/>
                  <w:szCs w:val="28"/>
                </w:rPr>
                <w:t>N 482-П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, от 23.12.2025 </w:t>
            </w:r>
            <w:hyperlink r:id="rId94">
              <w:r w:rsidRPr="00677613">
                <w:rPr>
                  <w:rFonts w:ascii="PT Astra Serif" w:hAnsi="PT Astra Serif"/>
                  <w:sz w:val="28"/>
                  <w:szCs w:val="28"/>
                </w:rPr>
                <w:t>N 960-П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I. Общие положения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677613">
        <w:rPr>
          <w:rFonts w:ascii="PT Astra Serif" w:hAnsi="PT Astra Serif"/>
          <w:sz w:val="28"/>
          <w:szCs w:val="28"/>
        </w:rPr>
        <w:t>Министерство сельского хозяйства Саратовской области (далее - Министерство) является исполнительным органом области, осуществляющим государственное управление в агропромышленном комплексе Саратовской области, включающее в себя функции по реализации системы мер в области: растениеводства, животноводства, товарного рыбоводства, мелиорации земель, плодородия почв, формирования и функционирования рынка сельскохозяйственного сырья и продовольствия, пищевой и перерабатывающей промышленности, производства и оборота этилового спирта из пищевого сырья, социального обустройства сельских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территорий.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27.12.2011 </w:t>
      </w:r>
      <w:hyperlink r:id="rId95">
        <w:r w:rsidRPr="00677613">
          <w:rPr>
            <w:rFonts w:ascii="PT Astra Serif" w:hAnsi="PT Astra Serif"/>
            <w:sz w:val="28"/>
            <w:szCs w:val="28"/>
          </w:rPr>
          <w:t>N 749-П</w:t>
        </w:r>
      </w:hyperlink>
      <w:r w:rsidRPr="00677613">
        <w:rPr>
          <w:rFonts w:ascii="PT Astra Serif" w:hAnsi="PT Astra Serif"/>
          <w:sz w:val="28"/>
          <w:szCs w:val="28"/>
        </w:rPr>
        <w:t xml:space="preserve">, от 15.05.2025 </w:t>
      </w:r>
      <w:hyperlink r:id="rId96">
        <w:r w:rsidRPr="00677613">
          <w:rPr>
            <w:rFonts w:ascii="PT Astra Serif" w:hAnsi="PT Astra Serif"/>
            <w:sz w:val="28"/>
            <w:szCs w:val="28"/>
          </w:rPr>
          <w:t>N 394-П</w:t>
        </w:r>
      </w:hyperlink>
      <w:r w:rsidRPr="00677613">
        <w:rPr>
          <w:rFonts w:ascii="PT Astra Serif" w:hAnsi="PT Astra Serif"/>
          <w:sz w:val="28"/>
          <w:szCs w:val="28"/>
        </w:rPr>
        <w:t>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Полное наименование: министерство сельского хозяйства Саратовской области.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(часть введена </w:t>
      </w:r>
      <w:hyperlink r:id="rId97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13.02.2014 N 70-П)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Сокращенное наименование: </w:t>
      </w:r>
      <w:proofErr w:type="spellStart"/>
      <w:r w:rsidRPr="00677613">
        <w:rPr>
          <w:rFonts w:ascii="PT Astra Serif" w:hAnsi="PT Astra Serif"/>
          <w:sz w:val="28"/>
          <w:szCs w:val="28"/>
        </w:rPr>
        <w:t>минсельхоз</w:t>
      </w:r>
      <w:proofErr w:type="spellEnd"/>
      <w:r w:rsidRPr="00677613">
        <w:rPr>
          <w:rFonts w:ascii="PT Astra Serif" w:hAnsi="PT Astra Serif"/>
          <w:sz w:val="28"/>
          <w:szCs w:val="28"/>
        </w:rPr>
        <w:t xml:space="preserve"> Саратовской области.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(часть введена </w:t>
      </w:r>
      <w:hyperlink r:id="rId98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677613">
        <w:rPr>
          <w:rFonts w:ascii="PT Astra Serif" w:hAnsi="PT Astra Serif"/>
          <w:sz w:val="28"/>
          <w:szCs w:val="28"/>
        </w:rPr>
        <w:lastRenderedPageBreak/>
        <w:t>13.02.2014 N 70-П)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2. Главной целью Министерства является повышение эффективности агропромышленного производства области и устойчивое обеспечение снабжения населения области продовольствием, а перерабатывающей промышленности - сельскохозяйственным сырьем.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3. Министерство создается постановлением Правительства области.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4. Министерство в своей деятельности руководствуется </w:t>
      </w:r>
      <w:hyperlink r:id="rId99">
        <w:r w:rsidRPr="00677613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677613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Губернатора области, органов государственной власти области, а также настоящим Положением.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5. Министерство является специально уполномоченным государственным органом: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по обеспечению продовольственной безопасности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по согласованию места производства промышленной продукции, производство которой должно быть освоено в ходе реализации инвестиционного проекта в соответствии со специальным инвестиционным контрактом, планируемым к заключению Министерством сельского хозяйства Российской Федерации от имени Российской Федерации;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00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22.07.2021 N 578-П)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 сфере племенного животноводства;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 сфере семеноводства сельскохозяйственных растений;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 сфере сохранения плодородия почв сельскохозяйственного назначения;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 сфере мелиорации земель;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 сфере социального обустройства села;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 сфере страхования сельскохозяйственных культур.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6. Министерство осуществляет свою деятельность во взаимодействии с федеральными органами исполнительной власти, органами государственной власти области, органами местного самоуправления, а также общественными объединениями и иными организациями.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7. Финансирование Министерства осуществляется за счет средств областного бюджета.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8. Министерство обладает правами юридического лица, имеет </w:t>
      </w:r>
      <w:r w:rsidRPr="00677613">
        <w:rPr>
          <w:rFonts w:ascii="PT Astra Serif" w:hAnsi="PT Astra Serif"/>
          <w:sz w:val="28"/>
          <w:szCs w:val="28"/>
        </w:rPr>
        <w:lastRenderedPageBreak/>
        <w:t>самостоятельный баланс, печать с изображением герба Саратовской области и своим наименованием, штампы и бланки установленного образца, лицевые счета получателя бюджетных средств и иные счета, открываемые в соответствии с законодательством Российской Федерации и Саратовской области.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01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25.03.2008 N 125-П)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9. Местонахождение Министерства: 410012, г. Саратов, ул. </w:t>
      </w:r>
      <w:proofErr w:type="gramStart"/>
      <w:r w:rsidRPr="00677613">
        <w:rPr>
          <w:rFonts w:ascii="PT Astra Serif" w:hAnsi="PT Astra Serif"/>
          <w:sz w:val="28"/>
          <w:szCs w:val="28"/>
        </w:rPr>
        <w:t>Университетская</w:t>
      </w:r>
      <w:proofErr w:type="gramEnd"/>
      <w:r w:rsidRPr="00677613">
        <w:rPr>
          <w:rFonts w:ascii="PT Astra Serif" w:hAnsi="PT Astra Serif"/>
          <w:sz w:val="28"/>
          <w:szCs w:val="28"/>
        </w:rPr>
        <w:t>, 45/51.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II. Основные функции Министерства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10. Основными функциями Министерства являются: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разработка и реализация государственного регулирования развития агропромышленного комплекса, создание благоприятных экономических и организационно-правовых условий для эффективного развития всех отраслей сельского хозяйства, товарного рыбоводства, сельскохозяйственных предприятий и предприятий пищевой и перерабатывающей промышленности независимо от форм собственности;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08.08.2008 </w:t>
      </w:r>
      <w:hyperlink r:id="rId102">
        <w:r w:rsidRPr="00677613">
          <w:rPr>
            <w:rFonts w:ascii="PT Astra Serif" w:hAnsi="PT Astra Serif"/>
            <w:sz w:val="28"/>
            <w:szCs w:val="28"/>
          </w:rPr>
          <w:t>N 319-П</w:t>
        </w:r>
      </w:hyperlink>
      <w:r w:rsidRPr="00677613">
        <w:rPr>
          <w:rFonts w:ascii="PT Astra Serif" w:hAnsi="PT Astra Serif"/>
          <w:sz w:val="28"/>
          <w:szCs w:val="28"/>
        </w:rPr>
        <w:t xml:space="preserve">, от 27.12.2011 </w:t>
      </w:r>
      <w:hyperlink r:id="rId103">
        <w:r w:rsidRPr="00677613">
          <w:rPr>
            <w:rFonts w:ascii="PT Astra Serif" w:hAnsi="PT Astra Serif"/>
            <w:sz w:val="28"/>
            <w:szCs w:val="28"/>
          </w:rPr>
          <w:t>N 749-П</w:t>
        </w:r>
      </w:hyperlink>
      <w:r w:rsidRPr="00677613">
        <w:rPr>
          <w:rFonts w:ascii="PT Astra Serif" w:hAnsi="PT Astra Serif"/>
          <w:sz w:val="28"/>
          <w:szCs w:val="28"/>
        </w:rPr>
        <w:t>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оказание государственных услуг в сфере агропромышленного комплекса;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содействие формированию в агропромышленном комплексе рыночных отношений, развитию предпринимательства, кооперации, агропромышленной интеграции, организации рынка сельскохозяйственной продукции, сырья и продовольствия, его переработки, обеспечению защиты интересов сельских товаропроизводителей и предприятий пищевой и перерабатывающей промышленности, в том числе при осуществлении внешнеэкономической деятельности;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содействие развитию маркетинговой информационной системы, организации биржевой торговли сельскохозяйственной продукцией и материально-техническими ресурсами для агропромышленного комплекса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разработка и реализация в установленном порядке мер по государственному регулированию производства и переработки сельскохозяйственной продукции, продукции товарного рыбоводства;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04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осуществление государственного управления и экономического </w:t>
      </w:r>
      <w:r w:rsidRPr="00677613">
        <w:rPr>
          <w:rFonts w:ascii="PT Astra Serif" w:hAnsi="PT Astra Serif"/>
          <w:sz w:val="28"/>
          <w:szCs w:val="28"/>
        </w:rPr>
        <w:lastRenderedPageBreak/>
        <w:t>регулирования деятельности мелиоративного и водохозяйственного строительного комплекса;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развитие социальной сферы села на территории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реализация аграрной политики;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05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проведение единой научной и кадровой политики, содействие интеграции науки, образования и агропромышленного производства, организации подготовки специалистов в агропромышленном комплексе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содействие техническому и технологическому оснащению сельскохозяйственного производства и других отраслей агропромышленного комплекса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согласование сооружения и эксплуатации линий связи, электропередач, трубопроводов, дорог и других объектов на мелиорируемых (мелиорированных) землях;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06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абзац утратил силу с 27 декабря 2011 года. - </w:t>
      </w:r>
      <w:hyperlink r:id="rId107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реализация на территории области в установленном порядке мероприятий государственной программы развития сельского хозяйства и регулирования рынков сельскохозяйственной продукции, сырья и продовольствия;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08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13.08.2007 N 297-П)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планирование и осуществление на межмуниципальном и региональном уровнях в пределах своих полномочий мероприятий по гражданской обороне, защите населения и территории области от чрезвычайных ситуаций природного и техногенного характера;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09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11.08.2009 N 363-П)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организация и осуществление в пределах своих полномочий мероприятий по территориальной обороне в Министерстве и подведомственных учреждениях;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10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28.09.2015 N 491-П)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организация и осуществление на территории Саратовской области </w:t>
      </w:r>
      <w:r w:rsidRPr="00677613">
        <w:rPr>
          <w:rFonts w:ascii="PT Astra Serif" w:hAnsi="PT Astra Serif"/>
          <w:sz w:val="28"/>
          <w:szCs w:val="28"/>
        </w:rPr>
        <w:lastRenderedPageBreak/>
        <w:t>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11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02.06.2016 N 271-П)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реализация региональной политики по поддержке садоводства и огородничества;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12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04.09.2017 N 454-П)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677613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организаций;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13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21.01.2019 N 26-П)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осуществление установленных полномочий в области виноградарства и виноделия;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14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20.11.2020 N 931-П)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области в установленной сфере деятельности.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15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07.12.2021 N 1063-П)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III. Основные задачи Министерства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11. Министерство в соответствии с возложенными на него функциями: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разрабатывает и вносит в Правительство области проекты законов, нормативных правовых актов Губернатора области, Правительства области и других документов по основным направлениям аграрной политики и мерах по ее осуществлению, структурной перестройке отраслей сельского хозяйства области и прогнозирует их развитие;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организационно-методическое руководство и координацию работы по развитию национально-приоритетных сфер агропромышленного комплекса;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содействует организации подготовки и переподготовки руководителей и специалистов агропромышленного комплекса области;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16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осуществляет организационно-методическое руководство и </w:t>
      </w:r>
      <w:r w:rsidRPr="00677613">
        <w:rPr>
          <w:rFonts w:ascii="PT Astra Serif" w:hAnsi="PT Astra Serif"/>
          <w:sz w:val="28"/>
          <w:szCs w:val="28"/>
        </w:rPr>
        <w:lastRenderedPageBreak/>
        <w:t>координацию работ по включению в государственные программы объектов, предполагаемых к финансированию за счет средств областного бюджета, обеспечивает реализацию этих программ и эффективное использование бюджетных средств;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17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13.02.2014 N 70-П)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мероприятия по финансовому оздоровлению сельскохозяйственных товаропроизводителей;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18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08.08.2008 N 319-П)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разрабатывает предложения по продовольственной, бюджетной, налоговой, кредитной, ценовой, инвестиционной, страховой, таможенной и социальной политике в агропромышленном производстве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функции главного распорядителя и получателя средств областного бюджета, предусмотренных на содержание министерства и реализацию возложенных на министерство функций;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участвует в выработке и реализации мер по ценовому регулированию в агропромышленном комплексе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определяет направления и обеспечивает эффективное использование средств областного бюджета, выделяемых на развитие агропромышленного комплекса области, привлекаемых для регулирования продовольственного рынка области и осуществления других операций с продовольствием;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абзац утратил силу с 27 декабря 2011 года. - </w:t>
      </w:r>
      <w:hyperlink r:id="rId119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проводит экономический анализ функционирования государственных унитарных предприятий и государственных учреждений, осуществляющих деятельность в агропромышленном комплексе области, утверждает их экономические показатели, проводит проверки финансово-хозяйственной деятельности и использования имущественного комплекса;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организует научное, информационное и консультационное обеспечение развития агропромышленного комплекса области, пропаганду и внедрение передовых научно-технических достижений;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заключает договоры, приобретает имущественные и неимущественные права в пределах компетенции и в соответствии с законодательством;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20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30.09.2013 N 512-П)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абзац утратил силу с 27 декабря 2011 года. - </w:t>
      </w:r>
      <w:hyperlink r:id="rId121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lastRenderedPageBreak/>
        <w:t>в установленном порядке осуществляет планирование и закупки товаров, работ, услуг для обеспечения государственных нужд области, в том числе в рамках реализации государственных программ Саратовской области по вопросам, находящимся в ведении Министерства;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22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13.02.2014 N 70-П)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677613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23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13.02.2014 N 70-П)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участвует в формировании государственного резерва продовольствия и сельскохозяйственной продукции;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24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04.04.2008 N 144-П)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формирует областной фонд семян сельскохозяйственных растений, резерв средств защиты растений (пестицидов);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организует учет </w:t>
      </w:r>
      <w:proofErr w:type="spellStart"/>
      <w:r w:rsidRPr="00677613">
        <w:rPr>
          <w:rFonts w:ascii="PT Astra Serif" w:hAnsi="PT Astra Serif"/>
          <w:sz w:val="28"/>
          <w:szCs w:val="28"/>
        </w:rPr>
        <w:t>агролесомелиоративных</w:t>
      </w:r>
      <w:proofErr w:type="spellEnd"/>
      <w:r w:rsidRPr="00677613">
        <w:rPr>
          <w:rFonts w:ascii="PT Astra Serif" w:hAnsi="PT Astra Serif"/>
          <w:sz w:val="28"/>
          <w:szCs w:val="28"/>
        </w:rPr>
        <w:t xml:space="preserve"> насаждений;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25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05.12.2024 N 1007-П)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абзац утратил силу с 27 декабря 2011 года. - </w:t>
      </w:r>
      <w:hyperlink r:id="rId126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содействует развитию сельскохозяйственной производственной и потребительской кооперации, созданию ассоциаций и других интегрированных формирований в агропромышленном комплексе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координацию деятельности подведомственных государственных унитарных предприятий области и государственных учреждений области;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27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77613">
        <w:rPr>
          <w:rFonts w:ascii="PT Astra Serif" w:hAnsi="PT Astra Serif"/>
          <w:sz w:val="28"/>
          <w:szCs w:val="28"/>
        </w:rPr>
        <w:t xml:space="preserve">осуществляет финансирование мелиорации земель (мелиоративных мероприятий), обеспечиваемой отнесенными к собственности Саратовской области государственными мелиоративными системами и отдельно расположенными гидротехническими сооружениями, содержания </w:t>
      </w:r>
      <w:proofErr w:type="spellStart"/>
      <w:r w:rsidRPr="00677613">
        <w:rPr>
          <w:rFonts w:ascii="PT Astra Serif" w:hAnsi="PT Astra Serif"/>
          <w:sz w:val="28"/>
          <w:szCs w:val="28"/>
        </w:rPr>
        <w:t>агролесомелиоративных</w:t>
      </w:r>
      <w:proofErr w:type="spellEnd"/>
      <w:r w:rsidRPr="00677613">
        <w:rPr>
          <w:rFonts w:ascii="PT Astra Serif" w:hAnsi="PT Astra Serif"/>
          <w:sz w:val="28"/>
          <w:szCs w:val="28"/>
        </w:rPr>
        <w:t xml:space="preserve"> насаждений и </w:t>
      </w:r>
      <w:proofErr w:type="spellStart"/>
      <w:r w:rsidRPr="00677613">
        <w:rPr>
          <w:rFonts w:ascii="PT Astra Serif" w:hAnsi="PT Astra Serif"/>
          <w:sz w:val="28"/>
          <w:szCs w:val="28"/>
        </w:rPr>
        <w:t>агрофитомелиоративных</w:t>
      </w:r>
      <w:proofErr w:type="spellEnd"/>
      <w:r w:rsidRPr="00677613">
        <w:rPr>
          <w:rFonts w:ascii="PT Astra Serif" w:hAnsi="PT Astra Serif"/>
          <w:sz w:val="28"/>
          <w:szCs w:val="28"/>
        </w:rPr>
        <w:t xml:space="preserve"> насаждений, расположенных на земельных участках, находящихся в собственности Саратовской области и не переданных в пользование третьим лицам, а также участие в финансировании мелиорации земель (мелиоративных </w:t>
      </w:r>
      <w:r w:rsidRPr="00677613">
        <w:rPr>
          <w:rFonts w:ascii="PT Astra Serif" w:hAnsi="PT Astra Serif"/>
          <w:sz w:val="28"/>
          <w:szCs w:val="28"/>
        </w:rPr>
        <w:lastRenderedPageBreak/>
        <w:t>мероприятий), обеспечиваемой отнесенными к федеральной собственности государственными мелиоративными системами и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отдельно расположенными гидротехническими сооружениями;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28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05.12.2024 N 1007-П)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обеспечивает сохранение плодородия почв;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организует племенное дело, семеноводство, а также производство посадочного материала;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29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обеспечивает надлежащую экспертизу племенной продукции (материала) и выдает племенные свидетельства (паспорта);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30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04.02.2020 N 58-П; в ред. </w:t>
      </w:r>
      <w:hyperlink r:id="rId131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21.06.2024 N 528-П)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государственную регистрацию племенных животных и племенных стад в федеральной государственной информационно-аналитической системе племенных ресурсов;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32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21.06.2024 N 528-П)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организует разработку и реализацию государственных программ области развития племенного животноводства;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33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04.02.2020 N 58-П)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обобщает данные о бонитировке и информирует заинтересованных лиц о ее результатах в целях стимулирования эффективного использования высокоценных племенных животных;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34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04.02.2020 N 58-П)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выдает заключение о соответствии виду племенного хозяйства;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35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21.06.2024 N 528-П)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ведет в соответствии с законодательством реестры семеноводства и плодородия почв;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19.10.2015 </w:t>
      </w:r>
      <w:hyperlink r:id="rId136">
        <w:r w:rsidRPr="00677613">
          <w:rPr>
            <w:rFonts w:ascii="PT Astra Serif" w:hAnsi="PT Astra Serif"/>
            <w:sz w:val="28"/>
            <w:szCs w:val="28"/>
          </w:rPr>
          <w:t>N 527-П</w:t>
        </w:r>
      </w:hyperlink>
      <w:r w:rsidRPr="00677613">
        <w:rPr>
          <w:rFonts w:ascii="PT Astra Serif" w:hAnsi="PT Astra Serif"/>
          <w:sz w:val="28"/>
          <w:szCs w:val="28"/>
        </w:rPr>
        <w:t xml:space="preserve">, от 20.04.2021 </w:t>
      </w:r>
      <w:hyperlink r:id="rId137">
        <w:r w:rsidRPr="00677613">
          <w:rPr>
            <w:rFonts w:ascii="PT Astra Serif" w:hAnsi="PT Astra Serif"/>
            <w:sz w:val="28"/>
            <w:szCs w:val="28"/>
          </w:rPr>
          <w:t>N 272-П</w:t>
        </w:r>
      </w:hyperlink>
      <w:r w:rsidRPr="00677613">
        <w:rPr>
          <w:rFonts w:ascii="PT Astra Serif" w:hAnsi="PT Astra Serif"/>
          <w:sz w:val="28"/>
          <w:szCs w:val="28"/>
        </w:rPr>
        <w:t xml:space="preserve">, от 21.06.2024 </w:t>
      </w:r>
      <w:hyperlink r:id="rId138">
        <w:r w:rsidRPr="00677613">
          <w:rPr>
            <w:rFonts w:ascii="PT Astra Serif" w:hAnsi="PT Astra Serif"/>
            <w:sz w:val="28"/>
            <w:szCs w:val="28"/>
          </w:rPr>
          <w:t>N 528-П</w:t>
        </w:r>
      </w:hyperlink>
      <w:r w:rsidRPr="00677613">
        <w:rPr>
          <w:rFonts w:ascii="PT Astra Serif" w:hAnsi="PT Astra Serif"/>
          <w:sz w:val="28"/>
          <w:szCs w:val="28"/>
        </w:rPr>
        <w:t>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абзацы тридцать первый - тридцать второй утратили силу с 20 апреля 2021 года. - </w:t>
      </w:r>
      <w:hyperlink r:id="rId139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20.04.2021 N 272-П;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lastRenderedPageBreak/>
        <w:t xml:space="preserve">ведет учет </w:t>
      </w:r>
      <w:proofErr w:type="spellStart"/>
      <w:r w:rsidRPr="00677613">
        <w:rPr>
          <w:rFonts w:ascii="PT Astra Serif" w:hAnsi="PT Astra Serif"/>
          <w:sz w:val="28"/>
          <w:szCs w:val="28"/>
        </w:rPr>
        <w:t>сельхозтоваропроизводителей</w:t>
      </w:r>
      <w:proofErr w:type="spellEnd"/>
      <w:r w:rsidRPr="00677613">
        <w:rPr>
          <w:rFonts w:ascii="PT Astra Serif" w:hAnsi="PT Astra Serif"/>
          <w:sz w:val="28"/>
          <w:szCs w:val="28"/>
        </w:rPr>
        <w:t xml:space="preserve"> всех форм собственности, осуществляющих деятельность в области племенного животноводства;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абзацы двадцать шестой - двадцать седьмой утратили силу с 27 декабря 2011 года. - </w:t>
      </w:r>
      <w:hyperlink r:id="rId140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мониторинг информации о цене и товарных и потребительских свойствах зерна, включая ее анализ;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принимает участие в составлении балансов производства и использования основных видов сельскохозяйственной продукции, продовольствия и сырья;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разрабатывает мероприятия по усилению мотивации производительного труда;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в установленном порядке централизованное хранение, комплектование, учет и использование архивных документов предприятий и организаций агропромышленного комплекса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мероприятия, связанные с разработкой перечня особо ценных продуктивных сельскохозяйственных угодий, использование которых для других целей не допускается;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41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14.03.2017 N 116-П)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разрабатывает меры по реализации региональной политики по поддержке садоводства и огородничества;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42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04.09.2017 N 454-П)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77613">
        <w:rPr>
          <w:rFonts w:ascii="PT Astra Serif" w:hAnsi="PT Astra Serif"/>
          <w:sz w:val="28"/>
          <w:szCs w:val="28"/>
        </w:rPr>
        <w:t>соответствии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с законодательством осуществляет прием граждан и рассмотрение обращений граждан;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43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организует и проводит конференции, семинары, выставки и другие мероприятия в сфере деятельности министерства;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участвует в разработке и реализации планов по гражданской обороне, ликвидации последствий аварий, чрезвычайных ситуаций и стихийных бедствий;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в соответствии с законодательством мероприятия по организации мобилизационной подготовки и мобилизации, воинскому учету и бронированию граждан, работающих в Министерстве;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44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</w:t>
      </w:r>
      <w:r w:rsidRPr="00677613">
        <w:rPr>
          <w:rFonts w:ascii="PT Astra Serif" w:hAnsi="PT Astra Serif"/>
          <w:sz w:val="28"/>
          <w:szCs w:val="28"/>
        </w:rPr>
        <w:lastRenderedPageBreak/>
        <w:t>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мероприятия по обеспечению защиты информации, содержащей сведения, составляющие государственную тайну, иной информации ограниченного доступа, предотвращению ее утечки по техническим каналам, несанкционированного доступа к ней, специальных воздействий на информацию в целях ее добывания, уничтожения, искажения и блокирования доступа к ней;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(в ред. </w:t>
      </w:r>
      <w:hyperlink r:id="rId145">
        <w:r w:rsidRPr="00677613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разработку, внедрение, обслуживание и контроль эксплуатации автоматизированных информационных систем, внедрение и сопровождение информационно-телекоммуникационных средств;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46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в пределах своей компетенции содействие развитию конкуренции в агропромышленном комплексе Саратовской области;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47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10.07.2018 N 381-П)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реализует полномочия по установлению специальных семеноводческих зон на территории Саратовской области;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48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23.12.2025 N 960-П)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ведение реестра специальных семеноводческих зон Саратовской области;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49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23.12.2025 N 960-П)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реализует полномочия в сфере регионального государственного контроля (надзора) за представлением деклараций об объеме собранного винограда для производства винодельческой продукции;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50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01.04.2022 N 226-П)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677613">
        <w:rPr>
          <w:rFonts w:ascii="PT Astra Serif" w:hAnsi="PT Astra Serif"/>
          <w:sz w:val="28"/>
          <w:szCs w:val="28"/>
        </w:rPr>
        <w:t>осуществляет в пределах полномочий мероприятия по формированию и ведению реестра объектов капитального строительства, объектов недвижимого имущества, строительство (реконструкция, в том числе с элементами реставрации, техническое перевооружение) или приобретение которых осуществляется (планируется осуществлять) за счет средств федерального бюджета, включая формирование, согласование и представление позиций в отношении включаемых в него сведений и мониторинг строительства, приобретения объектов, в компоненте управления капитальными вложениями подсистемы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бюджетного </w:t>
      </w:r>
      <w:r w:rsidRPr="00677613">
        <w:rPr>
          <w:rFonts w:ascii="PT Astra Serif" w:hAnsi="PT Astra Serif"/>
          <w:sz w:val="28"/>
          <w:szCs w:val="28"/>
        </w:rPr>
        <w:lastRenderedPageBreak/>
        <w:t>планирования государственной интегрированной информационной системы управления общественными финансами "Электронный бюджет" с соблюдением требований законодательства Российской Федерации к работе со сведениями, составляющими государственную тайну;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51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26.06.2025 N 482-П)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осуществляет другие функции в соответствии с законодательством.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IV. Права Министерства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12. Министерство для обеспечения выполнения своих полномочий имеет право: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запрашивать и получать в установленном порядке информацию, необходимую для принятия решений по вопросам, отнесенным к компетенции Министерства;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вносить в установленном порядке предложения о создании, реорганизации и ликвидации предприятий, учреждений и организаций в сфере своей деятельности;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привлекать в установленном порядке для разработки вопросов, входящих в его компетенцию, научно-исследовательские и образовательные организации, ученых и специалистов;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создавать совещательные и координационные органы (советы, комиссии, рабочие группы) в установленной сфере деятельности.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13. Министерство возглавляет заместитель Председателя Правительства области - министр сельского хозяйства области (далее - Министр), назначаемый на должность и освобождаемый от должности Губернатором области.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(</w:t>
      </w:r>
      <w:proofErr w:type="gramStart"/>
      <w:r w:rsidRPr="00677613">
        <w:rPr>
          <w:rFonts w:ascii="PT Astra Serif" w:hAnsi="PT Astra Serif"/>
          <w:sz w:val="28"/>
          <w:szCs w:val="28"/>
        </w:rPr>
        <w:t>в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30.09.2013 </w:t>
      </w:r>
      <w:hyperlink r:id="rId152">
        <w:r w:rsidRPr="00677613">
          <w:rPr>
            <w:rFonts w:ascii="PT Astra Serif" w:hAnsi="PT Astra Serif"/>
            <w:sz w:val="28"/>
            <w:szCs w:val="28"/>
          </w:rPr>
          <w:t>N 512-П</w:t>
        </w:r>
      </w:hyperlink>
      <w:r w:rsidRPr="00677613">
        <w:rPr>
          <w:rFonts w:ascii="PT Astra Serif" w:hAnsi="PT Astra Serif"/>
          <w:sz w:val="28"/>
          <w:szCs w:val="28"/>
        </w:rPr>
        <w:t xml:space="preserve">, от 05.05.2015 </w:t>
      </w:r>
      <w:hyperlink r:id="rId153">
        <w:r w:rsidRPr="00677613">
          <w:rPr>
            <w:rFonts w:ascii="PT Astra Serif" w:hAnsi="PT Astra Serif"/>
            <w:sz w:val="28"/>
            <w:szCs w:val="28"/>
          </w:rPr>
          <w:t>N 211-П</w:t>
        </w:r>
      </w:hyperlink>
      <w:r w:rsidRPr="00677613">
        <w:rPr>
          <w:rFonts w:ascii="PT Astra Serif" w:hAnsi="PT Astra Serif"/>
          <w:sz w:val="28"/>
          <w:szCs w:val="28"/>
        </w:rPr>
        <w:t xml:space="preserve">, от 04.02.2021 </w:t>
      </w:r>
      <w:hyperlink r:id="rId154">
        <w:r w:rsidRPr="00677613">
          <w:rPr>
            <w:rFonts w:ascii="PT Astra Serif" w:hAnsi="PT Astra Serif"/>
            <w:sz w:val="28"/>
            <w:szCs w:val="28"/>
          </w:rPr>
          <w:t>N 56-П</w:t>
        </w:r>
      </w:hyperlink>
      <w:r w:rsidRPr="00677613">
        <w:rPr>
          <w:rFonts w:ascii="PT Astra Serif" w:hAnsi="PT Astra Serif"/>
          <w:sz w:val="28"/>
          <w:szCs w:val="28"/>
        </w:rPr>
        <w:t>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14. Министр осуществляет руководство деятельностью Министерства и несет персональную ответственность за выполнение возложенных на Министерство полномочий.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15. Министр представляет в установленном порядке в Правительство области на утверждение Положение, структуру и штатную численность Министерства, а также предложения о финансировании программ развития агропромышленного комплекса.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lastRenderedPageBreak/>
        <w:t>16. В случае отсутствия в связи с командировкой, отпуском, болезнью и другими обстоятельствами, исключающими исполнение обязанностей, полномочия Министра исполняет первый заместитель министра.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(</w:t>
      </w:r>
      <w:proofErr w:type="gramStart"/>
      <w:r w:rsidRPr="00677613">
        <w:rPr>
          <w:rFonts w:ascii="PT Astra Serif" w:hAnsi="PT Astra Serif"/>
          <w:sz w:val="28"/>
          <w:szCs w:val="28"/>
        </w:rPr>
        <w:t>в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ред. постановлений Правительства Саратовской области от 08.08.2018 </w:t>
      </w:r>
      <w:hyperlink r:id="rId155">
        <w:r w:rsidRPr="00677613">
          <w:rPr>
            <w:rFonts w:ascii="PT Astra Serif" w:hAnsi="PT Astra Serif"/>
            <w:sz w:val="28"/>
            <w:szCs w:val="28"/>
          </w:rPr>
          <w:t>N 442-П</w:t>
        </w:r>
      </w:hyperlink>
      <w:r w:rsidRPr="00677613">
        <w:rPr>
          <w:rFonts w:ascii="PT Astra Serif" w:hAnsi="PT Astra Serif"/>
          <w:sz w:val="28"/>
          <w:szCs w:val="28"/>
        </w:rPr>
        <w:t xml:space="preserve">, от 28.12.2020 </w:t>
      </w:r>
      <w:hyperlink r:id="rId156">
        <w:r w:rsidRPr="00677613">
          <w:rPr>
            <w:rFonts w:ascii="PT Astra Serif" w:hAnsi="PT Astra Serif"/>
            <w:sz w:val="28"/>
            <w:szCs w:val="28"/>
          </w:rPr>
          <w:t>N 1039-П</w:t>
        </w:r>
      </w:hyperlink>
      <w:r w:rsidRPr="00677613">
        <w:rPr>
          <w:rFonts w:ascii="PT Astra Serif" w:hAnsi="PT Astra Serif"/>
          <w:sz w:val="28"/>
          <w:szCs w:val="28"/>
        </w:rPr>
        <w:t>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17. Министр: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распределяет обязанности между своими заместителями;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утверждает положения о структурных подразделениях Министерства;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утверждает должностные регламенты начальников управлений и их заместителей;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назначает на должность и освобождает от должности в установленном порядке работников Министерства;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решает в соответствии с действующим законодательством вопросы, связанные с прохождением государственной гражданской службы в Министерстве;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представляет сотрудников Министерства и работников агропромышленного комплекса области к присвоению почетных званий, награждению государственными наградами Российской Федерации и для применения иных мер поощрения;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действует без доверенности от имени Министерства, представляет его интересы во всех организациях, выдает доверенности работникам Министерства;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издает приказы, дает поручения по вопросам деятельности Министерства и контролирует их исполнение;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в соответствии с законодательством организует и обеспечивает мобилизационную подготовку и мобилизацию, воинский учет и бронирование граждан, работающих в Министерстве, защиту сведений, составляющих государственную тайну;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57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организует выполнение мероприятий по технической защите информации ограниченного доступа;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58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организует и проводит работы, связанные с использованием сведений, составляющих государственную тайну;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59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</w:t>
      </w:r>
      <w:r w:rsidRPr="00677613">
        <w:rPr>
          <w:rFonts w:ascii="PT Astra Serif" w:hAnsi="PT Astra Serif"/>
          <w:sz w:val="28"/>
          <w:szCs w:val="28"/>
        </w:rPr>
        <w:lastRenderedPageBreak/>
        <w:t>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при реорганизации, ликвидации Министерства или прекращении работ, содержащих сведения, составляющие государственную тайну, обеспечивает сохранность этих сведений и их носителей путем разработки и осуществления системы мер режима секретности, защиты информации, охраны и пожарной безопасности.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(абзац введен </w:t>
      </w:r>
      <w:hyperlink r:id="rId160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18. В Министерстве создается коллегия в составе Министра (председатель коллегии), его заместителей по должности, иных руководящих работников и специалистов Министерства, организаций агропромышленного комплекса области.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Положение о коллег</w:t>
      </w:r>
      <w:proofErr w:type="gramStart"/>
      <w:r w:rsidRPr="00677613">
        <w:rPr>
          <w:rFonts w:ascii="PT Astra Serif" w:hAnsi="PT Astra Serif"/>
          <w:sz w:val="28"/>
          <w:szCs w:val="28"/>
        </w:rPr>
        <w:t>ии и ее</w:t>
      </w:r>
      <w:proofErr w:type="gramEnd"/>
      <w:r w:rsidRPr="00677613">
        <w:rPr>
          <w:rFonts w:ascii="PT Astra Serif" w:hAnsi="PT Astra Serif"/>
          <w:sz w:val="28"/>
          <w:szCs w:val="28"/>
        </w:rPr>
        <w:t xml:space="preserve"> персональный состав утверждаются Правительством области.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Решения коллегии при необходимости оформляются приказами Министерства.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VI. Ответственность Министерства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19. Министерство несет ответственность за нарушение </w:t>
      </w:r>
      <w:hyperlink r:id="rId161">
        <w:r w:rsidRPr="00677613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677613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162">
        <w:r w:rsidRPr="00677613">
          <w:rPr>
            <w:rFonts w:ascii="PT Astra Serif" w:hAnsi="PT Astra Serif"/>
            <w:sz w:val="28"/>
            <w:szCs w:val="28"/>
          </w:rPr>
          <w:t>Устава</w:t>
        </w:r>
      </w:hyperlink>
      <w:r w:rsidRPr="00677613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163">
        <w:r w:rsidRPr="00677613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677613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повлекшим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164">
        <w:r w:rsidRPr="00677613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677613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20. Министр несет персональную ответственность за выполнение возложенных на Министерство задач и функций.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Министр, а также другие должностные лица Министерства несут персональную ответственность </w:t>
      </w:r>
      <w:proofErr w:type="gramStart"/>
      <w:r w:rsidRPr="00677613">
        <w:rPr>
          <w:rFonts w:ascii="PT Astra Serif" w:hAnsi="PT Astra Serif"/>
          <w:sz w:val="28"/>
          <w:szCs w:val="28"/>
        </w:rPr>
        <w:t>за</w:t>
      </w:r>
      <w:proofErr w:type="gramEnd"/>
      <w:r w:rsidRPr="00677613">
        <w:rPr>
          <w:rFonts w:ascii="PT Astra Serif" w:hAnsi="PT Astra Serif"/>
          <w:sz w:val="28"/>
          <w:szCs w:val="28"/>
        </w:rPr>
        <w:t>: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целевое использование выделенных в распоряжение Министерства </w:t>
      </w:r>
      <w:r w:rsidRPr="00677613">
        <w:rPr>
          <w:rFonts w:ascii="PT Astra Serif" w:hAnsi="PT Astra Serif"/>
          <w:sz w:val="28"/>
          <w:szCs w:val="28"/>
        </w:rPr>
        <w:lastRenderedPageBreak/>
        <w:t>бюджетных средств;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достоверность и своевременное предоставление установленной отчетности и иной информации, связанной с исполнением бюджета;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своевременное составление бюджетной росписи и представление в орган, исполняющий бюджет;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утверждение смет доходов и расходов бюджетных учреждений, осуществляющих деятельность в сфере агропромышленного комплекса области;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 на соответствующий год;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соблюдение нормативов финансовых затрат на предоставление государственных услуг при утверждении смет доходов и расходов;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эффективное использование бюджетных средств.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Министр несет персональную ответственность за реализацию областных целевых программ, а также федеральных целевых программ, реализацию которых в соответствии с законодательством осуществляет Министерство.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Министр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(часть введена </w:t>
      </w:r>
      <w:hyperlink r:id="rId165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12.02.2014 N 68-П)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Министр несет персональную ответственность за состояние антикоррупционной работы в Министерстве.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(часть введена </w:t>
      </w:r>
      <w:hyperlink r:id="rId166">
        <w:r w:rsidRPr="00677613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07.08.2017 N 403-П)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21. Работники Министерства несут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22. Министр, работники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предусмотренного федеральным законом ответственность за действия или бездействие, ведущие к нарушению прав и законных интересов граждан.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Министр, другие должностные лица Министерства несут ответственность за исполнение служебных обязанностей в области мобилизационной подготовки и мобилизации в соответствии с законодательством Российской Федерации, отвечают за организацию работ </w:t>
      </w:r>
      <w:r w:rsidRPr="00677613">
        <w:rPr>
          <w:rFonts w:ascii="PT Astra Serif" w:hAnsi="PT Astra Serif"/>
          <w:sz w:val="28"/>
          <w:szCs w:val="28"/>
        </w:rPr>
        <w:lastRenderedPageBreak/>
        <w:t>по обеспечению сохранности сведений, составляющих государственную или служебную тайну, в том числе и от утечки по техническим каналам.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 xml:space="preserve">Часть третья утратила силу с 27 декабря 2011 года. - </w:t>
      </w:r>
      <w:hyperlink r:id="rId167">
        <w:r w:rsidRPr="00677613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677613">
        <w:rPr>
          <w:rFonts w:ascii="PT Astra Serif" w:hAnsi="PT Astra Serif"/>
          <w:sz w:val="28"/>
          <w:szCs w:val="28"/>
        </w:rPr>
        <w:t xml:space="preserve"> Правительства Саратовской области от 27.12.2011 N 749-П.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Министр,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законом, а также неисполнение других обязанностей, предусмотренных федеральными законами.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Министр, работники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к постановлению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от 17 ноября 2006 г. N 354-П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284"/>
      <w:bookmarkEnd w:id="1"/>
      <w:r w:rsidRPr="00677613">
        <w:rPr>
          <w:rFonts w:ascii="PT Astra Serif" w:hAnsi="PT Astra Serif"/>
          <w:sz w:val="28"/>
          <w:szCs w:val="28"/>
        </w:rPr>
        <w:t>СТРУКТУРА</w:t>
      </w: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МИНИСТЕРСТВА СЕЛЬСКОГО ХОЗЯЙСТВА САРАТОВСКОЙ ОБЛАСТИ</w:t>
      </w:r>
    </w:p>
    <w:p w:rsidR="00677613" w:rsidRPr="00677613" w:rsidRDefault="0067761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7613" w:rsidRPr="006776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7761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68">
              <w:r w:rsidRPr="0067761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 30.04.2026 N 333-П)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77613" w:rsidRDefault="00677613">
      <w:pPr>
        <w:pStyle w:val="ConsPlusNormal"/>
        <w:jc w:val="both"/>
      </w:pP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┌─────────────────┐ ┌────────────────────────────────────────────────────────┐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│Специальная часть├─┤Заместитель Председателя Правительства области - министр│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└─────────────────┘ └───────────────────────┬────────────────────────────────┘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┌─────────────────┴─────────┐ ┌──────────────────────────────────────────────┐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┌──────────────────────────┤Первый заместитель министра├─┤Отдел контрольно-ревизионной и правовой работы│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│                          └─────────────────┬─────────┘ └──────────────────────────────────────────────┘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│                        ┌───────────┬───────┴──────────┬────────────────────┬────────────────────────────┐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┌─────────┴─────────────┐┌─────────┴──────────┐│       ┌──────────┴─────────┐ ┌────────┴───────┐ ┌──────────────────┴──┐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│ Заместитель министра  ││Отдел бухгалтерского││       │    Заместитель     │ │  </w:t>
      </w:r>
      <w:proofErr w:type="gramStart"/>
      <w:r>
        <w:rPr>
          <w:sz w:val="12"/>
        </w:rPr>
        <w:t>Заместитель</w:t>
      </w:r>
      <w:proofErr w:type="gramEnd"/>
      <w:r>
        <w:rPr>
          <w:sz w:val="12"/>
        </w:rPr>
        <w:t xml:space="preserve">   │ │ Заместитель министра│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│по экономике и финансам││  учета и контроля  ││       │министра по развитию│ │  министра по   │ │ </w:t>
      </w:r>
      <w:proofErr w:type="gramStart"/>
      <w:r>
        <w:rPr>
          <w:sz w:val="12"/>
        </w:rPr>
        <w:t>по</w:t>
      </w:r>
      <w:proofErr w:type="gramEnd"/>
      <w:r>
        <w:rPr>
          <w:sz w:val="12"/>
        </w:rPr>
        <w:t xml:space="preserve"> развитию пищевой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└───────────┬───────────┘└────────────────────┘│       │     отрасли        │ │    развитию    │ │ и перерабатывающей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┌───────┴─────────┐                        │       │  растениеводства,  │ │    отрасли     │ │   промышленности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┌──────────┴────────┐ ┌──────┴─────┐ ┌────────────────┴───┐   │земельных отношений,│ │ животноводства │ └──────────┬──────────┘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│     Управление    │ │ </w:t>
      </w:r>
      <w:proofErr w:type="gramStart"/>
      <w:r>
        <w:rPr>
          <w:sz w:val="12"/>
        </w:rPr>
        <w:t>Управление</w:t>
      </w:r>
      <w:proofErr w:type="gramEnd"/>
      <w:r>
        <w:rPr>
          <w:sz w:val="12"/>
        </w:rPr>
        <w:t xml:space="preserve"> │ │     Управление     │   │    технической     │ └────────┬───────┘ ┌──────────┴──────────┐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>┌┤   экономической   │┌┤ финансовой │ │  организационной   │   │    политики,       │ ┌────────┴───────┐ │ Управление развития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││      политики     │││  </w:t>
      </w:r>
      <w:proofErr w:type="gramStart"/>
      <w:r>
        <w:rPr>
          <w:sz w:val="12"/>
        </w:rPr>
        <w:t>политики</w:t>
      </w:r>
      <w:proofErr w:type="gramEnd"/>
      <w:r>
        <w:rPr>
          <w:sz w:val="12"/>
        </w:rPr>
        <w:t xml:space="preserve">  │┌┤  работы, кадровой  │   │   мелиорации и     │ │   Управление   │┌┤      пищевой и  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>│└───────────────────┘│└────────────┘││     политики и     │   │    социального     │┌┤    развития    │││   перерабатывающей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>│┌───────────────────┐│┌────────────┐││   информационного  │   │ обустройства села  │││ животноводства │││    промышленности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││       Отдел       │││   </w:t>
      </w:r>
      <w:proofErr w:type="gramStart"/>
      <w:r>
        <w:rPr>
          <w:sz w:val="12"/>
        </w:rPr>
        <w:t>Отдел</w:t>
      </w:r>
      <w:proofErr w:type="gramEnd"/>
      <w:r>
        <w:rPr>
          <w:sz w:val="12"/>
        </w:rPr>
        <w:t xml:space="preserve">    │││    обеспечения     │   └──────────┬─────────┘│└────────────────┘│└─────────────────────┘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>├┤  экономического   │├┤ финансовой ││└────────────────────┘   ┌──────────┴─────────┐│┌────────────────┐│┌─────────────────────┐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││     анализа и     │││ </w:t>
      </w:r>
      <w:proofErr w:type="gramStart"/>
      <w:r>
        <w:rPr>
          <w:sz w:val="12"/>
        </w:rPr>
        <w:t>и</w:t>
      </w:r>
      <w:proofErr w:type="gramEnd"/>
      <w:r>
        <w:rPr>
          <w:sz w:val="12"/>
        </w:rPr>
        <w:t xml:space="preserve"> кредитной││┌────────────────────┐   │    Управление      │││ Отдел развития │││    Отдел пищевой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>││предпринимательства│││  политики  │││        Отдел       │   │  растениеводства,  │││    молочного   │├┤   промышленности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│└───────────────────┘│└────────────┘├┤   организационной  │   │    технической     │││    и </w:t>
      </w:r>
      <w:proofErr w:type="gramStart"/>
      <w:r>
        <w:rPr>
          <w:sz w:val="12"/>
        </w:rPr>
        <w:t>мясного</w:t>
      </w:r>
      <w:proofErr w:type="gramEnd"/>
      <w:r>
        <w:rPr>
          <w:sz w:val="12"/>
        </w:rPr>
        <w:t xml:space="preserve">   │││    и кооперации 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>│┌───────────────────┐│┌────────────┐││        работы      │  ┌┤    политики,       │├┤  скотоводства  ││└─────────────────────┘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││       Отдел       │││   </w:t>
      </w:r>
      <w:proofErr w:type="gramStart"/>
      <w:r>
        <w:rPr>
          <w:sz w:val="12"/>
        </w:rPr>
        <w:t>Отдел</w:t>
      </w:r>
      <w:proofErr w:type="gramEnd"/>
      <w:r>
        <w:rPr>
          <w:sz w:val="12"/>
        </w:rPr>
        <w:t xml:space="preserve">    ││└────────────────────┘  ││   ГИС-технологий,  │││  и племенной   ││┌─────────────────────┐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>└┤  инвестиционной   │└┤</w:t>
      </w:r>
      <w:proofErr w:type="gramStart"/>
      <w:r>
        <w:rPr>
          <w:sz w:val="12"/>
        </w:rPr>
        <w:t>межбюджетных</w:t>
      </w:r>
      <w:proofErr w:type="gramEnd"/>
      <w:r>
        <w:rPr>
          <w:sz w:val="12"/>
        </w:rPr>
        <w:t>││┌────────────────────┐  ││   мелиорации и     │││     работы     │││        Отдел    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│политики и целевых │ │  отношений │││        Отдел       │  ││    </w:t>
      </w:r>
      <w:proofErr w:type="gramStart"/>
      <w:r>
        <w:rPr>
          <w:sz w:val="12"/>
        </w:rPr>
        <w:t>социального</w:t>
      </w:r>
      <w:proofErr w:type="gramEnd"/>
      <w:r>
        <w:rPr>
          <w:sz w:val="12"/>
        </w:rPr>
        <w:t xml:space="preserve">     ││└────────────────┘││   перерабатывающей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│      программ     │ └────────────┘││  кадровой политики │  ││ обустройства села  ││┌────────────────┐││    промышленности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└───────────────────┘               └┤  и информационного │  │└────────────────────┘││ Отдел развития │└┤      и хранения 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│     обеспечения    │  │┌────────────────────┐││  свиноводства, │ │ </w:t>
      </w:r>
      <w:proofErr w:type="gramStart"/>
      <w:r>
        <w:rPr>
          <w:sz w:val="12"/>
        </w:rPr>
        <w:t>сельскохозяйственной</w:t>
      </w:r>
      <w:proofErr w:type="gramEnd"/>
      <w:r>
        <w:rPr>
          <w:sz w:val="12"/>
        </w:rPr>
        <w:t>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└────────────────────┘  ││   Отдел развития   │└┤   овцеводства, │ │      продукции  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├┤  растениеводства   │ │  птицеводства  │ └─────────────────────┘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│└────────────────────┘ │ и </w:t>
      </w:r>
      <w:proofErr w:type="spellStart"/>
      <w:r>
        <w:rPr>
          <w:sz w:val="12"/>
        </w:rPr>
        <w:t>аквакультуры</w:t>
      </w:r>
      <w:proofErr w:type="spellEnd"/>
      <w:r>
        <w:rPr>
          <w:sz w:val="12"/>
        </w:rPr>
        <w:t xml:space="preserve">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│┌────────────────────┐ └────────────────┘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││  Отдел мелиорации,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││    технической 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├┤    политики и  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││  ГИС-технологий 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│└────────────────────┘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│┌────────────────────┐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││   Отдел развития  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└┤сельских территорий │</w:t>
      </w:r>
    </w:p>
    <w:p w:rsidR="00677613" w:rsidRDefault="00677613">
      <w:pPr>
        <w:pStyle w:val="ConsPlusNonformat"/>
        <w:jc w:val="both"/>
      </w:pPr>
      <w:r>
        <w:rPr>
          <w:sz w:val="12"/>
        </w:rPr>
        <w:t xml:space="preserve">                                                               └────────────────────┘</w:t>
      </w:r>
    </w:p>
    <w:p w:rsidR="00677613" w:rsidRDefault="00677613">
      <w:pPr>
        <w:pStyle w:val="ConsPlusNormal"/>
        <w:jc w:val="both"/>
      </w:pPr>
    </w:p>
    <w:p w:rsidR="00677613" w:rsidRDefault="00677613">
      <w:pPr>
        <w:pStyle w:val="ConsPlusNormal"/>
        <w:jc w:val="both"/>
      </w:pPr>
    </w:p>
    <w:p w:rsidR="00677613" w:rsidRDefault="00677613">
      <w:pPr>
        <w:pStyle w:val="ConsPlusNormal"/>
        <w:jc w:val="both"/>
      </w:pPr>
    </w:p>
    <w:p w:rsidR="00677613" w:rsidRDefault="00677613">
      <w:pPr>
        <w:pStyle w:val="ConsPlusNormal"/>
        <w:jc w:val="both"/>
      </w:pPr>
    </w:p>
    <w:p w:rsidR="00677613" w:rsidRDefault="00677613">
      <w:pPr>
        <w:pStyle w:val="ConsPlusNormal"/>
        <w:jc w:val="both"/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Default="00677613">
      <w:pPr>
        <w:pStyle w:val="ConsPlusNormal"/>
        <w:jc w:val="right"/>
        <w:outlineLvl w:val="0"/>
        <w:rPr>
          <w:lang w:val="en-US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к постановлению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от 17 ноября 2006 г. N 354-П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343"/>
      <w:bookmarkEnd w:id="2"/>
      <w:r w:rsidRPr="00677613">
        <w:rPr>
          <w:rFonts w:ascii="PT Astra Serif" w:hAnsi="PT Astra Serif"/>
          <w:sz w:val="28"/>
          <w:szCs w:val="28"/>
        </w:rPr>
        <w:t>ШТАТНАЯ ЧИСЛЕННОСТЬ</w:t>
      </w: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МИНИСТЕРСТВА СЕЛЬСКОГО ХОЗЯЙСТВА САРАТОВСКОЙ ОБЛАСТИ</w:t>
      </w:r>
    </w:p>
    <w:p w:rsidR="00677613" w:rsidRPr="00677613" w:rsidRDefault="0067761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7613" w:rsidRPr="006776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77613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169">
              <w:r w:rsidRPr="00677613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 30.04.2026 N 333-П)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43"/>
        <w:gridCol w:w="1645"/>
      </w:tblGrid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Заместитель Председателя Правительства области - министр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Заместитель министра по экономике и финансам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Заместитель министра по развитию отрасли растениеводства, земельных отношений, технической политики, мелиорации и социального обустройства села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Заместитель министра по развитию пищевой и перерабатывающей промышленности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Заместитель министра по развитию отрасли животноводства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Специальная часть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контрольно-ревизионной и правовой работы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lastRenderedPageBreak/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бухгалтерского учета и контроля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 - главный бухгалтер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Управление экономической политики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экономического анализа и предпринимательства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инвестиционной политики и целевых программ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Управление финансовой политики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межбюджетных отношений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финансовой и кредитной политики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lastRenderedPageBreak/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Управление организационной работы, кадровой политики и информационного обеспечения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организационной работы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кадровой политики и информационного обеспечения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Управление растениеводства, технической политики, ГИС-технологий, мелиорации и социального обустройства села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развития растениеводства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lastRenderedPageBreak/>
              <w:t>Отдел мелиорации, технической политики и ГИС-технологий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развития сельских территорий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Управление развития животноводства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развития молочного и мясного скотоводства и племенной работы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 xml:space="preserve">Отдел развития свиноводства, овцеводства, птицеводства и </w:t>
            </w:r>
            <w:proofErr w:type="spellStart"/>
            <w:r w:rsidRPr="00677613">
              <w:rPr>
                <w:rFonts w:ascii="PT Astra Serif" w:hAnsi="PT Astra Serif"/>
                <w:sz w:val="28"/>
                <w:szCs w:val="28"/>
              </w:rPr>
              <w:t>аквакультуры</w:t>
            </w:r>
            <w:proofErr w:type="spellEnd"/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Управление развития пищевой и перерабатывающей промышленности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lastRenderedPageBreak/>
              <w:t>Отдел пищевой промышленности и кооперации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8788" w:type="dxa"/>
            <w:gridSpan w:val="2"/>
          </w:tcPr>
          <w:p w:rsidR="00677613" w:rsidRPr="00677613" w:rsidRDefault="00677613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Отдел перерабатывающей промышленности и хранения сельскохозяйственной продукции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Главный специалист-эксперт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Итого по управлению: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73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677613" w:rsidRPr="00677613">
        <w:tc>
          <w:tcPr>
            <w:tcW w:w="7143" w:type="dxa"/>
          </w:tcPr>
          <w:p w:rsidR="00677613" w:rsidRPr="00677613" w:rsidRDefault="00677613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645" w:type="dxa"/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72</w:t>
            </w:r>
          </w:p>
        </w:tc>
      </w:tr>
    </w:tbl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3" w:name="_GoBack"/>
      <w:bookmarkEnd w:id="3"/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к постановлению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677613" w:rsidRPr="00677613" w:rsidRDefault="00677613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от 17 ноября 2006 г. N 354-П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552"/>
      <w:bookmarkEnd w:id="4"/>
      <w:r w:rsidRPr="00677613">
        <w:rPr>
          <w:rFonts w:ascii="PT Astra Serif" w:hAnsi="PT Astra Serif"/>
          <w:sz w:val="28"/>
          <w:szCs w:val="28"/>
        </w:rPr>
        <w:t>ПЕРЕЧЕНЬ</w:t>
      </w: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ГОСУДАРСТВЕННЫХ БЮДЖЕТНЫХ УЧРЕЖДЕНИЙ САРАТОВСКОЙ ОБЛАСТИ, ПОДВЕДОМСТВЕННЫХ МИНИСТЕРСТВУ СЕЛЬСКОГО ХОЗЯЙСТВА</w:t>
      </w:r>
    </w:p>
    <w:p w:rsidR="00677613" w:rsidRPr="00677613" w:rsidRDefault="00677613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САРАТОВСКОЙ ОБЛАСТИ</w:t>
      </w:r>
    </w:p>
    <w:p w:rsidR="00677613" w:rsidRPr="00677613" w:rsidRDefault="00677613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77613" w:rsidRPr="0067761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677613">
              <w:rPr>
                <w:rFonts w:ascii="PT Astra Serif" w:hAnsi="PT Astra Serif"/>
                <w:sz w:val="28"/>
                <w:szCs w:val="28"/>
              </w:rPr>
              <w:t xml:space="preserve">(введен </w:t>
            </w:r>
            <w:hyperlink r:id="rId170">
              <w:r w:rsidRPr="00677613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677613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677613" w:rsidRPr="00677613" w:rsidRDefault="00677613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677613">
              <w:rPr>
                <w:rFonts w:ascii="PT Astra Serif" w:hAnsi="PT Astra Serif"/>
                <w:sz w:val="28"/>
                <w:szCs w:val="28"/>
              </w:rPr>
              <w:t>от 14.01.2015 N 1-П)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77613" w:rsidRPr="00677613" w:rsidRDefault="00677613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Государственное бюджетное учреждение Саратовской области "Административно-хозяйственное обслуживание";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государственное бюджетное учреждение "Управляющая Компания "</w:t>
      </w:r>
      <w:proofErr w:type="spellStart"/>
      <w:r w:rsidRPr="00677613">
        <w:rPr>
          <w:rFonts w:ascii="PT Astra Serif" w:hAnsi="PT Astra Serif"/>
          <w:sz w:val="28"/>
          <w:szCs w:val="28"/>
        </w:rPr>
        <w:t>Сельхозрынок</w:t>
      </w:r>
      <w:proofErr w:type="spellEnd"/>
      <w:r w:rsidRPr="00677613">
        <w:rPr>
          <w:rFonts w:ascii="PT Astra Serif" w:hAnsi="PT Astra Serif"/>
          <w:sz w:val="28"/>
          <w:szCs w:val="28"/>
        </w:rPr>
        <w:t>";</w:t>
      </w:r>
    </w:p>
    <w:p w:rsidR="00677613" w:rsidRPr="00677613" w:rsidRDefault="00677613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677613">
        <w:rPr>
          <w:rFonts w:ascii="PT Astra Serif" w:hAnsi="PT Astra Serif"/>
          <w:sz w:val="28"/>
          <w:szCs w:val="28"/>
        </w:rPr>
        <w:t>государственное бюджетное учреждение Саратовской области "Информационно-консультационная служба агропромышленного комплекса Саратовской области".</w:t>
      </w: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677613" w:rsidRPr="00677613" w:rsidRDefault="0067761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677613" w:rsidRDefault="00677613">
      <w:pPr>
        <w:rPr>
          <w:rFonts w:ascii="PT Astra Serif" w:hAnsi="PT Astra Serif"/>
          <w:sz w:val="28"/>
          <w:szCs w:val="28"/>
        </w:rPr>
      </w:pPr>
    </w:p>
    <w:sectPr w:rsidR="005A1A7E" w:rsidRPr="00677613" w:rsidSect="004F7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613"/>
    <w:rsid w:val="000C2229"/>
    <w:rsid w:val="00172250"/>
    <w:rsid w:val="00677613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77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7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7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77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77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77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77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7761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677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77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77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7761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776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77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776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7761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58&amp;n=87945&amp;dst=100005" TargetMode="External"/><Relationship Id="rId117" Type="http://schemas.openxmlformats.org/officeDocument/2006/relationships/hyperlink" Target="https://login.consultant.ru/link/?req=doc&amp;base=RLAW358&amp;n=72538&amp;dst=100011" TargetMode="External"/><Relationship Id="rId21" Type="http://schemas.openxmlformats.org/officeDocument/2006/relationships/hyperlink" Target="https://login.consultant.ru/link/?req=doc&amp;base=RLAW358&amp;n=69087&amp;dst=100005" TargetMode="External"/><Relationship Id="rId42" Type="http://schemas.openxmlformats.org/officeDocument/2006/relationships/hyperlink" Target="https://login.consultant.ru/link/?req=doc&amp;base=RLAW358&amp;n=134727&amp;dst=100005" TargetMode="External"/><Relationship Id="rId47" Type="http://schemas.openxmlformats.org/officeDocument/2006/relationships/hyperlink" Target="https://login.consultant.ru/link/?req=doc&amp;base=RLAW358&amp;n=141211&amp;dst=100005" TargetMode="External"/><Relationship Id="rId63" Type="http://schemas.openxmlformats.org/officeDocument/2006/relationships/hyperlink" Target="https://login.consultant.ru/link/?req=doc&amp;base=RLAW358&amp;n=23072&amp;dst=100005" TargetMode="External"/><Relationship Id="rId68" Type="http://schemas.openxmlformats.org/officeDocument/2006/relationships/hyperlink" Target="https://login.consultant.ru/link/?req=doc&amp;base=RLAW358&amp;n=54087&amp;dst=100006" TargetMode="External"/><Relationship Id="rId84" Type="http://schemas.openxmlformats.org/officeDocument/2006/relationships/hyperlink" Target="https://login.consultant.ru/link/?req=doc&amp;base=RLAW358&amp;n=135947&amp;dst=100006" TargetMode="External"/><Relationship Id="rId89" Type="http://schemas.openxmlformats.org/officeDocument/2006/relationships/hyperlink" Target="https://login.consultant.ru/link/?req=doc&amp;base=RLAW358&amp;n=149092&amp;dst=100006" TargetMode="External"/><Relationship Id="rId112" Type="http://schemas.openxmlformats.org/officeDocument/2006/relationships/hyperlink" Target="https://login.consultant.ru/link/?req=doc&amp;base=RLAW358&amp;n=105511&amp;dst=100007" TargetMode="External"/><Relationship Id="rId133" Type="http://schemas.openxmlformats.org/officeDocument/2006/relationships/hyperlink" Target="https://login.consultant.ru/link/?req=doc&amp;base=RLAW358&amp;n=127193&amp;dst=100010" TargetMode="External"/><Relationship Id="rId138" Type="http://schemas.openxmlformats.org/officeDocument/2006/relationships/hyperlink" Target="https://login.consultant.ru/link/?req=doc&amp;base=RLAW358&amp;n=175281&amp;dst=100014" TargetMode="External"/><Relationship Id="rId154" Type="http://schemas.openxmlformats.org/officeDocument/2006/relationships/hyperlink" Target="https://login.consultant.ru/link/?req=doc&amp;base=RLAW358&amp;n=137006&amp;dst=100007" TargetMode="External"/><Relationship Id="rId159" Type="http://schemas.openxmlformats.org/officeDocument/2006/relationships/hyperlink" Target="https://login.consultant.ru/link/?req=doc&amp;base=RLAW358&amp;n=54087&amp;dst=100039" TargetMode="External"/><Relationship Id="rId170" Type="http://schemas.openxmlformats.org/officeDocument/2006/relationships/hyperlink" Target="https://login.consultant.ru/link/?req=doc&amp;base=RLAW358&amp;n=81530&amp;dst=100008" TargetMode="External"/><Relationship Id="rId16" Type="http://schemas.openxmlformats.org/officeDocument/2006/relationships/hyperlink" Target="https://login.consultant.ru/link/?req=doc&amp;base=RLAW358&amp;n=43910&amp;dst=100005" TargetMode="External"/><Relationship Id="rId107" Type="http://schemas.openxmlformats.org/officeDocument/2006/relationships/hyperlink" Target="https://login.consultant.ru/link/?req=doc&amp;base=RLAW358&amp;n=54087&amp;dst=100016" TargetMode="External"/><Relationship Id="rId11" Type="http://schemas.openxmlformats.org/officeDocument/2006/relationships/hyperlink" Target="https://login.consultant.ru/link/?req=doc&amp;base=RLAW358&amp;n=97462&amp;dst=100059" TargetMode="External"/><Relationship Id="rId32" Type="http://schemas.openxmlformats.org/officeDocument/2006/relationships/hyperlink" Target="https://login.consultant.ru/link/?req=doc&amp;base=RLAW358&amp;n=102216&amp;dst=100005" TargetMode="External"/><Relationship Id="rId37" Type="http://schemas.openxmlformats.org/officeDocument/2006/relationships/hyperlink" Target="https://login.consultant.ru/link/?req=doc&amp;base=RLAW358&amp;n=116307&amp;dst=100005" TargetMode="External"/><Relationship Id="rId53" Type="http://schemas.openxmlformats.org/officeDocument/2006/relationships/hyperlink" Target="https://login.consultant.ru/link/?req=doc&amp;base=RLAW358&amp;n=187945&amp;dst=100005" TargetMode="External"/><Relationship Id="rId58" Type="http://schemas.openxmlformats.org/officeDocument/2006/relationships/hyperlink" Target="https://login.consultant.ru/link/?req=doc&amp;base=RLAW358&amp;n=17900&amp;dst=100005" TargetMode="External"/><Relationship Id="rId74" Type="http://schemas.openxmlformats.org/officeDocument/2006/relationships/hyperlink" Target="https://login.consultant.ru/link/?req=doc&amp;base=RLAW358&amp;n=88971&amp;dst=100006" TargetMode="External"/><Relationship Id="rId79" Type="http://schemas.openxmlformats.org/officeDocument/2006/relationships/hyperlink" Target="https://login.consultant.ru/link/?req=doc&amp;base=RLAW358&amp;n=113356&amp;dst=100006" TargetMode="External"/><Relationship Id="rId102" Type="http://schemas.openxmlformats.org/officeDocument/2006/relationships/hyperlink" Target="https://login.consultant.ru/link/?req=doc&amp;base=RLAW358&amp;n=97462&amp;dst=100060" TargetMode="External"/><Relationship Id="rId123" Type="http://schemas.openxmlformats.org/officeDocument/2006/relationships/hyperlink" Target="https://login.consultant.ru/link/?req=doc&amp;base=RLAW358&amp;n=72538&amp;dst=100014" TargetMode="External"/><Relationship Id="rId128" Type="http://schemas.openxmlformats.org/officeDocument/2006/relationships/hyperlink" Target="https://login.consultant.ru/link/?req=doc&amp;base=RLAW358&amp;n=180772&amp;dst=100010" TargetMode="External"/><Relationship Id="rId144" Type="http://schemas.openxmlformats.org/officeDocument/2006/relationships/hyperlink" Target="https://login.consultant.ru/link/?req=doc&amp;base=RLAW358&amp;n=54087&amp;dst=100030" TargetMode="External"/><Relationship Id="rId149" Type="http://schemas.openxmlformats.org/officeDocument/2006/relationships/hyperlink" Target="https://login.consultant.ru/link/?req=doc&amp;base=RLAW358&amp;n=193336&amp;dst=100010" TargetMode="External"/><Relationship Id="rId5" Type="http://schemas.openxmlformats.org/officeDocument/2006/relationships/hyperlink" Target="https://login.consultant.ru/link/?req=doc&amp;base=RLAW358&amp;n=21346&amp;dst=100005" TargetMode="External"/><Relationship Id="rId90" Type="http://schemas.openxmlformats.org/officeDocument/2006/relationships/hyperlink" Target="https://login.consultant.ru/link/?req=doc&amp;base=RLAW358&amp;n=175281&amp;dst=100006" TargetMode="External"/><Relationship Id="rId95" Type="http://schemas.openxmlformats.org/officeDocument/2006/relationships/hyperlink" Target="https://login.consultant.ru/link/?req=doc&amp;base=RLAW358&amp;n=54087&amp;dst=100007" TargetMode="External"/><Relationship Id="rId160" Type="http://schemas.openxmlformats.org/officeDocument/2006/relationships/hyperlink" Target="https://login.consultant.ru/link/?req=doc&amp;base=RLAW358&amp;n=54087&amp;dst=100040" TargetMode="External"/><Relationship Id="rId165" Type="http://schemas.openxmlformats.org/officeDocument/2006/relationships/hyperlink" Target="https://login.consultant.ru/link/?req=doc&amp;base=RLAW358&amp;n=195166&amp;dst=100025" TargetMode="External"/><Relationship Id="rId22" Type="http://schemas.openxmlformats.org/officeDocument/2006/relationships/hyperlink" Target="https://login.consultant.ru/link/?req=doc&amp;base=RLAW358&amp;n=195166&amp;dst=100025" TargetMode="External"/><Relationship Id="rId27" Type="http://schemas.openxmlformats.org/officeDocument/2006/relationships/hyperlink" Target="https://login.consultant.ru/link/?req=doc&amp;base=RLAW358&amp;n=88971&amp;dst=100005" TargetMode="External"/><Relationship Id="rId43" Type="http://schemas.openxmlformats.org/officeDocument/2006/relationships/hyperlink" Target="https://login.consultant.ru/link/?req=doc&amp;base=RLAW358&amp;n=134803&amp;dst=100005" TargetMode="External"/><Relationship Id="rId48" Type="http://schemas.openxmlformats.org/officeDocument/2006/relationships/hyperlink" Target="https://login.consultant.ru/link/?req=doc&amp;base=RLAW358&amp;n=145214&amp;dst=100005" TargetMode="External"/><Relationship Id="rId64" Type="http://schemas.openxmlformats.org/officeDocument/2006/relationships/hyperlink" Target="https://login.consultant.ru/link/?req=doc&amp;base=RLAW358&amp;n=97463&amp;dst=100023" TargetMode="External"/><Relationship Id="rId69" Type="http://schemas.openxmlformats.org/officeDocument/2006/relationships/hyperlink" Target="https://login.consultant.ru/link/?req=doc&amp;base=RLAW358&amp;n=69087&amp;dst=100006" TargetMode="External"/><Relationship Id="rId113" Type="http://schemas.openxmlformats.org/officeDocument/2006/relationships/hyperlink" Target="https://login.consultant.ru/link/?req=doc&amp;base=RLAW358&amp;n=117735&amp;dst=100007" TargetMode="External"/><Relationship Id="rId118" Type="http://schemas.openxmlformats.org/officeDocument/2006/relationships/hyperlink" Target="https://login.consultant.ru/link/?req=doc&amp;base=RLAW358&amp;n=97462&amp;dst=100061" TargetMode="External"/><Relationship Id="rId134" Type="http://schemas.openxmlformats.org/officeDocument/2006/relationships/hyperlink" Target="https://login.consultant.ru/link/?req=doc&amp;base=RLAW358&amp;n=127193&amp;dst=100011" TargetMode="External"/><Relationship Id="rId139" Type="http://schemas.openxmlformats.org/officeDocument/2006/relationships/hyperlink" Target="https://login.consultant.ru/link/?req=doc&amp;base=RLAW358&amp;n=138978&amp;dst=100009" TargetMode="External"/><Relationship Id="rId80" Type="http://schemas.openxmlformats.org/officeDocument/2006/relationships/hyperlink" Target="https://login.consultant.ru/link/?req=doc&amp;base=RLAW358&amp;n=113970&amp;dst=100006" TargetMode="External"/><Relationship Id="rId85" Type="http://schemas.openxmlformats.org/officeDocument/2006/relationships/hyperlink" Target="https://login.consultant.ru/link/?req=doc&amp;base=RLAW358&amp;n=137006&amp;dst=100006" TargetMode="External"/><Relationship Id="rId150" Type="http://schemas.openxmlformats.org/officeDocument/2006/relationships/hyperlink" Target="https://login.consultant.ru/link/?req=doc&amp;base=RLAW358&amp;n=149092&amp;dst=100008" TargetMode="External"/><Relationship Id="rId155" Type="http://schemas.openxmlformats.org/officeDocument/2006/relationships/hyperlink" Target="https://login.consultant.ru/link/?req=doc&amp;base=RLAW358&amp;n=113970&amp;dst=100007" TargetMode="External"/><Relationship Id="rId171" Type="http://schemas.openxmlformats.org/officeDocument/2006/relationships/fontTable" Target="fontTable.xml"/><Relationship Id="rId12" Type="http://schemas.openxmlformats.org/officeDocument/2006/relationships/hyperlink" Target="https://login.consultant.ru/link/?req=doc&amp;base=RLAW358&amp;n=32923&amp;dst=100005" TargetMode="External"/><Relationship Id="rId17" Type="http://schemas.openxmlformats.org/officeDocument/2006/relationships/hyperlink" Target="https://login.consultant.ru/link/?req=doc&amp;base=RLAW358&amp;n=49007&amp;dst=100005" TargetMode="External"/><Relationship Id="rId33" Type="http://schemas.openxmlformats.org/officeDocument/2006/relationships/hyperlink" Target="https://login.consultant.ru/link/?req=doc&amp;base=RLAW358&amp;n=104848&amp;dst=100005" TargetMode="External"/><Relationship Id="rId38" Type="http://schemas.openxmlformats.org/officeDocument/2006/relationships/hyperlink" Target="https://login.consultant.ru/link/?req=doc&amp;base=RLAW358&amp;n=117735&amp;dst=100005" TargetMode="External"/><Relationship Id="rId59" Type="http://schemas.openxmlformats.org/officeDocument/2006/relationships/hyperlink" Target="https://login.consultant.ru/link/?req=doc&amp;base=RLAW358&amp;n=17241&amp;dst=100005" TargetMode="External"/><Relationship Id="rId103" Type="http://schemas.openxmlformats.org/officeDocument/2006/relationships/hyperlink" Target="https://login.consultant.ru/link/?req=doc&amp;base=RLAW358&amp;n=54087&amp;dst=100012" TargetMode="External"/><Relationship Id="rId108" Type="http://schemas.openxmlformats.org/officeDocument/2006/relationships/hyperlink" Target="https://login.consultant.ru/link/?req=doc&amp;base=RLAW358&amp;n=23072&amp;dst=100006" TargetMode="External"/><Relationship Id="rId124" Type="http://schemas.openxmlformats.org/officeDocument/2006/relationships/hyperlink" Target="https://login.consultant.ru/link/?req=doc&amp;base=RLAW358&amp;n=26173&amp;dst=100005" TargetMode="External"/><Relationship Id="rId129" Type="http://schemas.openxmlformats.org/officeDocument/2006/relationships/hyperlink" Target="https://login.consultant.ru/link/?req=doc&amp;base=RLAW358&amp;n=54087&amp;dst=100025" TargetMode="External"/><Relationship Id="rId54" Type="http://schemas.openxmlformats.org/officeDocument/2006/relationships/hyperlink" Target="https://login.consultant.ru/link/?req=doc&amp;base=RLAW358&amp;n=193336&amp;dst=100005" TargetMode="External"/><Relationship Id="rId70" Type="http://schemas.openxmlformats.org/officeDocument/2006/relationships/hyperlink" Target="https://login.consultant.ru/link/?req=doc&amp;base=RLAW358&amp;n=195166&amp;dst=100025" TargetMode="External"/><Relationship Id="rId75" Type="http://schemas.openxmlformats.org/officeDocument/2006/relationships/hyperlink" Target="https://login.consultant.ru/link/?req=doc&amp;base=RLAW358&amp;n=95347&amp;dst=100006" TargetMode="External"/><Relationship Id="rId91" Type="http://schemas.openxmlformats.org/officeDocument/2006/relationships/hyperlink" Target="https://login.consultant.ru/link/?req=doc&amp;base=RLAW358&amp;n=180772&amp;dst=100006" TargetMode="External"/><Relationship Id="rId96" Type="http://schemas.openxmlformats.org/officeDocument/2006/relationships/hyperlink" Target="https://login.consultant.ru/link/?req=doc&amp;base=RLAW358&amp;n=186360&amp;dst=100007" TargetMode="External"/><Relationship Id="rId140" Type="http://schemas.openxmlformats.org/officeDocument/2006/relationships/hyperlink" Target="https://login.consultant.ru/link/?req=doc&amp;base=RLAW358&amp;n=54087&amp;dst=100027" TargetMode="External"/><Relationship Id="rId145" Type="http://schemas.openxmlformats.org/officeDocument/2006/relationships/hyperlink" Target="https://login.consultant.ru/link/?req=doc&amp;base=RLAW358&amp;n=54087&amp;dst=100032" TargetMode="External"/><Relationship Id="rId161" Type="http://schemas.openxmlformats.org/officeDocument/2006/relationships/hyperlink" Target="https://login.consultant.ru/link/?req=doc&amp;base=LAW&amp;n=2875" TargetMode="External"/><Relationship Id="rId166" Type="http://schemas.openxmlformats.org/officeDocument/2006/relationships/hyperlink" Target="https://login.consultant.ru/link/?req=doc&amp;base=RLAW358&amp;n=104848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21598&amp;dst=100005" TargetMode="External"/><Relationship Id="rId15" Type="http://schemas.openxmlformats.org/officeDocument/2006/relationships/hyperlink" Target="https://login.consultant.ru/link/?req=doc&amp;base=RLAW358&amp;n=41994&amp;dst=100005" TargetMode="External"/><Relationship Id="rId23" Type="http://schemas.openxmlformats.org/officeDocument/2006/relationships/hyperlink" Target="https://login.consultant.ru/link/?req=doc&amp;base=RLAW358&amp;n=72538&amp;dst=100005" TargetMode="External"/><Relationship Id="rId28" Type="http://schemas.openxmlformats.org/officeDocument/2006/relationships/hyperlink" Target="https://login.consultant.ru/link/?req=doc&amp;base=RLAW358&amp;n=95017&amp;dst=100005" TargetMode="External"/><Relationship Id="rId36" Type="http://schemas.openxmlformats.org/officeDocument/2006/relationships/hyperlink" Target="https://login.consultant.ru/link/?req=doc&amp;base=RLAW358&amp;n=113970&amp;dst=100005" TargetMode="External"/><Relationship Id="rId49" Type="http://schemas.openxmlformats.org/officeDocument/2006/relationships/hyperlink" Target="https://login.consultant.ru/link/?req=doc&amp;base=RLAW358&amp;n=149092&amp;dst=100005" TargetMode="External"/><Relationship Id="rId57" Type="http://schemas.openxmlformats.org/officeDocument/2006/relationships/hyperlink" Target="https://login.consultant.ru/link/?req=doc&amp;base=RLAW358&amp;n=81530&amp;dst=100006" TargetMode="External"/><Relationship Id="rId106" Type="http://schemas.openxmlformats.org/officeDocument/2006/relationships/hyperlink" Target="https://login.consultant.ru/link/?req=doc&amp;base=RLAW358&amp;n=54087&amp;dst=100015" TargetMode="External"/><Relationship Id="rId114" Type="http://schemas.openxmlformats.org/officeDocument/2006/relationships/hyperlink" Target="https://login.consultant.ru/link/?req=doc&amp;base=RLAW358&amp;n=134727&amp;dst=100007" TargetMode="External"/><Relationship Id="rId119" Type="http://schemas.openxmlformats.org/officeDocument/2006/relationships/hyperlink" Target="https://login.consultant.ru/link/?req=doc&amp;base=RLAW358&amp;n=54087&amp;dst=100019" TargetMode="External"/><Relationship Id="rId127" Type="http://schemas.openxmlformats.org/officeDocument/2006/relationships/hyperlink" Target="https://login.consultant.ru/link/?req=doc&amp;base=RLAW358&amp;n=54087&amp;dst=100023" TargetMode="External"/><Relationship Id="rId10" Type="http://schemas.openxmlformats.org/officeDocument/2006/relationships/hyperlink" Target="https://login.consultant.ru/link/?req=doc&amp;base=RLAW358&amp;n=27581&amp;dst=100005" TargetMode="External"/><Relationship Id="rId31" Type="http://schemas.openxmlformats.org/officeDocument/2006/relationships/hyperlink" Target="https://login.consultant.ru/link/?req=doc&amp;base=RLAW358&amp;n=100919&amp;dst=100005" TargetMode="External"/><Relationship Id="rId44" Type="http://schemas.openxmlformats.org/officeDocument/2006/relationships/hyperlink" Target="https://login.consultant.ru/link/?req=doc&amp;base=RLAW358&amp;n=135947&amp;dst=100005" TargetMode="External"/><Relationship Id="rId52" Type="http://schemas.openxmlformats.org/officeDocument/2006/relationships/hyperlink" Target="https://login.consultant.ru/link/?req=doc&amp;base=RLAW358&amp;n=186360&amp;dst=100005" TargetMode="External"/><Relationship Id="rId60" Type="http://schemas.openxmlformats.org/officeDocument/2006/relationships/hyperlink" Target="https://login.consultant.ru/link/?req=doc&amp;base=RLAW358&amp;n=17241&amp;dst=100021" TargetMode="External"/><Relationship Id="rId65" Type="http://schemas.openxmlformats.org/officeDocument/2006/relationships/hyperlink" Target="https://login.consultant.ru/link/?req=doc&amp;base=RLAW358&amp;n=26173&amp;dst=100005" TargetMode="External"/><Relationship Id="rId73" Type="http://schemas.openxmlformats.org/officeDocument/2006/relationships/hyperlink" Target="https://login.consultant.ru/link/?req=doc&amp;base=RLAW358&amp;n=87945&amp;dst=100006" TargetMode="External"/><Relationship Id="rId78" Type="http://schemas.openxmlformats.org/officeDocument/2006/relationships/hyperlink" Target="https://login.consultant.ru/link/?req=doc&amp;base=RLAW358&amp;n=105511&amp;dst=100006" TargetMode="External"/><Relationship Id="rId81" Type="http://schemas.openxmlformats.org/officeDocument/2006/relationships/hyperlink" Target="https://login.consultant.ru/link/?req=doc&amp;base=RLAW358&amp;n=117735&amp;dst=100006" TargetMode="External"/><Relationship Id="rId86" Type="http://schemas.openxmlformats.org/officeDocument/2006/relationships/hyperlink" Target="https://login.consultant.ru/link/?req=doc&amp;base=RLAW358&amp;n=138978&amp;dst=100006" TargetMode="External"/><Relationship Id="rId94" Type="http://schemas.openxmlformats.org/officeDocument/2006/relationships/hyperlink" Target="https://login.consultant.ru/link/?req=doc&amp;base=RLAW358&amp;n=193336&amp;dst=100006" TargetMode="External"/><Relationship Id="rId99" Type="http://schemas.openxmlformats.org/officeDocument/2006/relationships/hyperlink" Target="https://login.consultant.ru/link/?req=doc&amp;base=LAW&amp;n=2875" TargetMode="External"/><Relationship Id="rId101" Type="http://schemas.openxmlformats.org/officeDocument/2006/relationships/hyperlink" Target="https://login.consultant.ru/link/?req=doc&amp;base=RLAW358&amp;n=97463&amp;dst=100023" TargetMode="External"/><Relationship Id="rId122" Type="http://schemas.openxmlformats.org/officeDocument/2006/relationships/hyperlink" Target="https://login.consultant.ru/link/?req=doc&amp;base=RLAW358&amp;n=72538&amp;dst=100012" TargetMode="External"/><Relationship Id="rId130" Type="http://schemas.openxmlformats.org/officeDocument/2006/relationships/hyperlink" Target="https://login.consultant.ru/link/?req=doc&amp;base=RLAW358&amp;n=127193&amp;dst=100007" TargetMode="External"/><Relationship Id="rId135" Type="http://schemas.openxmlformats.org/officeDocument/2006/relationships/hyperlink" Target="https://login.consultant.ru/link/?req=doc&amp;base=RLAW358&amp;n=175281&amp;dst=100011" TargetMode="External"/><Relationship Id="rId143" Type="http://schemas.openxmlformats.org/officeDocument/2006/relationships/hyperlink" Target="https://login.consultant.ru/link/?req=doc&amp;base=RLAW358&amp;n=54087&amp;dst=100028" TargetMode="External"/><Relationship Id="rId148" Type="http://schemas.openxmlformats.org/officeDocument/2006/relationships/hyperlink" Target="https://login.consultant.ru/link/?req=doc&amp;base=RLAW358&amp;n=193336&amp;dst=100008" TargetMode="External"/><Relationship Id="rId151" Type="http://schemas.openxmlformats.org/officeDocument/2006/relationships/hyperlink" Target="https://login.consultant.ru/link/?req=doc&amp;base=RLAW358&amp;n=187945&amp;dst=100008" TargetMode="External"/><Relationship Id="rId156" Type="http://schemas.openxmlformats.org/officeDocument/2006/relationships/hyperlink" Target="https://login.consultant.ru/link/?req=doc&amp;base=RLAW358&amp;n=135947&amp;dst=100006" TargetMode="External"/><Relationship Id="rId164" Type="http://schemas.openxmlformats.org/officeDocument/2006/relationships/hyperlink" Target="https://login.consultant.ru/link/?req=doc&amp;base=LAW&amp;n=2875" TargetMode="External"/><Relationship Id="rId169" Type="http://schemas.openxmlformats.org/officeDocument/2006/relationships/hyperlink" Target="https://login.consultant.ru/link/?req=doc&amp;base=RLAW358&amp;n=197783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26173&amp;dst=100005" TargetMode="External"/><Relationship Id="rId172" Type="http://schemas.openxmlformats.org/officeDocument/2006/relationships/theme" Target="theme/theme1.xml"/><Relationship Id="rId13" Type="http://schemas.openxmlformats.org/officeDocument/2006/relationships/hyperlink" Target="https://login.consultant.ru/link/?req=doc&amp;base=RLAW358&amp;n=34529&amp;dst=100005" TargetMode="External"/><Relationship Id="rId18" Type="http://schemas.openxmlformats.org/officeDocument/2006/relationships/hyperlink" Target="https://login.consultant.ru/link/?req=doc&amp;base=RLAW358&amp;n=54087&amp;dst=100005" TargetMode="External"/><Relationship Id="rId39" Type="http://schemas.openxmlformats.org/officeDocument/2006/relationships/hyperlink" Target="https://login.consultant.ru/link/?req=doc&amp;base=RLAW358&amp;n=119633&amp;dst=100005" TargetMode="External"/><Relationship Id="rId109" Type="http://schemas.openxmlformats.org/officeDocument/2006/relationships/hyperlink" Target="https://login.consultant.ru/link/?req=doc&amp;base=RLAW358&amp;n=34529&amp;dst=100006" TargetMode="External"/><Relationship Id="rId34" Type="http://schemas.openxmlformats.org/officeDocument/2006/relationships/hyperlink" Target="https://login.consultant.ru/link/?req=doc&amp;base=RLAW358&amp;n=105511&amp;dst=100005" TargetMode="External"/><Relationship Id="rId50" Type="http://schemas.openxmlformats.org/officeDocument/2006/relationships/hyperlink" Target="https://login.consultant.ru/link/?req=doc&amp;base=RLAW358&amp;n=175281&amp;dst=100005" TargetMode="External"/><Relationship Id="rId55" Type="http://schemas.openxmlformats.org/officeDocument/2006/relationships/hyperlink" Target="https://login.consultant.ru/link/?req=doc&amp;base=RLAW358&amp;n=197783&amp;dst=100005" TargetMode="External"/><Relationship Id="rId76" Type="http://schemas.openxmlformats.org/officeDocument/2006/relationships/hyperlink" Target="https://login.consultant.ru/link/?req=doc&amp;base=RLAW358&amp;n=102216&amp;dst=100006" TargetMode="External"/><Relationship Id="rId97" Type="http://schemas.openxmlformats.org/officeDocument/2006/relationships/hyperlink" Target="https://login.consultant.ru/link/?req=doc&amp;base=RLAW358&amp;n=72538&amp;dst=100007" TargetMode="External"/><Relationship Id="rId104" Type="http://schemas.openxmlformats.org/officeDocument/2006/relationships/hyperlink" Target="https://login.consultant.ru/link/?req=doc&amp;base=RLAW358&amp;n=54087&amp;dst=100013" TargetMode="External"/><Relationship Id="rId120" Type="http://schemas.openxmlformats.org/officeDocument/2006/relationships/hyperlink" Target="https://login.consultant.ru/link/?req=doc&amp;base=RLAW358&amp;n=69087&amp;dst=100007" TargetMode="External"/><Relationship Id="rId125" Type="http://schemas.openxmlformats.org/officeDocument/2006/relationships/hyperlink" Target="https://login.consultant.ru/link/?req=doc&amp;base=RLAW358&amp;n=180772&amp;dst=100008" TargetMode="External"/><Relationship Id="rId141" Type="http://schemas.openxmlformats.org/officeDocument/2006/relationships/hyperlink" Target="https://login.consultant.ru/link/?req=doc&amp;base=RLAW358&amp;n=102216&amp;dst=100007" TargetMode="External"/><Relationship Id="rId146" Type="http://schemas.openxmlformats.org/officeDocument/2006/relationships/hyperlink" Target="https://login.consultant.ru/link/?req=doc&amp;base=RLAW358&amp;n=54087&amp;dst=100033" TargetMode="External"/><Relationship Id="rId167" Type="http://schemas.openxmlformats.org/officeDocument/2006/relationships/hyperlink" Target="https://login.consultant.ru/link/?req=doc&amp;base=RLAW358&amp;n=54087&amp;dst=100041" TargetMode="External"/><Relationship Id="rId7" Type="http://schemas.openxmlformats.org/officeDocument/2006/relationships/hyperlink" Target="https://login.consultant.ru/link/?req=doc&amp;base=RLAW358&amp;n=23072&amp;dst=100005" TargetMode="External"/><Relationship Id="rId71" Type="http://schemas.openxmlformats.org/officeDocument/2006/relationships/hyperlink" Target="https://login.consultant.ru/link/?req=doc&amp;base=RLAW358&amp;n=72538&amp;dst=100006" TargetMode="External"/><Relationship Id="rId92" Type="http://schemas.openxmlformats.org/officeDocument/2006/relationships/hyperlink" Target="https://login.consultant.ru/link/?req=doc&amp;base=RLAW358&amp;n=186360&amp;dst=100006" TargetMode="External"/><Relationship Id="rId162" Type="http://schemas.openxmlformats.org/officeDocument/2006/relationships/hyperlink" Target="https://login.consultant.ru/link/?req=doc&amp;base=RLAW358&amp;n=18418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358&amp;n=95347&amp;dst=100005" TargetMode="External"/><Relationship Id="rId24" Type="http://schemas.openxmlformats.org/officeDocument/2006/relationships/hyperlink" Target="https://login.consultant.ru/link/?req=doc&amp;base=RLAW358&amp;n=81530&amp;dst=100005" TargetMode="External"/><Relationship Id="rId40" Type="http://schemas.openxmlformats.org/officeDocument/2006/relationships/hyperlink" Target="https://login.consultant.ru/link/?req=doc&amp;base=RLAW358&amp;n=127193&amp;dst=100005" TargetMode="External"/><Relationship Id="rId45" Type="http://schemas.openxmlformats.org/officeDocument/2006/relationships/hyperlink" Target="https://login.consultant.ru/link/?req=doc&amp;base=RLAW358&amp;n=137006&amp;dst=100005" TargetMode="External"/><Relationship Id="rId66" Type="http://schemas.openxmlformats.org/officeDocument/2006/relationships/hyperlink" Target="https://login.consultant.ru/link/?req=doc&amp;base=RLAW358&amp;n=97462&amp;dst=100059" TargetMode="External"/><Relationship Id="rId87" Type="http://schemas.openxmlformats.org/officeDocument/2006/relationships/hyperlink" Target="https://login.consultant.ru/link/?req=doc&amp;base=RLAW358&amp;n=141211&amp;dst=100006" TargetMode="External"/><Relationship Id="rId110" Type="http://schemas.openxmlformats.org/officeDocument/2006/relationships/hyperlink" Target="https://login.consultant.ru/link/?req=doc&amp;base=RLAW358&amp;n=87945&amp;dst=100007" TargetMode="External"/><Relationship Id="rId115" Type="http://schemas.openxmlformats.org/officeDocument/2006/relationships/hyperlink" Target="https://login.consultant.ru/link/?req=doc&amp;base=RLAW358&amp;n=145214&amp;dst=100008" TargetMode="External"/><Relationship Id="rId131" Type="http://schemas.openxmlformats.org/officeDocument/2006/relationships/hyperlink" Target="https://login.consultant.ru/link/?req=doc&amp;base=RLAW358&amp;n=175281&amp;dst=100008" TargetMode="External"/><Relationship Id="rId136" Type="http://schemas.openxmlformats.org/officeDocument/2006/relationships/hyperlink" Target="https://login.consultant.ru/link/?req=doc&amp;base=RLAW358&amp;n=88971&amp;dst=100008" TargetMode="External"/><Relationship Id="rId157" Type="http://schemas.openxmlformats.org/officeDocument/2006/relationships/hyperlink" Target="https://login.consultant.ru/link/?req=doc&amp;base=RLAW358&amp;n=54087&amp;dst=100036" TargetMode="External"/><Relationship Id="rId61" Type="http://schemas.openxmlformats.org/officeDocument/2006/relationships/hyperlink" Target="https://login.consultant.ru/link/?req=doc&amp;base=RLAW358&amp;n=17894" TargetMode="External"/><Relationship Id="rId82" Type="http://schemas.openxmlformats.org/officeDocument/2006/relationships/hyperlink" Target="https://login.consultant.ru/link/?req=doc&amp;base=RLAW358&amp;n=127193&amp;dst=100006" TargetMode="External"/><Relationship Id="rId152" Type="http://schemas.openxmlformats.org/officeDocument/2006/relationships/hyperlink" Target="https://login.consultant.ru/link/?req=doc&amp;base=RLAW358&amp;n=69087&amp;dst=100013" TargetMode="External"/><Relationship Id="rId19" Type="http://schemas.openxmlformats.org/officeDocument/2006/relationships/hyperlink" Target="https://login.consultant.ru/link/?req=doc&amp;base=RLAW358&amp;n=58213&amp;dst=100005" TargetMode="External"/><Relationship Id="rId14" Type="http://schemas.openxmlformats.org/officeDocument/2006/relationships/hyperlink" Target="https://login.consultant.ru/link/?req=doc&amp;base=RLAW358&amp;n=36291&amp;dst=100005" TargetMode="External"/><Relationship Id="rId30" Type="http://schemas.openxmlformats.org/officeDocument/2006/relationships/hyperlink" Target="https://login.consultant.ru/link/?req=doc&amp;base=RLAW358&amp;n=97665&amp;dst=100005" TargetMode="External"/><Relationship Id="rId35" Type="http://schemas.openxmlformats.org/officeDocument/2006/relationships/hyperlink" Target="https://login.consultant.ru/link/?req=doc&amp;base=RLAW358&amp;n=113356&amp;dst=100005" TargetMode="External"/><Relationship Id="rId56" Type="http://schemas.openxmlformats.org/officeDocument/2006/relationships/hyperlink" Target="https://login.consultant.ru/link/?req=doc&amp;base=RLAW358&amp;n=184182&amp;dst=100492" TargetMode="External"/><Relationship Id="rId77" Type="http://schemas.openxmlformats.org/officeDocument/2006/relationships/hyperlink" Target="https://login.consultant.ru/link/?req=doc&amp;base=RLAW358&amp;n=104848&amp;dst=100006" TargetMode="External"/><Relationship Id="rId100" Type="http://schemas.openxmlformats.org/officeDocument/2006/relationships/hyperlink" Target="https://login.consultant.ru/link/?req=doc&amp;base=RLAW358&amp;n=141211&amp;dst=100008" TargetMode="External"/><Relationship Id="rId105" Type="http://schemas.openxmlformats.org/officeDocument/2006/relationships/hyperlink" Target="https://login.consultant.ru/link/?req=doc&amp;base=RLAW358&amp;n=54087&amp;dst=100014" TargetMode="External"/><Relationship Id="rId126" Type="http://schemas.openxmlformats.org/officeDocument/2006/relationships/hyperlink" Target="https://login.consultant.ru/link/?req=doc&amp;base=RLAW358&amp;n=54087&amp;dst=100022" TargetMode="External"/><Relationship Id="rId147" Type="http://schemas.openxmlformats.org/officeDocument/2006/relationships/hyperlink" Target="https://login.consultant.ru/link/?req=doc&amp;base=RLAW358&amp;n=113356&amp;dst=100007" TargetMode="External"/><Relationship Id="rId168" Type="http://schemas.openxmlformats.org/officeDocument/2006/relationships/hyperlink" Target="https://login.consultant.ru/link/?req=doc&amp;base=RLAW358&amp;n=197783&amp;dst=100006" TargetMode="External"/><Relationship Id="rId8" Type="http://schemas.openxmlformats.org/officeDocument/2006/relationships/hyperlink" Target="https://login.consultant.ru/link/?req=doc&amp;base=RLAW358&amp;n=97463&amp;dst=100023" TargetMode="External"/><Relationship Id="rId51" Type="http://schemas.openxmlformats.org/officeDocument/2006/relationships/hyperlink" Target="https://login.consultant.ru/link/?req=doc&amp;base=RLAW358&amp;n=180772&amp;dst=100005" TargetMode="External"/><Relationship Id="rId72" Type="http://schemas.openxmlformats.org/officeDocument/2006/relationships/hyperlink" Target="https://login.consultant.ru/link/?req=doc&amp;base=RLAW358&amp;n=84485&amp;dst=100006" TargetMode="External"/><Relationship Id="rId93" Type="http://schemas.openxmlformats.org/officeDocument/2006/relationships/hyperlink" Target="https://login.consultant.ru/link/?req=doc&amp;base=RLAW358&amp;n=187945&amp;dst=100006" TargetMode="External"/><Relationship Id="rId98" Type="http://schemas.openxmlformats.org/officeDocument/2006/relationships/hyperlink" Target="https://login.consultant.ru/link/?req=doc&amp;base=RLAW358&amp;n=72538&amp;dst=100009" TargetMode="External"/><Relationship Id="rId121" Type="http://schemas.openxmlformats.org/officeDocument/2006/relationships/hyperlink" Target="https://login.consultant.ru/link/?req=doc&amp;base=RLAW358&amp;n=54087&amp;dst=100019" TargetMode="External"/><Relationship Id="rId142" Type="http://schemas.openxmlformats.org/officeDocument/2006/relationships/hyperlink" Target="https://login.consultant.ru/link/?req=doc&amp;base=RLAW358&amp;n=105511&amp;dst=100009" TargetMode="External"/><Relationship Id="rId163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RLAW358&amp;n=84485&amp;dst=100005" TargetMode="External"/><Relationship Id="rId46" Type="http://schemas.openxmlformats.org/officeDocument/2006/relationships/hyperlink" Target="https://login.consultant.ru/link/?req=doc&amp;base=RLAW358&amp;n=138978&amp;dst=100005" TargetMode="External"/><Relationship Id="rId67" Type="http://schemas.openxmlformats.org/officeDocument/2006/relationships/hyperlink" Target="https://login.consultant.ru/link/?req=doc&amp;base=RLAW358&amp;n=34529&amp;dst=100006" TargetMode="External"/><Relationship Id="rId116" Type="http://schemas.openxmlformats.org/officeDocument/2006/relationships/hyperlink" Target="https://login.consultant.ru/link/?req=doc&amp;base=RLAW358&amp;n=54087&amp;dst=100018" TargetMode="External"/><Relationship Id="rId137" Type="http://schemas.openxmlformats.org/officeDocument/2006/relationships/hyperlink" Target="https://login.consultant.ru/link/?req=doc&amp;base=RLAW358&amp;n=138978&amp;dst=100008" TargetMode="External"/><Relationship Id="rId158" Type="http://schemas.openxmlformats.org/officeDocument/2006/relationships/hyperlink" Target="https://login.consultant.ru/link/?req=doc&amp;base=RLAW358&amp;n=54087&amp;dst=100038" TargetMode="External"/><Relationship Id="rId20" Type="http://schemas.openxmlformats.org/officeDocument/2006/relationships/hyperlink" Target="https://login.consultant.ru/link/?req=doc&amp;base=RLAW358&amp;n=66932&amp;dst=100005" TargetMode="External"/><Relationship Id="rId41" Type="http://schemas.openxmlformats.org/officeDocument/2006/relationships/hyperlink" Target="https://login.consultant.ru/link/?req=doc&amp;base=RLAW358&amp;n=134299&amp;dst=100005" TargetMode="External"/><Relationship Id="rId62" Type="http://schemas.openxmlformats.org/officeDocument/2006/relationships/hyperlink" Target="https://login.consultant.ru/link/?req=doc&amp;base=RLAW358&amp;n=21598&amp;dst=100005" TargetMode="External"/><Relationship Id="rId83" Type="http://schemas.openxmlformats.org/officeDocument/2006/relationships/hyperlink" Target="https://login.consultant.ru/link/?req=doc&amp;base=RLAW358&amp;n=134727&amp;dst=100006" TargetMode="External"/><Relationship Id="rId88" Type="http://schemas.openxmlformats.org/officeDocument/2006/relationships/hyperlink" Target="https://login.consultant.ru/link/?req=doc&amp;base=RLAW358&amp;n=145214&amp;dst=100006" TargetMode="External"/><Relationship Id="rId111" Type="http://schemas.openxmlformats.org/officeDocument/2006/relationships/hyperlink" Target="https://login.consultant.ru/link/?req=doc&amp;base=RLAW358&amp;n=95347&amp;dst=100007" TargetMode="External"/><Relationship Id="rId132" Type="http://schemas.openxmlformats.org/officeDocument/2006/relationships/hyperlink" Target="https://login.consultant.ru/link/?req=doc&amp;base=RLAW358&amp;n=175281&amp;dst=100009" TargetMode="External"/><Relationship Id="rId153" Type="http://schemas.openxmlformats.org/officeDocument/2006/relationships/hyperlink" Target="https://login.consultant.ru/link/?req=doc&amp;base=RLAW358&amp;n=84485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8320</Words>
  <Characters>47426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2026-08-04T08:17:00Z</dcterms:created>
  <dcterms:modified xsi:type="dcterms:W3CDTF">2026-08-04T08:18:00Z</dcterms:modified>
</cp:coreProperties>
</file>