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11A" w:rsidRDefault="0085011A" w:rsidP="0085011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5</w:t>
      </w:r>
    </w:p>
    <w:p w:rsidR="0085011A" w:rsidRDefault="0085011A" w:rsidP="008501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Закону</w:t>
      </w:r>
    </w:p>
    <w:p w:rsidR="0085011A" w:rsidRDefault="0085011A" w:rsidP="008501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85011A" w:rsidRDefault="0085011A" w:rsidP="008501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85011A" w:rsidRDefault="0085011A" w:rsidP="008501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85011A" w:rsidRDefault="0085011A" w:rsidP="008501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85011A" w:rsidRDefault="0085011A" w:rsidP="008501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85011A" w:rsidRDefault="0085011A" w:rsidP="008501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5011A" w:rsidRDefault="0085011A" w:rsidP="0085011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731"/>
      <w:bookmarkEnd w:id="0"/>
      <w:r>
        <w:rPr>
          <w:rFonts w:ascii="Times New Roman" w:hAnsi="Times New Roman" w:cs="Times New Roman"/>
          <w:sz w:val="24"/>
          <w:szCs w:val="24"/>
        </w:rPr>
        <w:t>РАСПРЕДЕЛЕНИЕ БЮДЖЕТНЫХ АССИГНОВАНИЙ БЮДЖЕТА</w:t>
      </w:r>
    </w:p>
    <w:p w:rsidR="0085011A" w:rsidRDefault="0085011A" w:rsidP="0085011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85011A" w:rsidRDefault="0085011A" w:rsidP="0085011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85011A" w:rsidRDefault="0085011A" w:rsidP="0085011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ЦЕЛЕВЫМ СТАТЬЯМ, ГРУППАМ И ПОДГРУППАМ</w:t>
      </w:r>
    </w:p>
    <w:p w:rsidR="0085011A" w:rsidRDefault="0085011A" w:rsidP="0085011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ВИДОВ РАСХОДОВ НА 2019 ГОД</w:t>
      </w:r>
    </w:p>
    <w:p w:rsidR="0085011A" w:rsidRDefault="0085011A" w:rsidP="0085011A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left w:val="single" w:sz="24" w:space="0" w:color="CED3F1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85011A" w:rsidTr="0085011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Список изменяющих документов</w:t>
            </w:r>
          </w:p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(в ред. </w:t>
            </w:r>
            <w:hyperlink r:id="rId5" w:history="1">
              <w:r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eastAsia="en-US"/>
                </w:rPr>
                <w:t>Закона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Саратовской области от 19.12.2019 N 138-ЗСО)</w:t>
            </w:r>
          </w:p>
        </w:tc>
      </w:tr>
    </w:tbl>
    <w:p w:rsidR="0085011A" w:rsidRDefault="0085011A" w:rsidP="008501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2"/>
        <w:gridCol w:w="1276"/>
        <w:gridCol w:w="1275"/>
        <w:gridCol w:w="1560"/>
        <w:gridCol w:w="2693"/>
        <w:gridCol w:w="1701"/>
        <w:gridCol w:w="1276"/>
      </w:tblGrid>
      <w:tr w:rsidR="0085011A" w:rsidTr="0085011A">
        <w:tc>
          <w:tcPr>
            <w:tcW w:w="4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расхода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Код классификации расходов бюджетов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Сумма (тыс. руб.)</w:t>
            </w:r>
          </w:p>
        </w:tc>
      </w:tr>
      <w:tr w:rsidR="0085011A" w:rsidTr="0085011A">
        <w:tc>
          <w:tcPr>
            <w:tcW w:w="4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11A" w:rsidRDefault="008501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главного распорядителя бюджетных средств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раздела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подраздела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вида расходов (группа, подгруппа)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11A" w:rsidRDefault="008501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117300,0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117300,0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Непрограммные направления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73 0 00 00000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117300,0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Выполнение функций аппаратами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государственных внебюджетных фондов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73 2 00 00000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117300,0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73 2 00 50930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117300,0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73 2 00 50932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117300,0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73 2 00 50932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81199,3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73 2 00 50932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81199,3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73 2 00 50932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36061,4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73 2 00 50932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36061,4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73 2 00 50932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3,9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Социальные выплаты гражданам, кроме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публичных нормативных социальных выплат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73 2 00 50932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3,9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73 2 00 50932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35,4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73 2 00 50932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35,4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Здравоохранение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30034067,0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Другие вопросы в области здравоохранения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30034067,0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Непрограммные направления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73 0 00 00000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30034067,0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29873488,0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73 1 00 00600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7886,2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73 1 00 00600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7886,2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73 1 00 00600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7886,2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29865601,8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медицинского страхования на территориях субъектов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28822695,7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27758704,7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27757695,7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1065000,0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1065000,0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расходов медицинских организаций на оплату труда врачей и среднего медицинского персонала)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172947,7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172947,7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172947,7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869958,4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869958,4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73 1 00 50939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869958,4</w:t>
            </w:r>
          </w:p>
        </w:tc>
        <w:bookmarkStart w:id="1" w:name="_GoBack"/>
        <w:bookmarkEnd w:id="1"/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Иные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73 8 00 00000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160579,0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73 8 00 00800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160579,0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73 8 00 00800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160579,0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73 8 00 00800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160579,0</w:t>
            </w:r>
          </w:p>
        </w:tc>
      </w:tr>
      <w:tr w:rsidR="0085011A" w:rsidTr="0085011A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011A" w:rsidRDefault="008501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011A" w:rsidRDefault="0085011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30151367,0</w:t>
            </w:r>
          </w:p>
        </w:tc>
      </w:tr>
    </w:tbl>
    <w:p w:rsidR="0085011A" w:rsidRDefault="0085011A" w:rsidP="008501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5011A" w:rsidRDefault="0085011A" w:rsidP="008501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5011A" w:rsidRDefault="0085011A" w:rsidP="008501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5011A" w:rsidRDefault="0085011A" w:rsidP="008501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5011A" w:rsidRDefault="0085011A" w:rsidP="008501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85011A" w:rsidRDefault="006C4724" w:rsidP="0085011A"/>
    <w:sectPr w:rsidR="006C4724" w:rsidRPr="0085011A" w:rsidSect="00033917">
      <w:pgSz w:w="16838" w:h="11905" w:orient="landscape"/>
      <w:pgMar w:top="709" w:right="1134" w:bottom="850" w:left="1134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917"/>
    <w:rsid w:val="00033917"/>
    <w:rsid w:val="006C4724"/>
    <w:rsid w:val="006E2B41"/>
    <w:rsid w:val="0085011A"/>
    <w:rsid w:val="00CA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391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3391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33917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3391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3391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033917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33917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33917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  <w:style w:type="character" w:styleId="a3">
    <w:name w:val="Hyperlink"/>
    <w:basedOn w:val="a0"/>
    <w:uiPriority w:val="99"/>
    <w:semiHidden/>
    <w:unhideWhenUsed/>
    <w:rsid w:val="0085011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5011A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391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3391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33917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3391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3391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033917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33917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33917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  <w:style w:type="character" w:styleId="a3">
    <w:name w:val="Hyperlink"/>
    <w:basedOn w:val="a0"/>
    <w:uiPriority w:val="99"/>
    <w:semiHidden/>
    <w:unhideWhenUsed/>
    <w:rsid w:val="0085011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5011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68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B9B4E07729C4A6708249FE39EE86A8CEC56215BDFB327145993904ECC15B6A2988BFC30B94FDE683D39C37247BADB5323B26CF67CDD9393ECAD6E7Ed3X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2019-05-30T08:44:00Z</dcterms:created>
  <dcterms:modified xsi:type="dcterms:W3CDTF">2019-12-30T13:30:00Z</dcterms:modified>
</cp:coreProperties>
</file>