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555C38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555C38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642079">
        <w:rPr>
          <w:rFonts w:ascii="Times New Roman" w:hAnsi="Times New Roman" w:cs="Times New Roman"/>
          <w:sz w:val="28"/>
          <w:szCs w:val="28"/>
        </w:rPr>
        <w:t>3</w:t>
      </w:r>
      <w:r w:rsidRPr="00555C38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555C38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555C38">
          <w:rPr>
            <w:rFonts w:ascii="Times New Roman" w:hAnsi="Times New Roman" w:cs="Times New Roman"/>
            <w:sz w:val="28"/>
            <w:szCs w:val="28"/>
          </w:rPr>
          <w:t>в</w:t>
        </w:r>
        <w:r w:rsidRPr="00555C38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555C38">
          <w:rPr>
            <w:rFonts w:ascii="Times New Roman" w:hAnsi="Times New Roman" w:cs="Times New Roman"/>
            <w:sz w:val="28"/>
            <w:szCs w:val="28"/>
          </w:rPr>
          <w:t>д</w:t>
        </w:r>
        <w:r w:rsidRPr="00555C38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>
          <w:rPr>
            <w:rFonts w:ascii="Times New Roman" w:hAnsi="Times New Roman" w:cs="Times New Roman"/>
            <w:sz w:val="28"/>
            <w:szCs w:val="28"/>
          </w:rPr>
          <w:t>20</w:t>
        </w:r>
        <w:r w:rsidRPr="00555C38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>
          <w:rPr>
            <w:rFonts w:ascii="Times New Roman" w:hAnsi="Times New Roman" w:cs="Times New Roman"/>
            <w:sz w:val="28"/>
            <w:szCs w:val="28"/>
          </w:rPr>
          <w:t>1</w:t>
        </w:r>
        <w:r w:rsidRPr="00555C38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>
          <w:rPr>
            <w:rFonts w:ascii="Times New Roman" w:hAnsi="Times New Roman" w:cs="Times New Roman"/>
            <w:sz w:val="28"/>
            <w:szCs w:val="28"/>
          </w:rPr>
          <w:t>2</w:t>
        </w:r>
        <w:r w:rsidRPr="00555C38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555C38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555C38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555C38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27315A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27315A">
        <w:rPr>
          <w:b/>
          <w:sz w:val="28"/>
          <w:szCs w:val="28"/>
        </w:rPr>
        <w:t>на 20</w:t>
      </w:r>
      <w:r w:rsidR="00991B92" w:rsidRPr="0027315A">
        <w:rPr>
          <w:b/>
          <w:sz w:val="28"/>
          <w:szCs w:val="28"/>
        </w:rPr>
        <w:t>20</w:t>
      </w:r>
      <w:r w:rsidRPr="0027315A">
        <w:rPr>
          <w:b/>
          <w:sz w:val="28"/>
          <w:szCs w:val="28"/>
        </w:rPr>
        <w:t xml:space="preserve"> год и на плановый период 202</w:t>
      </w:r>
      <w:r w:rsidR="00991B92" w:rsidRPr="0027315A">
        <w:rPr>
          <w:b/>
          <w:sz w:val="28"/>
          <w:szCs w:val="28"/>
        </w:rPr>
        <w:t>1</w:t>
      </w:r>
      <w:r w:rsidRPr="0027315A">
        <w:rPr>
          <w:b/>
          <w:sz w:val="28"/>
          <w:szCs w:val="28"/>
        </w:rPr>
        <w:t xml:space="preserve"> и 202</w:t>
      </w:r>
      <w:r w:rsidR="00991B92" w:rsidRPr="0027315A">
        <w:rPr>
          <w:b/>
          <w:sz w:val="28"/>
          <w:szCs w:val="28"/>
        </w:rPr>
        <w:t>2</w:t>
      </w:r>
      <w:r w:rsidRPr="0027315A">
        <w:rPr>
          <w:b/>
          <w:sz w:val="28"/>
          <w:szCs w:val="28"/>
        </w:rPr>
        <w:t xml:space="preserve"> годов</w:t>
      </w:r>
    </w:p>
    <w:p w:rsidR="0022495F" w:rsidRPr="00555C38" w:rsidRDefault="0022495F" w:rsidP="0022495F">
      <w:pPr>
        <w:pStyle w:val="a3"/>
        <w:ind w:firstLine="0"/>
        <w:jc w:val="center"/>
        <w:rPr>
          <w:szCs w:val="28"/>
        </w:rPr>
      </w:pPr>
    </w:p>
    <w:p w:rsidR="00177A4A" w:rsidRPr="00555C38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555C38">
        <w:rPr>
          <w:bCs/>
          <w:color w:val="000000"/>
          <w:sz w:val="24"/>
          <w:szCs w:val="24"/>
        </w:rPr>
        <w:t>(</w:t>
      </w:r>
      <w:r w:rsidRPr="00555C38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555C38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7F09E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7F09E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55C38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55C38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55C38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555C38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555C38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CB0683" w:rsidRDefault="00A32B4F" w:rsidP="00CB0683">
            <w:pPr>
              <w:overflowPunct/>
              <w:jc w:val="center"/>
              <w:rPr>
                <w:sz w:val="24"/>
                <w:szCs w:val="24"/>
              </w:rPr>
            </w:pPr>
            <w:r w:rsidRPr="00CB0683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CB0683" w:rsidRDefault="00A32B4F" w:rsidP="00CB0683">
            <w:pPr>
              <w:overflowPunct/>
              <w:jc w:val="center"/>
              <w:rPr>
                <w:sz w:val="24"/>
                <w:szCs w:val="24"/>
              </w:rPr>
            </w:pPr>
            <w:r w:rsidRPr="00CB0683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overflowPunct/>
              <w:jc w:val="center"/>
              <w:rPr>
                <w:sz w:val="24"/>
                <w:szCs w:val="24"/>
              </w:rPr>
            </w:pPr>
            <w:r w:rsidRPr="00CB068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overflowPunct/>
              <w:jc w:val="center"/>
              <w:rPr>
                <w:sz w:val="24"/>
                <w:szCs w:val="24"/>
              </w:rPr>
            </w:pPr>
            <w:r w:rsidRPr="00CB0683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overflowPunct/>
              <w:jc w:val="center"/>
              <w:rPr>
                <w:sz w:val="24"/>
                <w:szCs w:val="24"/>
              </w:rPr>
            </w:pPr>
            <w:r w:rsidRPr="00CB0683">
              <w:rPr>
                <w:sz w:val="24"/>
                <w:szCs w:val="24"/>
              </w:rPr>
              <w:t>5</w:t>
            </w:r>
          </w:p>
        </w:tc>
      </w:tr>
      <w:tr w:rsidR="00A32B4F" w:rsidRPr="00DD31DE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shd w:val="clear" w:color="auto" w:fill="FFFFFF" w:themeFill="background1"/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CB0683">
              <w:rPr>
                <w:sz w:val="24"/>
                <w:szCs w:val="24"/>
                <w:lang w:eastAsia="en-US"/>
              </w:rPr>
              <w:t>н</w:t>
            </w:r>
            <w:r w:rsidRPr="00CB0683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CB0683">
              <w:rPr>
                <w:color w:val="000000"/>
                <w:sz w:val="24"/>
                <w:szCs w:val="24"/>
                <w:lang w:eastAsia="en-US"/>
              </w:rPr>
              <w:t>2980317,6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CB0683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hd w:val="clear" w:color="auto" w:fill="FFFFFF" w:themeFill="background1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B0683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A32B4F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A32B4F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A32B4F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A32B4F" w:rsidRPr="00DD31DE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7183445,9</w:t>
            </w:r>
          </w:p>
        </w:tc>
      </w:tr>
      <w:tr w:rsidR="00A32B4F" w:rsidRPr="00DD31DE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</w:rPr>
            </w:pPr>
            <w:r w:rsidRPr="00CB0683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CB0683">
              <w:rPr>
                <w:sz w:val="24"/>
                <w:szCs w:val="24"/>
                <w:lang w:eastAsia="en-US"/>
              </w:rPr>
              <w:t>т</w:t>
            </w:r>
            <w:r w:rsidRPr="00CB0683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CB0683">
              <w:rPr>
                <w:sz w:val="24"/>
                <w:szCs w:val="24"/>
                <w:lang w:eastAsia="en-US"/>
              </w:rPr>
              <w:t>с</w:t>
            </w:r>
            <w:r w:rsidRPr="00CB0683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15336746,6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13315885,0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15183445,9</w:t>
            </w:r>
          </w:p>
        </w:tc>
      </w:tr>
      <w:tr w:rsidR="00A32B4F" w:rsidRPr="00DD31DE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15336746,6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13315885,0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15183445,9</w:t>
            </w: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</w:rPr>
            </w:pPr>
            <w:r w:rsidRPr="00CB0683">
              <w:rPr>
                <w:sz w:val="24"/>
                <w:szCs w:val="24"/>
              </w:rPr>
              <w:t>Погашение кредитов, пред</w:t>
            </w:r>
            <w:r w:rsidRPr="00CB0683">
              <w:rPr>
                <w:sz w:val="24"/>
                <w:szCs w:val="24"/>
              </w:rPr>
              <w:t>о</w:t>
            </w:r>
            <w:r w:rsidRPr="00CB0683">
              <w:rPr>
                <w:sz w:val="24"/>
                <w:szCs w:val="24"/>
              </w:rPr>
              <w:t>ставленных кредитными орган</w:t>
            </w:r>
            <w:r w:rsidRPr="00CB0683">
              <w:rPr>
                <w:sz w:val="24"/>
                <w:szCs w:val="24"/>
              </w:rPr>
              <w:t>и</w:t>
            </w:r>
            <w:r w:rsidRPr="00CB0683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-9853280,1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-8079155,9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-8000000,0</w:t>
            </w: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</w:rPr>
            </w:pPr>
            <w:r w:rsidRPr="00CB0683">
              <w:rPr>
                <w:sz w:val="24"/>
                <w:szCs w:val="24"/>
              </w:rPr>
              <w:t>Погашение бюджетами субъе</w:t>
            </w:r>
            <w:r w:rsidRPr="00CB0683">
              <w:rPr>
                <w:sz w:val="24"/>
                <w:szCs w:val="24"/>
              </w:rPr>
              <w:t>к</w:t>
            </w:r>
            <w:r w:rsidRPr="00CB0683">
              <w:rPr>
                <w:sz w:val="24"/>
                <w:szCs w:val="24"/>
              </w:rPr>
              <w:t>тов Российской Федерации кр</w:t>
            </w:r>
            <w:r w:rsidRPr="00CB0683">
              <w:rPr>
                <w:sz w:val="24"/>
                <w:szCs w:val="24"/>
              </w:rPr>
              <w:t>е</w:t>
            </w:r>
            <w:r w:rsidRPr="00CB0683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-9853280,1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-8079155,9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-8000000,0</w:t>
            </w:r>
          </w:p>
        </w:tc>
      </w:tr>
      <w:tr w:rsidR="00A32B4F" w:rsidRPr="00EB4665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A32B4F" w:rsidRPr="00EB4665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32B4F" w:rsidRPr="00EB4665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32B4F" w:rsidRPr="00EB4665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32B4F" w:rsidRPr="00EB4665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A32B4F" w:rsidRPr="00EB4665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A32B4F" w:rsidRPr="00EB4665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CB0683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CB0683">
              <w:rPr>
                <w:sz w:val="24"/>
                <w:szCs w:val="24"/>
              </w:rPr>
              <w:t>Бюджетные кредиты, предоста</w:t>
            </w:r>
            <w:r w:rsidRPr="00CB0683">
              <w:rPr>
                <w:sz w:val="24"/>
                <w:szCs w:val="24"/>
              </w:rPr>
              <w:t>в</w:t>
            </w:r>
            <w:r w:rsidRPr="00CB0683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CB068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345051,0</w:t>
            </w: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CB068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345051,0</w:t>
            </w: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CB068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345051,0</w:t>
            </w:r>
          </w:p>
        </w:tc>
      </w:tr>
      <w:tr w:rsidR="00A32B4F" w:rsidRPr="007D24EA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B0683">
              <w:rPr>
                <w:sz w:val="24"/>
                <w:szCs w:val="24"/>
                <w:lang w:eastAsia="en-US"/>
              </w:rPr>
              <w:t>д</w:t>
            </w:r>
            <w:r w:rsidRPr="00CB0683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CB0683">
              <w:rPr>
                <w:sz w:val="24"/>
                <w:szCs w:val="24"/>
                <w:lang w:eastAsia="en-US"/>
              </w:rPr>
              <w:t>с</w:t>
            </w:r>
            <w:r w:rsidRPr="00CB0683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CB0683">
              <w:rPr>
                <w:sz w:val="24"/>
                <w:szCs w:val="24"/>
                <w:lang w:eastAsia="en-US"/>
              </w:rPr>
              <w:t>е</w:t>
            </w:r>
            <w:r w:rsidRPr="00CB0683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CB0683">
              <w:rPr>
                <w:sz w:val="24"/>
                <w:szCs w:val="24"/>
                <w:lang w:eastAsia="en-US"/>
              </w:rPr>
              <w:t>е</w:t>
            </w:r>
            <w:r w:rsidRPr="00CB0683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CB0683">
              <w:rPr>
                <w:sz w:val="24"/>
                <w:szCs w:val="24"/>
                <w:lang w:eastAsia="en-US"/>
              </w:rPr>
              <w:t>е</w:t>
            </w:r>
            <w:r w:rsidRPr="00CB0683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CB068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CB0683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345051,0</w:t>
            </w: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CB0683">
              <w:rPr>
                <w:sz w:val="24"/>
                <w:szCs w:val="24"/>
                <w:lang w:eastAsia="en-US"/>
              </w:rPr>
              <w:t>ю</w:t>
            </w:r>
            <w:r w:rsidRPr="00CB0683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-345051,0</w:t>
            </w: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-345051,0</w:t>
            </w:r>
          </w:p>
        </w:tc>
      </w:tr>
      <w:tr w:rsidR="00A32B4F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CB0683" w:rsidRDefault="00A32B4F" w:rsidP="00CB0683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CB0683">
              <w:rPr>
                <w:sz w:val="24"/>
                <w:szCs w:val="24"/>
                <w:lang w:eastAsia="en-US"/>
              </w:rPr>
              <w:t>к</w:t>
            </w:r>
            <w:r w:rsidRPr="00CB0683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CB0683">
              <w:rPr>
                <w:sz w:val="24"/>
                <w:szCs w:val="24"/>
                <w:lang w:eastAsia="en-US"/>
              </w:rPr>
              <w:t>а</w:t>
            </w:r>
            <w:r w:rsidRPr="00CB0683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B4F" w:rsidRPr="00CB0683" w:rsidRDefault="00A32B4F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-345051,0</w:t>
            </w:r>
          </w:p>
        </w:tc>
      </w:tr>
      <w:tr w:rsidR="00CB0683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83" w:rsidRPr="00CB0683" w:rsidRDefault="00CB0683" w:rsidP="0057209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068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83" w:rsidRPr="00CB0683" w:rsidRDefault="00CB0683" w:rsidP="00CB0683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 xml:space="preserve">Предоставление бюджетных кредитов другим бюджетам бюджетной системы Российской Федерации из бюджетов </w:t>
            </w:r>
            <w:proofErr w:type="spellStart"/>
            <w:r w:rsidRPr="00CB0683">
              <w:rPr>
                <w:sz w:val="24"/>
                <w:szCs w:val="24"/>
                <w:lang w:eastAsia="en-US"/>
              </w:rPr>
              <w:t>субъек</w:t>
            </w:r>
            <w:proofErr w:type="spellEnd"/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683" w:rsidRPr="00CB0683" w:rsidRDefault="00CB0683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683" w:rsidRPr="00CB0683" w:rsidRDefault="00CB0683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683" w:rsidRPr="00CB0683" w:rsidRDefault="00CB0683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CB0683" w:rsidRPr="007D24EA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83" w:rsidRPr="00CB0683" w:rsidRDefault="00CB0683" w:rsidP="00CB068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83" w:rsidRPr="00CB0683" w:rsidRDefault="00CB0683" w:rsidP="00CB0683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CB0683">
              <w:rPr>
                <w:sz w:val="24"/>
                <w:szCs w:val="24"/>
                <w:lang w:eastAsia="en-US"/>
              </w:rPr>
              <w:t>тов</w:t>
            </w:r>
            <w:proofErr w:type="gramEnd"/>
            <w:r w:rsidRPr="00CB0683">
              <w:rPr>
                <w:sz w:val="24"/>
                <w:szCs w:val="24"/>
                <w:lang w:eastAsia="en-US"/>
              </w:rPr>
              <w:t xml:space="preserve"> Российской Федерации в в</w:t>
            </w:r>
            <w:r w:rsidRPr="00CB0683">
              <w:rPr>
                <w:sz w:val="24"/>
                <w:szCs w:val="24"/>
                <w:lang w:eastAsia="en-US"/>
              </w:rPr>
              <w:t>а</w:t>
            </w:r>
            <w:r w:rsidRPr="00CB0683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CB0683">
              <w:rPr>
                <w:sz w:val="24"/>
                <w:szCs w:val="24"/>
                <w:lang w:eastAsia="en-US"/>
              </w:rPr>
              <w:t>о</w:t>
            </w:r>
            <w:r w:rsidRPr="00CB0683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CB0683">
              <w:rPr>
                <w:sz w:val="24"/>
                <w:szCs w:val="24"/>
                <w:lang w:eastAsia="en-US"/>
              </w:rPr>
              <w:t>е</w:t>
            </w:r>
            <w:r w:rsidRPr="00CB0683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683" w:rsidRPr="00CB0683" w:rsidRDefault="00CB0683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683" w:rsidRPr="00CB0683" w:rsidRDefault="00CB0683" w:rsidP="00CB068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683" w:rsidRPr="00CB0683" w:rsidRDefault="00CB0683" w:rsidP="00CB0683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B0683" w:rsidRPr="003D037D" w:rsidTr="00832B8B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83" w:rsidRPr="00CB0683" w:rsidRDefault="00CB0683" w:rsidP="00CB0683">
            <w:pPr>
              <w:jc w:val="both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83" w:rsidRPr="00CB0683" w:rsidRDefault="00CB0683" w:rsidP="00CB0683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CB068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CB0683">
              <w:rPr>
                <w:sz w:val="24"/>
                <w:szCs w:val="24"/>
                <w:lang w:eastAsia="en-US"/>
              </w:rPr>
              <w:t>к</w:t>
            </w:r>
            <w:r w:rsidRPr="00CB0683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CB0683">
              <w:rPr>
                <w:sz w:val="24"/>
                <w:szCs w:val="24"/>
                <w:lang w:eastAsia="en-US"/>
              </w:rPr>
              <w:t>а</w:t>
            </w:r>
            <w:r w:rsidRPr="00CB0683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CB0683">
              <w:rPr>
                <w:sz w:val="24"/>
                <w:szCs w:val="24"/>
                <w:lang w:eastAsia="en-US"/>
              </w:rPr>
              <w:t>о</w:t>
            </w:r>
            <w:r w:rsidRPr="00CB0683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CB0683">
              <w:rPr>
                <w:sz w:val="24"/>
                <w:szCs w:val="24"/>
                <w:lang w:eastAsia="en-US"/>
              </w:rPr>
              <w:t>о</w:t>
            </w:r>
            <w:r w:rsidRPr="00CB0683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683" w:rsidRPr="00CB0683" w:rsidRDefault="00CB0683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683" w:rsidRPr="00CB0683" w:rsidRDefault="00CB0683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-391484,8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683" w:rsidRPr="00CB0683" w:rsidRDefault="00CB0683" w:rsidP="00CB06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683">
              <w:rPr>
                <w:color w:val="000000"/>
                <w:sz w:val="24"/>
                <w:szCs w:val="24"/>
              </w:rPr>
              <w:t>-345051,0</w:t>
            </w:r>
          </w:p>
        </w:tc>
      </w:tr>
    </w:tbl>
    <w:p w:rsidR="00CB0683" w:rsidRPr="00CB0683" w:rsidRDefault="00CB0683" w:rsidP="009E4F49">
      <w:pPr>
        <w:widowControl w:val="0"/>
        <w:ind w:right="-567"/>
        <w:rPr>
          <w:bCs/>
          <w:sz w:val="16"/>
          <w:szCs w:val="24"/>
        </w:rPr>
      </w:pPr>
      <w:bookmarkStart w:id="0" w:name="_GoBack"/>
      <w:bookmarkEnd w:id="0"/>
    </w:p>
    <w:sectPr w:rsidR="00CB0683" w:rsidRPr="00CB0683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9E4F49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27A5C"/>
    <w:rsid w:val="00555C38"/>
    <w:rsid w:val="00595A0E"/>
    <w:rsid w:val="005D2A2E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B57DB"/>
    <w:rsid w:val="007F09E8"/>
    <w:rsid w:val="00825CC1"/>
    <w:rsid w:val="00830760"/>
    <w:rsid w:val="00831D33"/>
    <w:rsid w:val="008359B4"/>
    <w:rsid w:val="00881702"/>
    <w:rsid w:val="00891B4C"/>
    <w:rsid w:val="00895472"/>
    <w:rsid w:val="008D2CF6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639C"/>
    <w:rsid w:val="00B56341"/>
    <w:rsid w:val="00B70A6A"/>
    <w:rsid w:val="00B845B9"/>
    <w:rsid w:val="00B8612E"/>
    <w:rsid w:val="00B93812"/>
    <w:rsid w:val="00C0143B"/>
    <w:rsid w:val="00C1502B"/>
    <w:rsid w:val="00C22615"/>
    <w:rsid w:val="00C30434"/>
    <w:rsid w:val="00C64ABD"/>
    <w:rsid w:val="00C72E0F"/>
    <w:rsid w:val="00CB0683"/>
    <w:rsid w:val="00CF2D83"/>
    <w:rsid w:val="00D056A0"/>
    <w:rsid w:val="00D05A43"/>
    <w:rsid w:val="00D41BEA"/>
    <w:rsid w:val="00D92D52"/>
    <w:rsid w:val="00DA0348"/>
    <w:rsid w:val="00E24D55"/>
    <w:rsid w:val="00E42981"/>
    <w:rsid w:val="00E617B9"/>
    <w:rsid w:val="00E80BA9"/>
    <w:rsid w:val="00E95998"/>
    <w:rsid w:val="00EA0700"/>
    <w:rsid w:val="00EA714E"/>
    <w:rsid w:val="00EB09CB"/>
    <w:rsid w:val="00EB2CAF"/>
    <w:rsid w:val="00ED67B7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C87EA-0B8B-4F78-A2BF-D31AF356A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2018-11-23T08:23:00Z</cp:lastPrinted>
  <dcterms:created xsi:type="dcterms:W3CDTF">2019-11-28T07:08:00Z</dcterms:created>
  <dcterms:modified xsi:type="dcterms:W3CDTF">2019-11-28T07:08:00Z</dcterms:modified>
</cp:coreProperties>
</file>