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F4509" w:rsidRDefault="00C763C2" w:rsidP="00AC3F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</w:t>
      </w:r>
      <w:hyperlink r:id="rId8" w:history="1"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ской области </w:t>
        </w:r>
        <w:r w:rsidR="00FA6181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«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Об областном бю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период 201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FA6181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B357EA" w:rsidRPr="004F4509" w:rsidRDefault="00B357EA" w:rsidP="00AC3F06">
      <w:pPr>
        <w:jc w:val="center"/>
        <w:rPr>
          <w:b/>
          <w:bCs/>
          <w:sz w:val="28"/>
          <w:szCs w:val="28"/>
        </w:rPr>
      </w:pPr>
    </w:p>
    <w:p w:rsidR="002417EB" w:rsidRPr="00CF7729" w:rsidRDefault="002417EB" w:rsidP="002417EB">
      <w:pPr>
        <w:jc w:val="center"/>
        <w:rPr>
          <w:b/>
          <w:bCs/>
          <w:sz w:val="28"/>
          <w:szCs w:val="28"/>
        </w:rPr>
      </w:pPr>
      <w:r w:rsidRPr="00CF7729">
        <w:rPr>
          <w:b/>
          <w:bCs/>
          <w:sz w:val="28"/>
          <w:szCs w:val="28"/>
        </w:rPr>
        <w:t xml:space="preserve">Распределение доходов областного бюджета на 2018 год </w:t>
      </w:r>
    </w:p>
    <w:p w:rsidR="002417EB" w:rsidRPr="00CF7729" w:rsidRDefault="002417EB" w:rsidP="002417EB">
      <w:pPr>
        <w:jc w:val="center"/>
        <w:rPr>
          <w:b/>
          <w:bCs/>
          <w:sz w:val="28"/>
          <w:szCs w:val="28"/>
        </w:rPr>
      </w:pPr>
      <w:r w:rsidRPr="00CF7729">
        <w:rPr>
          <w:b/>
          <w:bCs/>
          <w:sz w:val="28"/>
          <w:szCs w:val="28"/>
        </w:rPr>
        <w:t>и на плановый период 2019 и 2020 годов</w:t>
      </w:r>
    </w:p>
    <w:p w:rsidR="002417EB" w:rsidRPr="00CF7729" w:rsidRDefault="002417EB" w:rsidP="002417EB">
      <w:pPr>
        <w:jc w:val="center"/>
        <w:rPr>
          <w:bCs/>
          <w:sz w:val="28"/>
          <w:szCs w:val="28"/>
        </w:rPr>
      </w:pPr>
    </w:p>
    <w:p w:rsidR="002417EB" w:rsidRPr="00CF7729" w:rsidRDefault="002417EB" w:rsidP="002417EB">
      <w:pPr>
        <w:pStyle w:val="a3"/>
        <w:ind w:firstLine="0"/>
        <w:jc w:val="center"/>
        <w:rPr>
          <w:szCs w:val="28"/>
        </w:rPr>
      </w:pPr>
      <w:r w:rsidRPr="00CF7729">
        <w:rPr>
          <w:szCs w:val="28"/>
        </w:rPr>
        <w:t xml:space="preserve">(в редакции от 31 июля </w:t>
      </w:r>
      <w:r w:rsidRPr="00CF7729">
        <w:t>2018 года № 72-ЗСО</w:t>
      </w:r>
      <w:r w:rsidRPr="00CF7729">
        <w:rPr>
          <w:szCs w:val="28"/>
        </w:rPr>
        <w:t>)</w:t>
      </w:r>
      <w:r w:rsidRPr="00CF7729">
        <w:rPr>
          <w:rFonts w:ascii="Arial" w:hAnsi="Arial" w:cs="Arial"/>
          <w:sz w:val="20"/>
        </w:rPr>
        <w:t xml:space="preserve"> </w:t>
      </w:r>
    </w:p>
    <w:p w:rsidR="002417EB" w:rsidRPr="00CF7729" w:rsidRDefault="002417EB" w:rsidP="002417EB">
      <w:pPr>
        <w:jc w:val="center"/>
        <w:rPr>
          <w:b/>
          <w:sz w:val="24"/>
          <w:szCs w:val="24"/>
        </w:rPr>
      </w:pPr>
    </w:p>
    <w:p w:rsidR="002417EB" w:rsidRPr="00CF7729" w:rsidRDefault="002417EB" w:rsidP="002417EB">
      <w:pPr>
        <w:ind w:right="-710"/>
        <w:jc w:val="right"/>
        <w:rPr>
          <w:b/>
          <w:sz w:val="28"/>
          <w:szCs w:val="28"/>
        </w:rPr>
      </w:pPr>
      <w:r w:rsidRPr="00CF7729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2417EB" w:rsidRPr="00CF7729" w:rsidTr="00E75D13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EB" w:rsidRPr="00CF7729" w:rsidRDefault="002417EB" w:rsidP="00E75D13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CF7729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2417EB" w:rsidRPr="00CF7729" w:rsidRDefault="002417EB" w:rsidP="00E75D13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EB" w:rsidRPr="00CF7729" w:rsidRDefault="002417EB" w:rsidP="00E75D13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EB" w:rsidRPr="00CF7729" w:rsidRDefault="002417EB" w:rsidP="00E75D1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EB" w:rsidRPr="00CF7729" w:rsidRDefault="002417EB" w:rsidP="00E75D1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729">
              <w:rPr>
                <w:bCs/>
                <w:sz w:val="24"/>
                <w:szCs w:val="24"/>
              </w:rPr>
              <w:t>201</w:t>
            </w:r>
            <w:r w:rsidRPr="00CF7729">
              <w:rPr>
                <w:bCs/>
                <w:sz w:val="24"/>
                <w:szCs w:val="24"/>
                <w:lang w:val="en-US"/>
              </w:rPr>
              <w:t>9</w:t>
            </w:r>
            <w:r w:rsidRPr="00CF772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EB" w:rsidRPr="00CF7729" w:rsidRDefault="002417EB" w:rsidP="00E75D1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729">
              <w:rPr>
                <w:bCs/>
                <w:sz w:val="24"/>
                <w:szCs w:val="24"/>
              </w:rPr>
              <w:t>20</w:t>
            </w:r>
            <w:r w:rsidRPr="00CF7729">
              <w:rPr>
                <w:bCs/>
                <w:sz w:val="24"/>
                <w:szCs w:val="24"/>
                <w:lang w:val="en-US"/>
              </w:rPr>
              <w:t>20</w:t>
            </w:r>
            <w:r w:rsidRPr="00CF772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2417EB" w:rsidRPr="00CF7729" w:rsidRDefault="002417EB" w:rsidP="002417EB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2417EB" w:rsidRPr="00CF7729" w:rsidTr="00E75D13">
        <w:trPr>
          <w:trHeight w:val="20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EB" w:rsidRPr="00CF7729" w:rsidRDefault="002417EB" w:rsidP="00E75D13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F7729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EB" w:rsidRPr="00CF7729" w:rsidRDefault="002417EB" w:rsidP="00E75D13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F7729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EB" w:rsidRPr="00CF7729" w:rsidRDefault="002417EB" w:rsidP="00E75D13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F7729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EB" w:rsidRPr="00CF7729" w:rsidRDefault="002417EB" w:rsidP="00E75D13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F7729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7EB" w:rsidRPr="00CF7729" w:rsidRDefault="002417EB" w:rsidP="00E75D13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F7729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</w:tcBorders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F7729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F7729">
              <w:rPr>
                <w:b/>
                <w:bCs/>
                <w:sz w:val="24"/>
                <w:szCs w:val="24"/>
              </w:rPr>
              <w:t>НАЛОГОВЫЕ И НЕНАЛОГ</w:t>
            </w:r>
            <w:r w:rsidRPr="00CF7729">
              <w:rPr>
                <w:b/>
                <w:bCs/>
                <w:sz w:val="24"/>
                <w:szCs w:val="24"/>
              </w:rPr>
              <w:t>О</w:t>
            </w:r>
            <w:r w:rsidRPr="00CF7729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F7729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Pr="00CF7729">
              <w:rPr>
                <w:b/>
                <w:bCs/>
                <w:color w:val="000000"/>
                <w:sz w:val="24"/>
                <w:szCs w:val="24"/>
                <w:lang w:val="en-US"/>
              </w:rPr>
              <w:t>6214</w:t>
            </w:r>
            <w:r w:rsidRPr="00CF7729">
              <w:rPr>
                <w:b/>
                <w:bCs/>
                <w:color w:val="000000"/>
                <w:sz w:val="24"/>
                <w:szCs w:val="24"/>
              </w:rPr>
              <w:t>708,7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F7729">
              <w:rPr>
                <w:b/>
                <w:bCs/>
                <w:color w:val="000000"/>
                <w:sz w:val="24"/>
                <w:szCs w:val="24"/>
              </w:rPr>
              <w:t>67224715,9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F7729">
              <w:rPr>
                <w:b/>
                <w:bCs/>
                <w:color w:val="000000"/>
                <w:sz w:val="24"/>
                <w:szCs w:val="24"/>
              </w:rPr>
              <w:t>71735943,6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НАЛОГИ НА ПРИБЫЛЬ, ДОХ</w:t>
            </w:r>
            <w:r w:rsidRPr="00CF7729">
              <w:rPr>
                <w:sz w:val="24"/>
                <w:szCs w:val="24"/>
              </w:rPr>
              <w:t>О</w:t>
            </w:r>
            <w:r w:rsidRPr="00CF7729">
              <w:rPr>
                <w:sz w:val="24"/>
                <w:szCs w:val="24"/>
              </w:rPr>
              <w:t>ДЫ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729">
              <w:rPr>
                <w:sz w:val="24"/>
                <w:szCs w:val="24"/>
              </w:rPr>
              <w:t>43255</w:t>
            </w:r>
            <w:r w:rsidRPr="00CF7729">
              <w:rPr>
                <w:sz w:val="24"/>
                <w:szCs w:val="24"/>
                <w:lang w:val="en-US"/>
              </w:rPr>
              <w:t>389</w:t>
            </w:r>
            <w:r w:rsidRPr="00CF7729">
              <w:rPr>
                <w:sz w:val="24"/>
                <w:szCs w:val="24"/>
              </w:rPr>
              <w:t>,</w:t>
            </w:r>
            <w:r w:rsidRPr="00CF772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43513239,3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44660030,6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20772039,5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20828110,2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21498585,6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22483349,5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22685129,1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23161445,0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F7729">
              <w:rPr>
                <w:spacing w:val="-4"/>
                <w:sz w:val="24"/>
                <w:szCs w:val="24"/>
              </w:rPr>
              <w:t xml:space="preserve">НАЛОГИ НА ТОВАРЫ (РАБОТЫ, УСЛУГИ), </w:t>
            </w:r>
            <w:proofErr w:type="gramStart"/>
            <w:r w:rsidRPr="00CF7729">
              <w:rPr>
                <w:spacing w:val="-4"/>
                <w:sz w:val="24"/>
                <w:szCs w:val="24"/>
              </w:rPr>
              <w:t>РЕАЛИЗУ-ЕМЫЕ</w:t>
            </w:r>
            <w:proofErr w:type="gramEnd"/>
            <w:r w:rsidRPr="00CF7729">
              <w:rPr>
                <w:spacing w:val="-4"/>
                <w:sz w:val="24"/>
                <w:szCs w:val="24"/>
              </w:rPr>
              <w:t xml:space="preserve"> НА ТЕРРИТОРИИ РОССИЙСКОЙ ФЕДЕРАЦИИ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4927541,2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7763151,8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F7729">
              <w:rPr>
                <w:spacing w:val="-4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CF7729">
              <w:rPr>
                <w:spacing w:val="-4"/>
                <w:sz w:val="24"/>
                <w:szCs w:val="24"/>
              </w:rPr>
              <w:t>р</w:t>
            </w:r>
            <w:r w:rsidRPr="00CF7729">
              <w:rPr>
                <w:spacing w:val="-4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4927541,2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7763151,8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Налог, взимаемый в связи с пр</w:t>
            </w:r>
            <w:r w:rsidRPr="00CF7729">
              <w:rPr>
                <w:sz w:val="24"/>
                <w:szCs w:val="24"/>
              </w:rPr>
              <w:t>и</w:t>
            </w:r>
            <w:r w:rsidRPr="00CF7729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12518594,3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13056959,5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13912585,4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10023581,2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10351578,7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10983475,0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2488713,1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2699080,8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2922810,4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6300,0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НАЛОГИ, СБОРЫ И РЕГУЛЯ</w:t>
            </w:r>
            <w:r w:rsidRPr="00CF7729">
              <w:rPr>
                <w:sz w:val="24"/>
                <w:szCs w:val="24"/>
              </w:rPr>
              <w:t>Р</w:t>
            </w:r>
            <w:r w:rsidRPr="00CF7729">
              <w:rPr>
                <w:sz w:val="24"/>
                <w:szCs w:val="24"/>
              </w:rPr>
              <w:t xml:space="preserve">НЫЕ ПЛАТЕЖИ ЗА </w:t>
            </w:r>
            <w:r w:rsidRPr="00CF7729">
              <w:rPr>
                <w:spacing w:val="-8"/>
                <w:sz w:val="24"/>
                <w:szCs w:val="24"/>
              </w:rPr>
              <w:t>ПОЛЬЗОВ</w:t>
            </w:r>
            <w:r w:rsidRPr="00CF7729">
              <w:rPr>
                <w:spacing w:val="-8"/>
                <w:sz w:val="24"/>
                <w:szCs w:val="24"/>
              </w:rPr>
              <w:t>А</w:t>
            </w:r>
            <w:r w:rsidRPr="00CF7729">
              <w:rPr>
                <w:spacing w:val="-8"/>
                <w:sz w:val="24"/>
                <w:szCs w:val="24"/>
              </w:rPr>
              <w:t>НИЕ ПРИРОДНЫМИ РЕСУРСАМИ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59292,0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59687,5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59977,0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Налог на добычу полезных иск</w:t>
            </w:r>
            <w:r w:rsidRPr="00CF7729">
              <w:rPr>
                <w:sz w:val="24"/>
                <w:szCs w:val="24"/>
              </w:rPr>
              <w:t>о</w:t>
            </w:r>
            <w:r w:rsidRPr="00CF7729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58160,7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58556,2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58845,7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1131,3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F7729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360418,7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390507,8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391676,0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ЗАДОЛЖЕННОСТЬ И ПЕР</w:t>
            </w:r>
            <w:r w:rsidRPr="00CF7729">
              <w:rPr>
                <w:sz w:val="24"/>
                <w:szCs w:val="24"/>
              </w:rPr>
              <w:t>Е</w:t>
            </w:r>
            <w:r w:rsidRPr="00CF7729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105,0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 xml:space="preserve">ДОХОДЫ ОТ ИСПОЛЬЗОВАНИЯ ИМУЩЕСТВА, </w:t>
            </w:r>
            <w:proofErr w:type="gramStart"/>
            <w:r w:rsidRPr="00CF7729">
              <w:rPr>
                <w:sz w:val="24"/>
                <w:szCs w:val="24"/>
              </w:rPr>
              <w:t>НАХО-ДЯЩЕГОСЯ</w:t>
            </w:r>
            <w:proofErr w:type="gramEnd"/>
            <w:r w:rsidRPr="00CF7729">
              <w:rPr>
                <w:sz w:val="24"/>
                <w:szCs w:val="24"/>
              </w:rPr>
              <w:t xml:space="preserve"> В ГОСУДА</w:t>
            </w:r>
            <w:r w:rsidRPr="00CF7729">
              <w:rPr>
                <w:sz w:val="24"/>
                <w:szCs w:val="24"/>
              </w:rPr>
              <w:t>Р</w:t>
            </w:r>
            <w:r w:rsidRPr="00CF7729">
              <w:rPr>
                <w:sz w:val="24"/>
                <w:szCs w:val="24"/>
              </w:rPr>
              <w:t>СТВЕННОЙ И МУНИЦИПАЛЬ-НОЙ СОБСТВЕННОСТИ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107943,9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105845,5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105853,0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86462,9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86480,9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86493,9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ДОХОДЫ ОТ ОКАЗАНИЯ ПЛАТНЫХ УСЛУГ (РАБОТ) И КОМПЕНСАЦИИ ЗАТРАТ ГО</w:t>
            </w:r>
            <w:r w:rsidRPr="00CF7729">
              <w:rPr>
                <w:sz w:val="24"/>
                <w:szCs w:val="24"/>
              </w:rPr>
              <w:t>С</w:t>
            </w:r>
            <w:r w:rsidRPr="00CF7729">
              <w:rPr>
                <w:sz w:val="24"/>
                <w:szCs w:val="24"/>
              </w:rPr>
              <w:t>УДАРСТВА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208566,9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204848,3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205002,1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1 14 00000 00 0000 000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ДОХОДЫ ОТ ПРОДАЖИ МАТ</w:t>
            </w:r>
            <w:r w:rsidRPr="00CF7729">
              <w:rPr>
                <w:sz w:val="24"/>
                <w:szCs w:val="24"/>
              </w:rPr>
              <w:t>Е</w:t>
            </w:r>
            <w:r w:rsidRPr="00CF7729">
              <w:rPr>
                <w:sz w:val="24"/>
                <w:szCs w:val="24"/>
              </w:rPr>
              <w:t>РИАЛЬНЫХ И НЕМАТЕ</w:t>
            </w:r>
            <w:r w:rsidRPr="00CF7729">
              <w:rPr>
                <w:sz w:val="24"/>
                <w:szCs w:val="24"/>
              </w:rPr>
              <w:softHyphen/>
              <w:t>РИАЛЬНЫХ АКТИВОВ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АДМИНИСТРАТИВНЫЕ ПЛ</w:t>
            </w:r>
            <w:r w:rsidRPr="00CF7729">
              <w:rPr>
                <w:sz w:val="24"/>
                <w:szCs w:val="24"/>
              </w:rPr>
              <w:t>А</w:t>
            </w:r>
            <w:r w:rsidRPr="00CF7729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14800,0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14900,0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ШТРАФЫ, САНКЦИИ, ВОЗМ</w:t>
            </w:r>
            <w:r w:rsidRPr="00CF7729">
              <w:rPr>
                <w:sz w:val="24"/>
                <w:szCs w:val="24"/>
              </w:rPr>
              <w:t>Е</w:t>
            </w:r>
            <w:r w:rsidRPr="00CF7729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1270460,5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888147,6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876633,0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F7729">
              <w:rPr>
                <w:sz w:val="24"/>
                <w:szCs w:val="24"/>
              </w:rPr>
              <w:t>ПРОЧИЕ НЕНАЛОГОВЫЕ Д</w:t>
            </w:r>
            <w:r w:rsidRPr="00CF7729">
              <w:rPr>
                <w:sz w:val="24"/>
                <w:szCs w:val="24"/>
              </w:rPr>
              <w:t>О</w:t>
            </w:r>
            <w:r w:rsidRPr="00CF7729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12300,0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7729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b/>
                <w:bCs/>
                <w:color w:val="000000"/>
                <w:sz w:val="24"/>
                <w:szCs w:val="24"/>
                <w:lang w:eastAsia="en-US"/>
              </w:rPr>
              <w:t>2 00 00000 00 0000 000</w:t>
            </w: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b/>
                <w:bCs/>
                <w:color w:val="000000"/>
                <w:sz w:val="24"/>
                <w:szCs w:val="24"/>
                <w:lang w:eastAsia="en-US"/>
              </w:rPr>
              <w:t>БЕЗВОЗМЕЗДНЫЕ ПОСТУ</w:t>
            </w:r>
            <w:r w:rsidRPr="00CF7729">
              <w:rPr>
                <w:b/>
                <w:bCs/>
                <w:color w:val="000000"/>
                <w:sz w:val="24"/>
                <w:szCs w:val="24"/>
                <w:lang w:eastAsia="en-US"/>
              </w:rPr>
              <w:t>П</w:t>
            </w:r>
            <w:r w:rsidRPr="00CF7729"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CF772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22320913</w:t>
            </w:r>
            <w:r w:rsidRPr="00CF7729">
              <w:rPr>
                <w:b/>
                <w:bCs/>
                <w:color w:val="000000"/>
                <w:sz w:val="24"/>
                <w:szCs w:val="24"/>
                <w:lang w:eastAsia="en-US"/>
              </w:rPr>
              <w:t>,</w:t>
            </w:r>
            <w:r w:rsidRPr="00CF772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b/>
                <w:bCs/>
                <w:color w:val="000000"/>
                <w:sz w:val="24"/>
                <w:szCs w:val="24"/>
                <w:lang w:eastAsia="en-US"/>
              </w:rPr>
              <w:t>16149565,6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b/>
                <w:bCs/>
                <w:color w:val="000000"/>
                <w:sz w:val="24"/>
                <w:szCs w:val="24"/>
                <w:lang w:eastAsia="en-US"/>
              </w:rPr>
              <w:t>15723942,2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БЕЗВОЗМЕЗДНЫЕ ПОСТУПЛЕ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softHyphen/>
              <w:t>НИЯ ОТ ДРУГИХ БЮДЖЕТОВ БЮДЖЕТНОЙ СИСТЕМЫ РОС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softHyphen/>
              <w:t>СИЙСКОЙ ФЕДЕРАЦИИ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CF7729">
              <w:rPr>
                <w:bCs/>
                <w:color w:val="000000"/>
                <w:sz w:val="24"/>
                <w:szCs w:val="24"/>
                <w:lang w:val="en-US" w:eastAsia="en-US"/>
              </w:rPr>
              <w:t>22306271</w:t>
            </w:r>
            <w:r w:rsidRPr="00CF7729">
              <w:rPr>
                <w:bCs/>
                <w:color w:val="000000"/>
                <w:sz w:val="24"/>
                <w:szCs w:val="24"/>
                <w:lang w:eastAsia="en-US"/>
              </w:rPr>
              <w:t>,</w:t>
            </w:r>
            <w:r w:rsidRPr="00CF7729">
              <w:rPr>
                <w:bCs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bCs/>
                <w:color w:val="000000"/>
                <w:sz w:val="24"/>
                <w:szCs w:val="24"/>
                <w:lang w:eastAsia="en-US"/>
              </w:rPr>
              <w:t>16149565,6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bCs/>
                <w:color w:val="000000"/>
                <w:sz w:val="24"/>
                <w:szCs w:val="24"/>
                <w:lang w:eastAsia="en-US"/>
              </w:rPr>
              <w:t>15723942,2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2 02 10000 00 0000 151</w:t>
            </w: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CF7729">
              <w:rPr>
                <w:color w:val="000000"/>
                <w:sz w:val="24"/>
                <w:szCs w:val="24"/>
                <w:lang w:val="en-US" w:eastAsia="en-US"/>
              </w:rPr>
              <w:t>10096296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CF7729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8582580,0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8581570,0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2 02 20000 00 0000 151</w:t>
            </w: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CF7729">
              <w:rPr>
                <w:color w:val="000000"/>
                <w:sz w:val="24"/>
                <w:szCs w:val="24"/>
                <w:lang w:val="en-US" w:eastAsia="en-US"/>
              </w:rPr>
              <w:t>4978584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CF7729">
              <w:rPr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3540014,7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3752019,3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2 02 30000 00 0000 151</w:t>
            </w: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CF7729">
              <w:rPr>
                <w:color w:val="000000"/>
                <w:sz w:val="24"/>
                <w:szCs w:val="24"/>
                <w:lang w:val="en-US" w:eastAsia="en-US"/>
              </w:rPr>
              <w:t>4125291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CF7729">
              <w:rPr>
                <w:color w:val="000000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3235798,3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3264484,2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2 02 40000 00 0000 151</w:t>
            </w: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CF7729">
              <w:rPr>
                <w:color w:val="000000"/>
                <w:sz w:val="24"/>
                <w:szCs w:val="24"/>
                <w:lang w:val="en-US" w:eastAsia="en-US"/>
              </w:rPr>
              <w:t>3105988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CF7729">
              <w:rPr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791172,6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125868,7</w:t>
            </w: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F7729">
              <w:rPr>
                <w:sz w:val="24"/>
                <w:szCs w:val="24"/>
                <w:lang w:eastAsia="en-US"/>
              </w:rPr>
              <w:t>2 02 90000 00 0000 151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Прочие безвозмездные поступл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ния от других бюджетов бюдже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т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ной системы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CF7729">
              <w:rPr>
                <w:color w:val="000000"/>
                <w:sz w:val="24"/>
                <w:szCs w:val="24"/>
                <w:lang w:val="en-US" w:eastAsia="en-US"/>
              </w:rPr>
              <w:t>110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CF7729"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F7729">
              <w:rPr>
                <w:sz w:val="24"/>
                <w:szCs w:val="24"/>
                <w:lang w:eastAsia="en-US"/>
              </w:rPr>
              <w:t>2 02 90071 02 0000 151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pacing w:val="-4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прочие безвозмездные поступления в бюджеты субъектов Российской Федерации от бюджета Пенсионн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о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го фонда Российской Федерации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CF7729">
              <w:rPr>
                <w:color w:val="000000"/>
                <w:sz w:val="24"/>
                <w:szCs w:val="24"/>
                <w:lang w:val="en-US" w:eastAsia="en-US"/>
              </w:rPr>
              <w:t>110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CF7729"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CF7729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БЕЗВОЗМЕЗДНЫЕ ПОСТУПЛЕ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softHyphen/>
              <w:t xml:space="preserve">НИЯ ОТ </w:t>
            </w:r>
            <w:proofErr w:type="gramStart"/>
            <w:r w:rsidRPr="00CF7729">
              <w:rPr>
                <w:color w:val="000000"/>
                <w:sz w:val="24"/>
                <w:szCs w:val="24"/>
                <w:lang w:eastAsia="en-US"/>
              </w:rPr>
              <w:t>ГОСУДАРСТ-ВЕННЫХ</w:t>
            </w:r>
            <w:proofErr w:type="gramEnd"/>
            <w:r w:rsidRPr="00CF7729">
              <w:rPr>
                <w:color w:val="000000"/>
                <w:sz w:val="24"/>
                <w:szCs w:val="24"/>
                <w:lang w:eastAsia="en-US"/>
              </w:rPr>
              <w:t xml:space="preserve"> (МУНИЦИПАЛЬНЫХ) ОРГАН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-1623,8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CF7729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02000 02 0000 180</w:t>
            </w: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-1623,8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</w:p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CF7729">
              <w:rPr>
                <w:sz w:val="24"/>
                <w:szCs w:val="24"/>
                <w:lang w:val="en-US" w:eastAsia="en-US"/>
              </w:rPr>
              <w:lastRenderedPageBreak/>
              <w:t xml:space="preserve">2 03 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02040 02 0000 180</w:t>
            </w: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печение мероприятий по перес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лению граждан из аварийного ж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лищного фонда, в том числе пер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селению граждан из аварийного жилищного фонда с учетом нео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 xml:space="preserve">ходимости развития малоэтажного жилищного строительства 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-1623,8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7729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32705,2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jc w:val="center"/>
              <w:rPr>
                <w:sz w:val="24"/>
                <w:szCs w:val="24"/>
                <w:lang w:eastAsia="en-US"/>
              </w:rPr>
            </w:pPr>
            <w:r w:rsidRPr="00CF7729">
              <w:rPr>
                <w:sz w:val="24"/>
                <w:szCs w:val="24"/>
                <w:lang w:eastAsia="en-US"/>
              </w:rPr>
              <w:t>2 18 00000 02 0000 151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pacing w:val="-4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доходы бюджетов субъектов Ро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с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сийской Федерации от возврата бюджетами бюджетной системы Российской Федерации остатков субсидий, субвенций и иных ме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ж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18569,2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jc w:val="center"/>
              <w:rPr>
                <w:sz w:val="24"/>
                <w:szCs w:val="24"/>
                <w:lang w:eastAsia="en-US"/>
              </w:rPr>
            </w:pPr>
            <w:r w:rsidRPr="00CF7729">
              <w:rPr>
                <w:sz w:val="24"/>
                <w:szCs w:val="24"/>
                <w:lang w:eastAsia="en-US"/>
              </w:rPr>
              <w:t>2 18 0</w:t>
            </w:r>
            <w:r w:rsidRPr="00CF7729">
              <w:rPr>
                <w:sz w:val="24"/>
                <w:szCs w:val="24"/>
                <w:lang w:val="en-US" w:eastAsia="en-US"/>
              </w:rPr>
              <w:t>2</w:t>
            </w:r>
            <w:r w:rsidRPr="00CF7729">
              <w:rPr>
                <w:sz w:val="24"/>
                <w:szCs w:val="24"/>
                <w:lang w:eastAsia="en-US"/>
              </w:rPr>
              <w:t>000 02 0000 180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доходы бюджетов субъектов Ро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сийской Федерации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14136,0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jc w:val="center"/>
              <w:rPr>
                <w:sz w:val="24"/>
                <w:szCs w:val="24"/>
                <w:lang w:eastAsia="en-US"/>
              </w:rPr>
            </w:pPr>
            <w:r w:rsidRPr="00CF7729">
              <w:rPr>
                <w:sz w:val="24"/>
                <w:szCs w:val="24"/>
                <w:lang w:eastAsia="en-US"/>
              </w:rPr>
              <w:t>2 19 00000 00 0000 000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CF7729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-16439,2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CF7729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jc w:val="center"/>
              <w:rPr>
                <w:sz w:val="24"/>
                <w:szCs w:val="24"/>
                <w:lang w:eastAsia="en-US"/>
              </w:rPr>
            </w:pPr>
            <w:r w:rsidRPr="00CF7729">
              <w:rPr>
                <w:sz w:val="24"/>
                <w:szCs w:val="24"/>
                <w:lang w:eastAsia="en-US"/>
              </w:rPr>
              <w:t>2 19 02000 02 0000 151</w:t>
            </w:r>
          </w:p>
        </w:tc>
        <w:tc>
          <w:tcPr>
            <w:tcW w:w="3828" w:type="dxa"/>
          </w:tcPr>
          <w:p w:rsidR="002417EB" w:rsidRPr="00CF7729" w:rsidRDefault="002417EB" w:rsidP="00E75D13">
            <w:pPr>
              <w:overflowPunct/>
              <w:autoSpaceDE/>
              <w:adjustRightInd/>
              <w:jc w:val="both"/>
              <w:rPr>
                <w:color w:val="000000"/>
                <w:spacing w:val="-4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возврат остатков субсидий, субве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н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ций и иных межбюджетных тран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с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фертов, имеющих целевое назнач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е</w:t>
            </w:r>
            <w:r w:rsidRPr="00CF7729">
              <w:rPr>
                <w:color w:val="000000"/>
                <w:spacing w:val="-4"/>
                <w:sz w:val="24"/>
                <w:szCs w:val="24"/>
                <w:lang w:eastAsia="en-US"/>
              </w:rPr>
              <w:t>ние, прошлых лет из бюджетов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7729">
              <w:rPr>
                <w:color w:val="000000"/>
                <w:sz w:val="24"/>
                <w:szCs w:val="24"/>
                <w:lang w:eastAsia="en-US"/>
              </w:rPr>
              <w:t>-16439,2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417EB" w:rsidRPr="00235542" w:rsidTr="00E75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F7729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  <w:vAlign w:val="center"/>
          </w:tcPr>
          <w:p w:rsidR="002417EB" w:rsidRPr="00CF7729" w:rsidRDefault="002417EB" w:rsidP="00E75D13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F7729">
              <w:rPr>
                <w:b/>
                <w:color w:val="000000"/>
                <w:sz w:val="24"/>
                <w:szCs w:val="24"/>
              </w:rPr>
              <w:t>88535622,3</w:t>
            </w:r>
          </w:p>
        </w:tc>
        <w:tc>
          <w:tcPr>
            <w:tcW w:w="1418" w:type="dxa"/>
            <w:vAlign w:val="bottom"/>
          </w:tcPr>
          <w:p w:rsidR="002417EB" w:rsidRPr="00CF7729" w:rsidRDefault="002417EB" w:rsidP="00E75D13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F7729">
              <w:rPr>
                <w:b/>
                <w:color w:val="000000"/>
                <w:sz w:val="24"/>
                <w:szCs w:val="24"/>
              </w:rPr>
              <w:t>83374281,5</w:t>
            </w:r>
          </w:p>
        </w:tc>
        <w:tc>
          <w:tcPr>
            <w:tcW w:w="1417" w:type="dxa"/>
            <w:vAlign w:val="bottom"/>
          </w:tcPr>
          <w:p w:rsidR="002417EB" w:rsidRPr="00CF7729" w:rsidRDefault="002417EB" w:rsidP="00E75D13">
            <w:pPr>
              <w:ind w:right="-108"/>
              <w:jc w:val="right"/>
              <w:rPr>
                <w:rFonts w:asciiTheme="minorHAnsi" w:hAnsiTheme="minorHAnsi"/>
                <w:b/>
                <w:color w:val="000000"/>
                <w:spacing w:val="-4"/>
                <w:sz w:val="24"/>
                <w:szCs w:val="24"/>
              </w:rPr>
            </w:pPr>
            <w:r w:rsidRPr="00CF7729">
              <w:rPr>
                <w:rFonts w:ascii="Times New Roman Полужирный" w:hAnsi="Times New Roman Полужирный"/>
                <w:b/>
                <w:color w:val="000000"/>
                <w:spacing w:val="-4"/>
                <w:sz w:val="24"/>
                <w:szCs w:val="24"/>
              </w:rPr>
              <w:t>87459885,8</w:t>
            </w:r>
            <w:r w:rsidRPr="00CF7729">
              <w:rPr>
                <w:color w:val="000000"/>
                <w:spacing w:val="-4"/>
                <w:sz w:val="24"/>
                <w:szCs w:val="24"/>
              </w:rPr>
              <w:t>;</w:t>
            </w:r>
          </w:p>
        </w:tc>
      </w:tr>
    </w:tbl>
    <w:p w:rsidR="002417EB" w:rsidRDefault="002417EB" w:rsidP="002417EB"/>
    <w:p w:rsidR="00AC3F06" w:rsidRPr="00AC3F06" w:rsidRDefault="00AC3F06" w:rsidP="00CA49E5">
      <w:pPr>
        <w:spacing w:line="223" w:lineRule="auto"/>
        <w:rPr>
          <w:bCs/>
          <w:sz w:val="16"/>
          <w:szCs w:val="28"/>
        </w:rPr>
      </w:pPr>
      <w:bookmarkStart w:id="0" w:name="_GoBack"/>
      <w:bookmarkEnd w:id="0"/>
    </w:p>
    <w:sectPr w:rsidR="00AC3F06" w:rsidRPr="00AC3F06" w:rsidSect="00AC3F06">
      <w:headerReference w:type="default" r:id="rId9"/>
      <w:pgSz w:w="11906" w:h="16838" w:code="9"/>
      <w:pgMar w:top="1135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66" w:rsidRDefault="00E84966" w:rsidP="0034516D">
      <w:r>
        <w:separator/>
      </w:r>
    </w:p>
  </w:endnote>
  <w:endnote w:type="continuationSeparator" w:id="0">
    <w:p w:rsidR="00E84966" w:rsidRDefault="00E84966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66" w:rsidRDefault="00E84966" w:rsidP="0034516D">
      <w:r>
        <w:separator/>
      </w:r>
    </w:p>
  </w:footnote>
  <w:footnote w:type="continuationSeparator" w:id="0">
    <w:p w:rsidR="00E84966" w:rsidRDefault="00E84966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84966" w:rsidRPr="006B7E78" w:rsidRDefault="00E84966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2417EB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E84966" w:rsidRDefault="00E84966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90EBE"/>
    <w:rsid w:val="000B705A"/>
    <w:rsid w:val="000D42AD"/>
    <w:rsid w:val="000E7674"/>
    <w:rsid w:val="00114B25"/>
    <w:rsid w:val="00122EE1"/>
    <w:rsid w:val="001232D9"/>
    <w:rsid w:val="00126FCD"/>
    <w:rsid w:val="0013467B"/>
    <w:rsid w:val="001527DE"/>
    <w:rsid w:val="00170C2A"/>
    <w:rsid w:val="0018196F"/>
    <w:rsid w:val="00186507"/>
    <w:rsid w:val="00186B32"/>
    <w:rsid w:val="001902E4"/>
    <w:rsid w:val="00192A2E"/>
    <w:rsid w:val="001A51C6"/>
    <w:rsid w:val="001F36FC"/>
    <w:rsid w:val="001F6383"/>
    <w:rsid w:val="00204F2D"/>
    <w:rsid w:val="00215BAC"/>
    <w:rsid w:val="002417EB"/>
    <w:rsid w:val="00265350"/>
    <w:rsid w:val="00283B6F"/>
    <w:rsid w:val="0029644E"/>
    <w:rsid w:val="002A0B5E"/>
    <w:rsid w:val="002D0B40"/>
    <w:rsid w:val="00302B00"/>
    <w:rsid w:val="0030790D"/>
    <w:rsid w:val="003401C7"/>
    <w:rsid w:val="0034516D"/>
    <w:rsid w:val="00353A49"/>
    <w:rsid w:val="0036365B"/>
    <w:rsid w:val="00364388"/>
    <w:rsid w:val="00377922"/>
    <w:rsid w:val="00382EC6"/>
    <w:rsid w:val="00390CC6"/>
    <w:rsid w:val="00394903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4FAE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357FF"/>
    <w:rsid w:val="00582F53"/>
    <w:rsid w:val="00585B49"/>
    <w:rsid w:val="00595572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7195B"/>
    <w:rsid w:val="0069793A"/>
    <w:rsid w:val="006A1C63"/>
    <w:rsid w:val="006A2D9E"/>
    <w:rsid w:val="006B0172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4727"/>
    <w:rsid w:val="00765309"/>
    <w:rsid w:val="00787FD7"/>
    <w:rsid w:val="00792F47"/>
    <w:rsid w:val="00797B8E"/>
    <w:rsid w:val="007B2CA7"/>
    <w:rsid w:val="007D5E03"/>
    <w:rsid w:val="007E3B15"/>
    <w:rsid w:val="007F4588"/>
    <w:rsid w:val="008020CD"/>
    <w:rsid w:val="008206B8"/>
    <w:rsid w:val="00836B30"/>
    <w:rsid w:val="0083792B"/>
    <w:rsid w:val="00856909"/>
    <w:rsid w:val="00864B77"/>
    <w:rsid w:val="008923A1"/>
    <w:rsid w:val="0089435E"/>
    <w:rsid w:val="008A1D67"/>
    <w:rsid w:val="008B3A1A"/>
    <w:rsid w:val="008B6588"/>
    <w:rsid w:val="008C68D0"/>
    <w:rsid w:val="008D1F5F"/>
    <w:rsid w:val="0090560A"/>
    <w:rsid w:val="00921BE9"/>
    <w:rsid w:val="00932E18"/>
    <w:rsid w:val="00934D66"/>
    <w:rsid w:val="00943198"/>
    <w:rsid w:val="00956317"/>
    <w:rsid w:val="00964681"/>
    <w:rsid w:val="00973B8F"/>
    <w:rsid w:val="00974167"/>
    <w:rsid w:val="00976408"/>
    <w:rsid w:val="00994196"/>
    <w:rsid w:val="009A40D3"/>
    <w:rsid w:val="009A5CB0"/>
    <w:rsid w:val="009B030F"/>
    <w:rsid w:val="009F52FB"/>
    <w:rsid w:val="00A12F1D"/>
    <w:rsid w:val="00A277B2"/>
    <w:rsid w:val="00A3152E"/>
    <w:rsid w:val="00A37E56"/>
    <w:rsid w:val="00A446F5"/>
    <w:rsid w:val="00A51431"/>
    <w:rsid w:val="00A75E0B"/>
    <w:rsid w:val="00AC3F06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54F4"/>
    <w:rsid w:val="00C569BD"/>
    <w:rsid w:val="00C60760"/>
    <w:rsid w:val="00C73FE8"/>
    <w:rsid w:val="00C763C2"/>
    <w:rsid w:val="00C86947"/>
    <w:rsid w:val="00CA1907"/>
    <w:rsid w:val="00CA49E5"/>
    <w:rsid w:val="00CC0355"/>
    <w:rsid w:val="00CC1107"/>
    <w:rsid w:val="00CC2CE4"/>
    <w:rsid w:val="00CE2F83"/>
    <w:rsid w:val="00CF30C6"/>
    <w:rsid w:val="00D004E6"/>
    <w:rsid w:val="00D02398"/>
    <w:rsid w:val="00D07CED"/>
    <w:rsid w:val="00D401F3"/>
    <w:rsid w:val="00D61325"/>
    <w:rsid w:val="00D64C1C"/>
    <w:rsid w:val="00D70834"/>
    <w:rsid w:val="00D75F99"/>
    <w:rsid w:val="00D844AF"/>
    <w:rsid w:val="00DF63ED"/>
    <w:rsid w:val="00E047F7"/>
    <w:rsid w:val="00E07770"/>
    <w:rsid w:val="00E12E02"/>
    <w:rsid w:val="00E136D9"/>
    <w:rsid w:val="00E241D4"/>
    <w:rsid w:val="00E308B1"/>
    <w:rsid w:val="00E408AF"/>
    <w:rsid w:val="00E521A5"/>
    <w:rsid w:val="00E72915"/>
    <w:rsid w:val="00E73D5C"/>
    <w:rsid w:val="00E84966"/>
    <w:rsid w:val="00EB1622"/>
    <w:rsid w:val="00EC4B68"/>
    <w:rsid w:val="00EC59D8"/>
    <w:rsid w:val="00EC6273"/>
    <w:rsid w:val="00EF2E07"/>
    <w:rsid w:val="00EF5AF5"/>
    <w:rsid w:val="00F00EC7"/>
    <w:rsid w:val="00F111CA"/>
    <w:rsid w:val="00F12D03"/>
    <w:rsid w:val="00F308C5"/>
    <w:rsid w:val="00F3130E"/>
    <w:rsid w:val="00F55755"/>
    <w:rsid w:val="00F62792"/>
    <w:rsid w:val="00F95572"/>
    <w:rsid w:val="00F96BEE"/>
    <w:rsid w:val="00FA6181"/>
    <w:rsid w:val="00FB773E"/>
    <w:rsid w:val="00FB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554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554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5C32E-336A-4F30-A4A3-6885CE5C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11</cp:revision>
  <cp:lastPrinted>2017-11-24T10:30:00Z</cp:lastPrinted>
  <dcterms:created xsi:type="dcterms:W3CDTF">2017-11-23T07:23:00Z</dcterms:created>
  <dcterms:modified xsi:type="dcterms:W3CDTF">2018-08-02T12:07:00Z</dcterms:modified>
</cp:coreProperties>
</file>