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015902" w:rsidRDefault="00015902" w:rsidP="00015902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015902" w:rsidRPr="002E2466" w:rsidRDefault="00015902" w:rsidP="00015902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2018</w:t>
      </w:r>
      <w:r w:rsidRPr="00E861BD">
        <w:rPr>
          <w:sz w:val="28"/>
          <w:szCs w:val="28"/>
        </w:rPr>
        <w:t xml:space="preserve"> год </w:t>
      </w:r>
    </w:p>
    <w:p w:rsidR="00015902" w:rsidRDefault="00015902" w:rsidP="00015902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2019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E861BD">
        <w:rPr>
          <w:sz w:val="28"/>
          <w:szCs w:val="28"/>
        </w:rPr>
        <w:t xml:space="preserve"> годов»</w:t>
      </w:r>
    </w:p>
    <w:p w:rsidR="00015902" w:rsidRDefault="00015902" w:rsidP="00015902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6E012B" w:rsidRPr="00D3751E" w:rsidRDefault="006E012B" w:rsidP="00015902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6E012B" w:rsidRPr="005A2FAE" w:rsidRDefault="006E012B" w:rsidP="006E012B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color w:val="000000" w:themeColor="text1"/>
          <w:szCs w:val="28"/>
        </w:rPr>
        <w:t>Пр</w:t>
      </w:r>
      <w:r w:rsidR="005B5F81">
        <w:rPr>
          <w:color w:val="000000" w:themeColor="text1"/>
          <w:szCs w:val="28"/>
        </w:rPr>
        <w:t>и</w:t>
      </w:r>
      <w:bookmarkStart w:id="0" w:name="_GoBack"/>
      <w:bookmarkEnd w:id="0"/>
      <w:r>
        <w:rPr>
          <w:color w:val="000000" w:themeColor="text1"/>
          <w:szCs w:val="28"/>
        </w:rPr>
        <w:t xml:space="preserve">нятие проекта закона Саратовской области «О внесении изменений    в Закон Саратовской области </w:t>
      </w:r>
      <w:r>
        <w:rPr>
          <w:szCs w:val="28"/>
        </w:rPr>
        <w:t xml:space="preserve">«Об областном бюджете на 2018 год и на       плановый период 2019 и 2020 годов» </w:t>
      </w:r>
      <w:r>
        <w:rPr>
          <w:iCs/>
          <w:color w:val="000000" w:themeColor="text1"/>
          <w:szCs w:val="28"/>
        </w:rPr>
        <w:t xml:space="preserve">потребует </w:t>
      </w:r>
    </w:p>
    <w:p w:rsidR="006E012B" w:rsidRDefault="006E012B" w:rsidP="006E012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>
        <w:t>принятия нормативных правовых актов</w:t>
      </w:r>
      <w:r w:rsidRPr="003154B1">
        <w:rPr>
          <w:snapToGrid w:val="0"/>
          <w:spacing w:val="-4"/>
        </w:rPr>
        <w:t xml:space="preserve"> Правительства </w:t>
      </w:r>
      <w:r>
        <w:rPr>
          <w:snapToGrid w:val="0"/>
          <w:spacing w:val="-4"/>
        </w:rPr>
        <w:t>области, утверждающих</w:t>
      </w:r>
    </w:p>
    <w:p w:rsidR="006E012B" w:rsidRDefault="006E012B" w:rsidP="006E012B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iCs/>
          <w:color w:val="000000" w:themeColor="text1"/>
          <w:szCs w:val="28"/>
        </w:rPr>
        <w:t>порядок предоставления и условия расходования субсидии бюджетам городских округов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фонда;</w:t>
      </w:r>
    </w:p>
    <w:p w:rsidR="006E012B" w:rsidRDefault="006E012B" w:rsidP="006E012B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iCs/>
          <w:color w:val="000000" w:themeColor="text1"/>
          <w:szCs w:val="28"/>
        </w:rPr>
        <w:t>порядок предоставления и условия расходования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сооружений;</w:t>
      </w:r>
    </w:p>
    <w:p w:rsidR="006E012B" w:rsidRDefault="006E012B" w:rsidP="006E012B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iCs/>
          <w:color w:val="000000" w:themeColor="text1"/>
          <w:szCs w:val="28"/>
        </w:rPr>
        <w:t xml:space="preserve">порядок предоставления и условия расходования субсидии бюджетам муниципальных районов и городских округов области в целях реализации мероприятий по стимулированию </w:t>
      </w:r>
      <w:proofErr w:type="gramStart"/>
      <w:r>
        <w:rPr>
          <w:iCs/>
          <w:color w:val="000000" w:themeColor="text1"/>
          <w:szCs w:val="28"/>
        </w:rPr>
        <w:t>программ развития жилищного</w:t>
      </w:r>
      <w:r w:rsidRPr="008C1DED">
        <w:rPr>
          <w:iCs/>
          <w:color w:val="000000" w:themeColor="text1"/>
          <w:szCs w:val="28"/>
        </w:rPr>
        <w:t xml:space="preserve"> </w:t>
      </w:r>
      <w:r>
        <w:rPr>
          <w:iCs/>
          <w:color w:val="000000" w:themeColor="text1"/>
          <w:szCs w:val="28"/>
        </w:rPr>
        <w:t>строительства субъектов Российской Федерации</w:t>
      </w:r>
      <w:proofErr w:type="gramEnd"/>
      <w:r>
        <w:rPr>
          <w:iCs/>
          <w:color w:val="000000" w:themeColor="text1"/>
          <w:szCs w:val="28"/>
        </w:rPr>
        <w:t xml:space="preserve"> в рамках приоритетного проекта «Ипотека и арендное жилье»;</w:t>
      </w:r>
    </w:p>
    <w:p w:rsidR="006E012B" w:rsidRPr="005A2FAE" w:rsidRDefault="006E012B" w:rsidP="006E012B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iCs/>
          <w:color w:val="000000" w:themeColor="text1"/>
          <w:szCs w:val="28"/>
        </w:rPr>
        <w:t>порядок предоставления иных межбюджетных трансфертов бюджетам городских округов области в целях проведения работ по благоустройству набережной и строительству эллингов, а также для благоустройства пешеходной зоны;</w:t>
      </w:r>
    </w:p>
    <w:p w:rsidR="006E012B" w:rsidRPr="00AA69D1" w:rsidRDefault="006E012B" w:rsidP="006E012B">
      <w:pPr>
        <w:shd w:val="clear" w:color="auto" w:fill="FFFFFF" w:themeFill="background1"/>
        <w:ind w:firstLine="709"/>
        <w:jc w:val="both"/>
      </w:pPr>
      <w:r>
        <w:t>внесения изменений в постановления Правительства области:</w:t>
      </w:r>
    </w:p>
    <w:p w:rsidR="006E012B" w:rsidRPr="005B44CB" w:rsidRDefault="006E012B" w:rsidP="006E012B">
      <w:pPr>
        <w:ind w:firstLine="709"/>
        <w:jc w:val="both"/>
        <w:rPr>
          <w:rFonts w:cs="Arial"/>
          <w:bCs/>
          <w:kern w:val="32"/>
          <w:szCs w:val="28"/>
        </w:rPr>
      </w:pPr>
      <w:r w:rsidRPr="005B44CB"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6E012B" w:rsidRPr="005B44CB" w:rsidRDefault="006E012B" w:rsidP="006E012B">
      <w:pPr>
        <w:ind w:firstLine="709"/>
        <w:jc w:val="both"/>
        <w:rPr>
          <w:szCs w:val="28"/>
        </w:rPr>
      </w:pPr>
      <w:r w:rsidRPr="005B44CB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6E012B" w:rsidRPr="005B44CB" w:rsidRDefault="006E012B" w:rsidP="006E012B">
      <w:pPr>
        <w:ind w:firstLine="709"/>
        <w:jc w:val="both"/>
        <w:rPr>
          <w:color w:val="000000" w:themeColor="text1"/>
        </w:rPr>
      </w:pPr>
      <w:r w:rsidRPr="005B44CB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6E012B" w:rsidRPr="005B44CB" w:rsidRDefault="006E012B" w:rsidP="006E012B">
      <w:pPr>
        <w:ind w:firstLine="709"/>
        <w:jc w:val="both"/>
        <w:rPr>
          <w:szCs w:val="28"/>
        </w:rPr>
      </w:pPr>
      <w:r w:rsidRPr="005B44CB">
        <w:t xml:space="preserve">от 11 октября 2013 года № 545-П «О государственной программе Саратовской области «Развитие здравоохранения Саратовской области до </w:t>
      </w:r>
      <w:r>
        <w:t xml:space="preserve">     </w:t>
      </w:r>
      <w:r w:rsidRPr="005B44CB">
        <w:t>2020 года»;</w:t>
      </w:r>
    </w:p>
    <w:p w:rsidR="006E012B" w:rsidRPr="005B44CB" w:rsidRDefault="006E012B" w:rsidP="006E012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5B44CB">
        <w:rPr>
          <w:snapToGrid w:val="0"/>
          <w:spacing w:val="-4"/>
        </w:rPr>
        <w:lastRenderedPageBreak/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6E012B" w:rsidRPr="005B44CB" w:rsidRDefault="006E012B" w:rsidP="006E012B">
      <w:pPr>
        <w:ind w:firstLine="709"/>
        <w:jc w:val="both"/>
        <w:rPr>
          <w:rFonts w:cs="Arial"/>
          <w:bCs/>
          <w:kern w:val="32"/>
          <w:szCs w:val="28"/>
        </w:rPr>
      </w:pPr>
      <w:r w:rsidRPr="005B44CB">
        <w:rPr>
          <w:rFonts w:cs="Arial"/>
          <w:bCs/>
          <w:kern w:val="32"/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5B44CB">
          <w:t>программ</w:t>
        </w:r>
      </w:hyperlink>
      <w:r w:rsidRPr="005B44CB">
        <w:rPr>
          <w:rFonts w:cs="Arial"/>
          <w:bCs/>
          <w:kern w:val="32"/>
          <w:szCs w:val="28"/>
        </w:rPr>
        <w:t xml:space="preserve">ы Саратовской области «Охрана окружающей среды, </w:t>
      </w:r>
      <w:r>
        <w:rPr>
          <w:rFonts w:cs="Arial"/>
          <w:bCs/>
          <w:kern w:val="32"/>
          <w:szCs w:val="28"/>
        </w:rPr>
        <w:t xml:space="preserve">  </w:t>
      </w:r>
      <w:r w:rsidRPr="005B44CB">
        <w:rPr>
          <w:rFonts w:cs="Arial"/>
          <w:bCs/>
          <w:kern w:val="32"/>
          <w:szCs w:val="28"/>
        </w:rPr>
        <w:t>воспроизводство и рациональное использование природных ресурсов Саратовской области на период до 2020 года»;</w:t>
      </w:r>
    </w:p>
    <w:p w:rsidR="006E012B" w:rsidRPr="005B44CB" w:rsidRDefault="006E012B" w:rsidP="006E012B">
      <w:pPr>
        <w:autoSpaceDE w:val="0"/>
        <w:autoSpaceDN w:val="0"/>
        <w:adjustRightInd w:val="0"/>
        <w:ind w:firstLine="709"/>
        <w:jc w:val="both"/>
      </w:pPr>
      <w:r w:rsidRPr="005B44CB">
        <w:t xml:space="preserve">от 20 ноября 2013 года № 639-П «О государственной </w:t>
      </w:r>
      <w:hyperlink r:id="rId9" w:history="1">
        <w:r w:rsidRPr="005B44CB">
          <w:t>программ</w:t>
        </w:r>
      </w:hyperlink>
      <w:r w:rsidRPr="005B44CB">
        <w:t>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6E012B" w:rsidRPr="005B44CB" w:rsidRDefault="006E012B" w:rsidP="006E01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44CB"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6E012B" w:rsidRPr="005B44CB" w:rsidRDefault="006E012B" w:rsidP="006E012B">
      <w:pPr>
        <w:ind w:firstLine="709"/>
        <w:jc w:val="both"/>
        <w:rPr>
          <w:color w:val="000000" w:themeColor="text1"/>
        </w:rPr>
      </w:pPr>
      <w:r w:rsidRPr="005B44CB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6E012B" w:rsidRPr="005B44CB" w:rsidRDefault="006E012B" w:rsidP="006E012B">
      <w:pPr>
        <w:ind w:firstLine="709"/>
        <w:jc w:val="both"/>
        <w:rPr>
          <w:color w:val="000000" w:themeColor="text1"/>
        </w:rPr>
      </w:pPr>
      <w:r w:rsidRPr="005B44CB"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образования в Саратовской области до 2025 года»;</w:t>
      </w:r>
    </w:p>
    <w:p w:rsidR="006E012B" w:rsidRPr="005B44CB" w:rsidRDefault="006E012B" w:rsidP="006E012B">
      <w:pPr>
        <w:ind w:firstLine="709"/>
        <w:jc w:val="both"/>
        <w:rPr>
          <w:color w:val="000000" w:themeColor="text1"/>
        </w:rPr>
      </w:pPr>
      <w:r w:rsidRPr="005B44CB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6E012B" w:rsidRPr="005B44CB" w:rsidRDefault="006E012B" w:rsidP="006E012B">
      <w:pPr>
        <w:ind w:firstLine="709"/>
        <w:jc w:val="both"/>
        <w:rPr>
          <w:szCs w:val="28"/>
        </w:rPr>
      </w:pPr>
      <w:r w:rsidRPr="005B44CB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6E012B" w:rsidRPr="005B44CB" w:rsidRDefault="006E012B" w:rsidP="006E01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44CB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года»;</w:t>
      </w:r>
    </w:p>
    <w:p w:rsidR="006E012B" w:rsidRPr="00F042E2" w:rsidRDefault="006E012B" w:rsidP="006E01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44CB">
        <w:rPr>
          <w:szCs w:val="28"/>
        </w:rPr>
        <w:t>от 30 августа 2017 года № 449-П «О государственной программе Саратовской области «Формирование комфортной город</w:t>
      </w:r>
      <w:r>
        <w:rPr>
          <w:szCs w:val="28"/>
        </w:rPr>
        <w:t>ской среды на 2018 – 2022 годы»;</w:t>
      </w:r>
    </w:p>
    <w:p w:rsidR="006E012B" w:rsidRPr="00F042E2" w:rsidRDefault="006E012B" w:rsidP="006E01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42E2">
        <w:rPr>
          <w:szCs w:val="28"/>
        </w:rPr>
        <w:t xml:space="preserve">от 28 февраля 2018 года № 103-П «Об утверждении государственного заказа Саратовской области на дополнительное профессиональное </w:t>
      </w:r>
      <w:r>
        <w:rPr>
          <w:szCs w:val="28"/>
        </w:rPr>
        <w:t xml:space="preserve">      </w:t>
      </w:r>
      <w:r w:rsidRPr="00F042E2">
        <w:rPr>
          <w:szCs w:val="28"/>
        </w:rPr>
        <w:t>образование государственных гражданских служащих Саратовской области</w:t>
      </w:r>
      <w:r>
        <w:rPr>
          <w:szCs w:val="28"/>
        </w:rPr>
        <w:t xml:space="preserve">     </w:t>
      </w:r>
      <w:r w:rsidRPr="00F042E2">
        <w:rPr>
          <w:szCs w:val="28"/>
        </w:rPr>
        <w:t xml:space="preserve"> на 2018 год»</w:t>
      </w:r>
      <w:r>
        <w:rPr>
          <w:szCs w:val="28"/>
        </w:rPr>
        <w:t>.</w:t>
      </w:r>
    </w:p>
    <w:p w:rsidR="00136A6B" w:rsidRDefault="00136A6B" w:rsidP="00015902">
      <w:pPr>
        <w:jc w:val="both"/>
        <w:rPr>
          <w:szCs w:val="28"/>
        </w:rPr>
      </w:pPr>
    </w:p>
    <w:sectPr w:rsidR="00136A6B" w:rsidSect="00C86D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5B5F81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5F81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012B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14E411F7A1DAB366C2E16E63DAD0E9722D046233D90A34A18CE3B517AFA748A42C555A6EBD091D2A6C37E2z0l9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D1202-731C-4492-A63A-DBD1FBFD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4294966953</TotalTime>
  <Pages>2</Pages>
  <Words>527</Words>
  <Characters>3911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23</cp:revision>
  <cp:lastPrinted>2016-05-17T08:11:00Z</cp:lastPrinted>
  <dcterms:created xsi:type="dcterms:W3CDTF">2016-09-19T06:45:00Z</dcterms:created>
  <dcterms:modified xsi:type="dcterms:W3CDTF">2018-03-07T05:43:00Z</dcterms:modified>
</cp:coreProperties>
</file>