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3879" w:rsidRPr="00313879" w:rsidRDefault="00313879" w:rsidP="00313879">
      <w:pPr>
        <w:spacing w:line="228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13879">
        <w:rPr>
          <w:rFonts w:ascii="Times New Roman" w:eastAsia="Times New Roman" w:hAnsi="Times New Roman" w:cs="Times New Roman"/>
          <w:b/>
          <w:sz w:val="28"/>
          <w:szCs w:val="28"/>
        </w:rPr>
        <w:t xml:space="preserve">Пояснительная записка </w:t>
      </w:r>
    </w:p>
    <w:p w:rsidR="00313879" w:rsidRPr="00313879" w:rsidRDefault="00313879" w:rsidP="00313879">
      <w:pPr>
        <w:spacing w:line="228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13879">
        <w:rPr>
          <w:rFonts w:ascii="Times New Roman" w:eastAsia="Times New Roman" w:hAnsi="Times New Roman" w:cs="Times New Roman"/>
          <w:b/>
          <w:sz w:val="28"/>
          <w:szCs w:val="28"/>
        </w:rPr>
        <w:t xml:space="preserve">к проекту закона Саратовской области «О внесении изменений </w:t>
      </w:r>
    </w:p>
    <w:p w:rsidR="00D52B8D" w:rsidRDefault="00313879" w:rsidP="000D3884">
      <w:pPr>
        <w:spacing w:line="228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13879">
        <w:rPr>
          <w:rFonts w:ascii="Times New Roman" w:eastAsia="Times New Roman" w:hAnsi="Times New Roman" w:cs="Times New Roman"/>
          <w:b/>
          <w:sz w:val="28"/>
          <w:szCs w:val="28"/>
        </w:rPr>
        <w:t>в Закон Саратовской области «Об областном бюджете на 201</w:t>
      </w:r>
      <w:r w:rsidR="00B45A86">
        <w:rPr>
          <w:rFonts w:ascii="Times New Roman" w:eastAsia="Times New Roman" w:hAnsi="Times New Roman" w:cs="Times New Roman"/>
          <w:b/>
          <w:sz w:val="28"/>
          <w:szCs w:val="28"/>
        </w:rPr>
        <w:t>8</w:t>
      </w:r>
      <w:r w:rsidRPr="00313879">
        <w:rPr>
          <w:rFonts w:ascii="Times New Roman" w:eastAsia="Times New Roman" w:hAnsi="Times New Roman" w:cs="Times New Roman"/>
          <w:b/>
          <w:sz w:val="28"/>
          <w:szCs w:val="28"/>
        </w:rPr>
        <w:t xml:space="preserve"> год</w:t>
      </w:r>
      <w:r w:rsidR="000D3884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</w:t>
      </w:r>
    </w:p>
    <w:p w:rsidR="00313879" w:rsidRPr="00313879" w:rsidRDefault="00313879" w:rsidP="000D3884">
      <w:pPr>
        <w:spacing w:line="228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13879">
        <w:rPr>
          <w:rFonts w:ascii="Times New Roman" w:eastAsia="Times New Roman" w:hAnsi="Times New Roman" w:cs="Times New Roman"/>
          <w:b/>
          <w:sz w:val="28"/>
          <w:szCs w:val="28"/>
        </w:rPr>
        <w:t xml:space="preserve"> и на плановый период 201</w:t>
      </w:r>
      <w:r w:rsidR="00B45A86">
        <w:rPr>
          <w:rFonts w:ascii="Times New Roman" w:eastAsia="Times New Roman" w:hAnsi="Times New Roman" w:cs="Times New Roman"/>
          <w:b/>
          <w:sz w:val="28"/>
          <w:szCs w:val="28"/>
        </w:rPr>
        <w:t>9</w:t>
      </w:r>
      <w:r w:rsidRPr="00313879">
        <w:rPr>
          <w:rFonts w:ascii="Times New Roman" w:eastAsia="Times New Roman" w:hAnsi="Times New Roman" w:cs="Times New Roman"/>
          <w:b/>
          <w:sz w:val="28"/>
          <w:szCs w:val="28"/>
        </w:rPr>
        <w:t xml:space="preserve"> и 20</w:t>
      </w:r>
      <w:r w:rsidR="00B45A86">
        <w:rPr>
          <w:rFonts w:ascii="Times New Roman" w:eastAsia="Times New Roman" w:hAnsi="Times New Roman" w:cs="Times New Roman"/>
          <w:b/>
          <w:sz w:val="28"/>
          <w:szCs w:val="28"/>
        </w:rPr>
        <w:t>20</w:t>
      </w:r>
      <w:r w:rsidRPr="00313879">
        <w:rPr>
          <w:rFonts w:ascii="Times New Roman" w:eastAsia="Times New Roman" w:hAnsi="Times New Roman" w:cs="Times New Roman"/>
          <w:b/>
          <w:sz w:val="28"/>
          <w:szCs w:val="28"/>
        </w:rPr>
        <w:t xml:space="preserve"> годов»</w:t>
      </w:r>
    </w:p>
    <w:p w:rsidR="00313879" w:rsidRPr="00313879" w:rsidRDefault="00313879" w:rsidP="00313879">
      <w:pPr>
        <w:spacing w:line="228" w:lineRule="auto"/>
        <w:ind w:firstLine="709"/>
        <w:jc w:val="center"/>
        <w:rPr>
          <w:rFonts w:ascii="Times New Roman" w:eastAsia="Times New Roman" w:hAnsi="Times New Roman" w:cs="Times New Roman"/>
          <w:b/>
          <w:spacing w:val="-16"/>
          <w:sz w:val="28"/>
          <w:szCs w:val="28"/>
        </w:rPr>
      </w:pPr>
    </w:p>
    <w:p w:rsidR="00DB54DD" w:rsidRPr="00DB54DD" w:rsidRDefault="00DB54DD" w:rsidP="00DB54D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  <w:r w:rsidRPr="00DB54DD">
        <w:rPr>
          <w:rFonts w:ascii="Times New Roman" w:eastAsia="Times New Roman" w:hAnsi="Times New Roman" w:cs="Times New Roman"/>
          <w:sz w:val="28"/>
          <w:szCs w:val="28"/>
        </w:rPr>
        <w:t xml:space="preserve">Доходы областного бюджета увеличены на общую сумму 1441,6 </w:t>
      </w:r>
      <w:r w:rsidRPr="00DB54DD">
        <w:rPr>
          <w:rFonts w:ascii="Times New Roman" w:eastAsia="Times New Roman" w:hAnsi="Times New Roman" w:cs="Times New Roman"/>
          <w:sz w:val="28"/>
          <w:szCs w:val="28"/>
        </w:rPr>
        <w:br/>
        <w:t>млн рублей, в том числе за счет:</w:t>
      </w:r>
    </w:p>
    <w:p w:rsidR="00DB54DD" w:rsidRPr="00DB54DD" w:rsidRDefault="00DB54DD" w:rsidP="00DB54DD">
      <w:pPr>
        <w:ind w:firstLine="709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DB54DD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распределения дополнительных средств федерального бюджета на финансовое обеспечение дорожной деятельности в размере 1000,0 </w:t>
      </w:r>
      <w:proofErr w:type="gramStart"/>
      <w:r w:rsidRPr="00DB54DD">
        <w:rPr>
          <w:rFonts w:ascii="Times New Roman" w:eastAsia="Times New Roman" w:hAnsi="Times New Roman" w:cs="Times New Roman"/>
          <w:spacing w:val="-2"/>
          <w:sz w:val="28"/>
          <w:szCs w:val="28"/>
        </w:rPr>
        <w:t>млн</w:t>
      </w:r>
      <w:proofErr w:type="gramEnd"/>
      <w:r w:rsidRPr="00DB54DD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рублей, ежемесячную денежную выплату в связи с рождением (усыновлением) первого ребенка – 268,9 млн рублей, подготовку и проведение чемпионата мира по футболу в 2018 году – 99,8 млн рублей, поддержку малого, среднего и молодежного предпринимательства – 69,1 млн рублей, обеспечение членов Совета Федерации и их помощников – 1,0 млн рублей;</w:t>
      </w:r>
    </w:p>
    <w:p w:rsidR="00DB54DD" w:rsidRPr="00DB54DD" w:rsidRDefault="00DB54DD" w:rsidP="00DB54D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54DD">
        <w:rPr>
          <w:rFonts w:ascii="Times New Roman" w:eastAsia="Times New Roman" w:hAnsi="Times New Roman" w:cs="Times New Roman"/>
          <w:sz w:val="28"/>
          <w:szCs w:val="28"/>
        </w:rPr>
        <w:t xml:space="preserve">поступлений из бюджета Пенсионного фонда Российской Федерации на социальную поддержку Героев Советского Союза и Российской Федерации – 0,1 </w:t>
      </w:r>
      <w:proofErr w:type="gramStart"/>
      <w:r w:rsidRPr="00DB54DD">
        <w:rPr>
          <w:rFonts w:ascii="Times New Roman" w:eastAsia="Times New Roman" w:hAnsi="Times New Roman" w:cs="Times New Roman"/>
          <w:sz w:val="28"/>
          <w:szCs w:val="28"/>
        </w:rPr>
        <w:t>млн</w:t>
      </w:r>
      <w:proofErr w:type="gramEnd"/>
      <w:r w:rsidRPr="00DB54DD">
        <w:rPr>
          <w:rFonts w:ascii="Times New Roman" w:eastAsia="Times New Roman" w:hAnsi="Times New Roman" w:cs="Times New Roman"/>
          <w:sz w:val="28"/>
          <w:szCs w:val="28"/>
        </w:rPr>
        <w:t xml:space="preserve"> рублей;</w:t>
      </w:r>
    </w:p>
    <w:p w:rsidR="00DB54DD" w:rsidRPr="00DB54DD" w:rsidRDefault="00DB54DD" w:rsidP="00DB54D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54DD">
        <w:rPr>
          <w:rFonts w:ascii="Times New Roman" w:eastAsia="Times New Roman" w:hAnsi="Times New Roman" w:cs="Times New Roman"/>
          <w:sz w:val="28"/>
          <w:szCs w:val="28"/>
        </w:rPr>
        <w:t xml:space="preserve">осуществления возврата не использованных на 1 января 2018 года остатков целевых средств в федеральный бюджет в размере 11,0 </w:t>
      </w:r>
      <w:proofErr w:type="gramStart"/>
      <w:r w:rsidRPr="00DB54DD">
        <w:rPr>
          <w:rFonts w:ascii="Times New Roman" w:eastAsia="Times New Roman" w:hAnsi="Times New Roman" w:cs="Times New Roman"/>
          <w:sz w:val="28"/>
          <w:szCs w:val="28"/>
        </w:rPr>
        <w:t>млн</w:t>
      </w:r>
      <w:proofErr w:type="gramEnd"/>
      <w:r w:rsidRPr="00DB54DD">
        <w:rPr>
          <w:rFonts w:ascii="Times New Roman" w:eastAsia="Times New Roman" w:hAnsi="Times New Roman" w:cs="Times New Roman"/>
          <w:sz w:val="28"/>
          <w:szCs w:val="28"/>
        </w:rPr>
        <w:t xml:space="preserve"> рублей;</w:t>
      </w:r>
    </w:p>
    <w:p w:rsidR="00DB54DD" w:rsidRPr="00DB54DD" w:rsidRDefault="00DB54DD" w:rsidP="00DB54D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54DD">
        <w:rPr>
          <w:rFonts w:ascii="Times New Roman" w:eastAsia="Times New Roman" w:hAnsi="Times New Roman" w:cs="Times New Roman"/>
          <w:sz w:val="28"/>
          <w:szCs w:val="28"/>
        </w:rPr>
        <w:t xml:space="preserve">поступления из местных бюджетов не использованных на 1 января 2018 года остатков средств федерального бюджета в размере 9,6 </w:t>
      </w:r>
      <w:proofErr w:type="gramStart"/>
      <w:r w:rsidRPr="00DB54DD">
        <w:rPr>
          <w:rFonts w:ascii="Times New Roman" w:eastAsia="Times New Roman" w:hAnsi="Times New Roman" w:cs="Times New Roman"/>
          <w:sz w:val="28"/>
          <w:szCs w:val="28"/>
        </w:rPr>
        <w:t>млн</w:t>
      </w:r>
      <w:proofErr w:type="gramEnd"/>
      <w:r w:rsidRPr="00DB54DD">
        <w:rPr>
          <w:rFonts w:ascii="Times New Roman" w:eastAsia="Times New Roman" w:hAnsi="Times New Roman" w:cs="Times New Roman"/>
          <w:sz w:val="28"/>
          <w:szCs w:val="28"/>
        </w:rPr>
        <w:t xml:space="preserve"> рублей, средств государственной корпорации – Фонда содействия реформированию жилищно-коммунального хозяйства - 2,0 млн рублей и собственно областных средств - 2,1 млн рублей.</w:t>
      </w:r>
    </w:p>
    <w:p w:rsidR="00DB54DD" w:rsidRPr="00DB54DD" w:rsidRDefault="00DB54DD" w:rsidP="00DB54D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54DD">
        <w:rPr>
          <w:rFonts w:ascii="Times New Roman" w:eastAsia="Times New Roman" w:hAnsi="Times New Roman" w:cs="Times New Roman"/>
          <w:sz w:val="28"/>
          <w:szCs w:val="28"/>
        </w:rPr>
        <w:t xml:space="preserve">Расходы областного бюджета увеличены на 1441,0 </w:t>
      </w:r>
      <w:proofErr w:type="gramStart"/>
      <w:r w:rsidRPr="00DB54DD">
        <w:rPr>
          <w:rFonts w:ascii="Times New Roman" w:eastAsia="Times New Roman" w:hAnsi="Times New Roman" w:cs="Times New Roman"/>
          <w:sz w:val="28"/>
          <w:szCs w:val="28"/>
        </w:rPr>
        <w:t>млн</w:t>
      </w:r>
      <w:proofErr w:type="gramEnd"/>
      <w:r w:rsidRPr="00DB54DD">
        <w:rPr>
          <w:rFonts w:ascii="Times New Roman" w:eastAsia="Times New Roman" w:hAnsi="Times New Roman" w:cs="Times New Roman"/>
          <w:sz w:val="28"/>
          <w:szCs w:val="28"/>
        </w:rPr>
        <w:t xml:space="preserve"> рублей, в том числе за счет целевых средств - на 1438,9 млн рублей.</w:t>
      </w:r>
    </w:p>
    <w:p w:rsidR="00DB54DD" w:rsidRPr="00DB54DD" w:rsidRDefault="00DB54DD" w:rsidP="00DB54D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54DD">
        <w:rPr>
          <w:rFonts w:ascii="Times New Roman" w:eastAsia="Times New Roman" w:hAnsi="Times New Roman" w:cs="Times New Roman"/>
          <w:sz w:val="28"/>
          <w:szCs w:val="28"/>
        </w:rPr>
        <w:t xml:space="preserve">Сокращены расходы на обслуживание государственного долга на </w:t>
      </w:r>
      <w:r w:rsidRPr="00DB54DD">
        <w:rPr>
          <w:rFonts w:ascii="Times New Roman" w:eastAsia="Times New Roman" w:hAnsi="Times New Roman" w:cs="Times New Roman"/>
          <w:sz w:val="28"/>
          <w:szCs w:val="28"/>
        </w:rPr>
        <w:br/>
        <w:t xml:space="preserve">170,7 </w:t>
      </w:r>
      <w:proofErr w:type="gramStart"/>
      <w:r w:rsidRPr="00DB54DD">
        <w:rPr>
          <w:rFonts w:ascii="Times New Roman" w:eastAsia="Times New Roman" w:hAnsi="Times New Roman" w:cs="Times New Roman"/>
          <w:sz w:val="28"/>
          <w:szCs w:val="28"/>
        </w:rPr>
        <w:t>млн</w:t>
      </w:r>
      <w:proofErr w:type="gramEnd"/>
      <w:r w:rsidRPr="00DB54DD">
        <w:rPr>
          <w:rFonts w:ascii="Times New Roman" w:eastAsia="Times New Roman" w:hAnsi="Times New Roman" w:cs="Times New Roman"/>
          <w:sz w:val="28"/>
          <w:szCs w:val="28"/>
        </w:rPr>
        <w:t xml:space="preserve"> рублей и поддержку малого предпринимательства - 6,9 млн рублей (с учетом условий </w:t>
      </w:r>
      <w:proofErr w:type="spellStart"/>
      <w:r w:rsidRPr="00DB54DD">
        <w:rPr>
          <w:rFonts w:ascii="Times New Roman" w:eastAsia="Times New Roman" w:hAnsi="Times New Roman" w:cs="Times New Roman"/>
          <w:sz w:val="28"/>
          <w:szCs w:val="28"/>
        </w:rPr>
        <w:t>софинансирования</w:t>
      </w:r>
      <w:proofErr w:type="spellEnd"/>
      <w:r w:rsidRPr="00DB54DD">
        <w:rPr>
          <w:rFonts w:ascii="Times New Roman" w:eastAsia="Times New Roman" w:hAnsi="Times New Roman" w:cs="Times New Roman"/>
          <w:sz w:val="28"/>
          <w:szCs w:val="28"/>
        </w:rPr>
        <w:t xml:space="preserve">), субвенции муниципальным образованиям на исполнение полномочий по расчету и предоставлению дотаций поселениям в связи с выявлением нарушений – на 0,2 млн рублей. </w:t>
      </w:r>
    </w:p>
    <w:p w:rsidR="00DB54DD" w:rsidRPr="00DB54DD" w:rsidRDefault="00DB54DD" w:rsidP="00DB54DD">
      <w:pPr>
        <w:ind w:firstLine="709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DB54DD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Увеличены расходы на осуществление имущественного взноса и обеспечение деятельности НКО «Фонд развития промышленности Саратовской области» в размере 67,0 </w:t>
      </w:r>
      <w:proofErr w:type="gramStart"/>
      <w:r w:rsidRPr="00DB54DD">
        <w:rPr>
          <w:rFonts w:ascii="Times New Roman" w:eastAsia="Times New Roman" w:hAnsi="Times New Roman" w:cs="Times New Roman"/>
          <w:spacing w:val="-2"/>
          <w:sz w:val="28"/>
          <w:szCs w:val="28"/>
        </w:rPr>
        <w:t>млн</w:t>
      </w:r>
      <w:proofErr w:type="gramEnd"/>
      <w:r w:rsidRPr="00DB54DD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рублей, поддержку местных инициатив 30,0 млн рублей, развитие межведомственного электронного взаимодействия - 21,0 млн рублей, погашение пеней по платежам за обязательное медицинское страхование неработающего населения – 16,5 млн рублей, обеспечение деятельности многофункциональных центров – 12,5 млн рублей, поддержку муниципальных средств массовой информации – 10,0 млн рублей, предоставление субсидии НКО для освещения социально значимых тем – 10,0 </w:t>
      </w:r>
      <w:proofErr w:type="gramStart"/>
      <w:r w:rsidRPr="00DB54DD">
        <w:rPr>
          <w:rFonts w:ascii="Times New Roman" w:eastAsia="Times New Roman" w:hAnsi="Times New Roman" w:cs="Times New Roman"/>
          <w:spacing w:val="-2"/>
          <w:sz w:val="28"/>
          <w:szCs w:val="28"/>
        </w:rPr>
        <w:t>млн</w:t>
      </w:r>
      <w:proofErr w:type="gramEnd"/>
      <w:r w:rsidRPr="00DB54DD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рублей, опубликование официальной информации – 10,0 млн рублей, погашение кредиторской задолженности – 2,5 млн рублей и мероприятия по технической защите информации – 0,4 млн рублей.</w:t>
      </w:r>
    </w:p>
    <w:p w:rsidR="00DB54DD" w:rsidRPr="00DB54DD" w:rsidRDefault="00DB54DD" w:rsidP="00DB54D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54DD">
        <w:rPr>
          <w:rFonts w:ascii="Times New Roman" w:eastAsia="Times New Roman" w:hAnsi="Times New Roman" w:cs="Times New Roman"/>
          <w:sz w:val="28"/>
          <w:szCs w:val="28"/>
        </w:rPr>
        <w:t xml:space="preserve">Отдельные бюджетные ассигнования перераспределены по разделам, подразделам, целевым статьям и видам расходов бюджетной классификации </w:t>
      </w:r>
      <w:r w:rsidRPr="00DB54DD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областного бюджета и между главными распорядителями средств областного бюджета, в том числе в связи с оптимизацией органов исполнительной власти области. </w:t>
      </w:r>
    </w:p>
    <w:p w:rsidR="00DB54DD" w:rsidRPr="00DB54DD" w:rsidRDefault="00DB54DD" w:rsidP="00DB54D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54DD">
        <w:rPr>
          <w:rFonts w:ascii="Times New Roman" w:eastAsia="Times New Roman" w:hAnsi="Times New Roman" w:cs="Times New Roman"/>
          <w:sz w:val="28"/>
          <w:szCs w:val="28"/>
        </w:rPr>
        <w:t xml:space="preserve">Внесены изменения в перечень главных администраторов доходов и источников финансирования дефицита областного бюджета, адресную инвестиционную программу, источники финансирования дефицита областного бюджета. </w:t>
      </w:r>
    </w:p>
    <w:p w:rsidR="00DB54DD" w:rsidRPr="00DB54DD" w:rsidRDefault="00DB54DD" w:rsidP="00DB54D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54DD">
        <w:rPr>
          <w:rFonts w:ascii="Times New Roman" w:eastAsia="Times New Roman" w:hAnsi="Times New Roman" w:cs="Times New Roman"/>
          <w:sz w:val="28"/>
          <w:szCs w:val="28"/>
        </w:rPr>
        <w:t xml:space="preserve">Объем межбюджетных трансфертов, предоставляемых из областного бюджета местным бюджетам, увеличен до 24906,2 </w:t>
      </w:r>
      <w:proofErr w:type="gramStart"/>
      <w:r w:rsidRPr="00DB54DD">
        <w:rPr>
          <w:rFonts w:ascii="Times New Roman" w:eastAsia="Times New Roman" w:hAnsi="Times New Roman" w:cs="Times New Roman"/>
          <w:sz w:val="28"/>
          <w:szCs w:val="28"/>
        </w:rPr>
        <w:t>млн</w:t>
      </w:r>
      <w:proofErr w:type="gramEnd"/>
      <w:r w:rsidRPr="00DB54DD">
        <w:rPr>
          <w:rFonts w:ascii="Times New Roman" w:eastAsia="Times New Roman" w:hAnsi="Times New Roman" w:cs="Times New Roman"/>
          <w:sz w:val="28"/>
          <w:szCs w:val="28"/>
        </w:rPr>
        <w:t xml:space="preserve"> рублей, отдельные межбюджетные трансферты перераспределены между муниципальными образованиями. </w:t>
      </w:r>
    </w:p>
    <w:p w:rsidR="00DB54DD" w:rsidRPr="00DB54DD" w:rsidRDefault="00DB54DD" w:rsidP="00DB54D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54DD">
        <w:rPr>
          <w:rFonts w:ascii="Times New Roman" w:eastAsia="Times New Roman" w:hAnsi="Times New Roman" w:cs="Times New Roman"/>
          <w:sz w:val="28"/>
          <w:szCs w:val="28"/>
        </w:rPr>
        <w:t xml:space="preserve">Размер областного дорожного фонда увеличен до 7481,3 </w:t>
      </w:r>
      <w:proofErr w:type="gramStart"/>
      <w:r w:rsidRPr="00DB54DD">
        <w:rPr>
          <w:rFonts w:ascii="Times New Roman" w:eastAsia="Times New Roman" w:hAnsi="Times New Roman" w:cs="Times New Roman"/>
          <w:sz w:val="28"/>
          <w:szCs w:val="28"/>
        </w:rPr>
        <w:t>млн</w:t>
      </w:r>
      <w:proofErr w:type="gramEnd"/>
      <w:r w:rsidRPr="00DB54DD">
        <w:rPr>
          <w:rFonts w:ascii="Times New Roman" w:eastAsia="Times New Roman" w:hAnsi="Times New Roman" w:cs="Times New Roman"/>
          <w:sz w:val="28"/>
          <w:szCs w:val="28"/>
        </w:rPr>
        <w:t xml:space="preserve"> рублей за счет соответствующих межбюджетных трансфертов из федерального бюджета, скорректированы остатки средств на едином счете областного бюджета: увеличены за счет поступивших из местных бюджетов неиспользованных на 1 января 2018 года остатков средств государственной корпорации – Фонда содействия реформированию жилищно-коммунального хозяйства в размере 2,0 млн рублей и уменьшены остатки целевых средств для возврата в федеральный бюджет в размере 1,4 </w:t>
      </w:r>
      <w:proofErr w:type="gramStart"/>
      <w:r w:rsidRPr="00DB54DD">
        <w:rPr>
          <w:rFonts w:ascii="Times New Roman" w:eastAsia="Times New Roman" w:hAnsi="Times New Roman" w:cs="Times New Roman"/>
          <w:sz w:val="28"/>
          <w:szCs w:val="28"/>
        </w:rPr>
        <w:t>млн</w:t>
      </w:r>
      <w:proofErr w:type="gramEnd"/>
      <w:r w:rsidRPr="00DB54DD">
        <w:rPr>
          <w:rFonts w:ascii="Times New Roman" w:eastAsia="Times New Roman" w:hAnsi="Times New Roman" w:cs="Times New Roman"/>
          <w:sz w:val="28"/>
          <w:szCs w:val="28"/>
        </w:rPr>
        <w:t xml:space="preserve"> рублей.</w:t>
      </w:r>
    </w:p>
    <w:p w:rsidR="00DB54DD" w:rsidRPr="00DB54DD" w:rsidRDefault="00DB54DD" w:rsidP="00DB54DD">
      <w:pPr>
        <w:ind w:firstLine="709"/>
        <w:jc w:val="both"/>
        <w:rPr>
          <w:rFonts w:ascii="Times New Roman" w:eastAsia="Times New Roman" w:hAnsi="Times New Roman" w:cs="Times New Roman"/>
          <w:b/>
          <w:spacing w:val="-2"/>
          <w:sz w:val="28"/>
          <w:szCs w:val="28"/>
        </w:rPr>
      </w:pPr>
      <w:r w:rsidRPr="00DB54DD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Доходы областного бюджета составят 83086,6 </w:t>
      </w:r>
      <w:proofErr w:type="gramStart"/>
      <w:r w:rsidRPr="00DB54DD">
        <w:rPr>
          <w:rFonts w:ascii="Times New Roman" w:eastAsia="Times New Roman" w:hAnsi="Times New Roman" w:cs="Times New Roman"/>
          <w:spacing w:val="-2"/>
          <w:sz w:val="28"/>
          <w:szCs w:val="28"/>
        </w:rPr>
        <w:t>млн</w:t>
      </w:r>
      <w:proofErr w:type="gramEnd"/>
      <w:r w:rsidRPr="00DB54DD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рублей, расходы 83086,0 млн рублей, профицит областного бюджета сложился в размере </w:t>
      </w:r>
      <w:r w:rsidRPr="00DB54DD">
        <w:rPr>
          <w:rFonts w:ascii="Times New Roman" w:eastAsia="Times New Roman" w:hAnsi="Times New Roman" w:cs="Times New Roman"/>
          <w:spacing w:val="-2"/>
          <w:sz w:val="28"/>
          <w:szCs w:val="28"/>
        </w:rPr>
        <w:br/>
        <w:t>0,6 млн рублей за счет изменения остатков средств.</w:t>
      </w:r>
    </w:p>
    <w:p w:rsidR="00D031B2" w:rsidRDefault="00D031B2" w:rsidP="00D031B2">
      <w:pPr>
        <w:ind w:firstLine="709"/>
        <w:jc w:val="both"/>
        <w:rPr>
          <w:rFonts w:ascii="Times New Roman" w:eastAsia="Times New Roman" w:hAnsi="Times New Roman"/>
          <w:b/>
          <w:sz w:val="28"/>
        </w:rPr>
      </w:pPr>
    </w:p>
    <w:p w:rsidR="00D031B2" w:rsidRDefault="00D031B2" w:rsidP="00D031B2">
      <w:pPr>
        <w:ind w:firstLine="709"/>
        <w:jc w:val="both"/>
        <w:rPr>
          <w:rFonts w:ascii="Times New Roman" w:eastAsia="Times New Roman" w:hAnsi="Times New Roman"/>
          <w:b/>
          <w:sz w:val="28"/>
        </w:rPr>
      </w:pPr>
    </w:p>
    <w:p w:rsidR="00D031B2" w:rsidRDefault="00D031B2" w:rsidP="00D031B2">
      <w:pPr>
        <w:jc w:val="both"/>
        <w:rPr>
          <w:rFonts w:ascii="Times New Roman" w:eastAsia="Times New Roman" w:hAnsi="Times New Roman"/>
          <w:b/>
          <w:sz w:val="28"/>
        </w:rPr>
      </w:pPr>
    </w:p>
    <w:p w:rsidR="00D031B2" w:rsidRPr="00D031B2" w:rsidRDefault="00D031B2" w:rsidP="00D031B2">
      <w:pPr>
        <w:jc w:val="both"/>
        <w:rPr>
          <w:rFonts w:ascii="Times New Roman" w:eastAsia="Times New Roman" w:hAnsi="Times New Roman"/>
          <w:b/>
          <w:sz w:val="28"/>
        </w:rPr>
      </w:pPr>
      <w:r w:rsidRPr="00D031B2">
        <w:rPr>
          <w:rFonts w:ascii="Times New Roman" w:eastAsia="Times New Roman" w:hAnsi="Times New Roman"/>
          <w:b/>
          <w:sz w:val="28"/>
        </w:rPr>
        <w:t xml:space="preserve">Министр финансов </w:t>
      </w:r>
    </w:p>
    <w:p w:rsidR="00D031B2" w:rsidRPr="00D031B2" w:rsidRDefault="00D031B2" w:rsidP="00D031B2">
      <w:pPr>
        <w:jc w:val="both"/>
        <w:rPr>
          <w:rFonts w:ascii="Times New Roman" w:eastAsia="Times New Roman" w:hAnsi="Times New Roman"/>
          <w:b/>
          <w:sz w:val="28"/>
        </w:rPr>
      </w:pPr>
      <w:r w:rsidRPr="00D031B2">
        <w:rPr>
          <w:rFonts w:ascii="Times New Roman" w:eastAsia="Times New Roman" w:hAnsi="Times New Roman"/>
          <w:b/>
          <w:sz w:val="28"/>
        </w:rPr>
        <w:t>Саратовской области</w:t>
      </w:r>
      <w:r>
        <w:rPr>
          <w:rFonts w:ascii="Times New Roman" w:eastAsia="Times New Roman" w:hAnsi="Times New Roman"/>
          <w:b/>
          <w:sz w:val="28"/>
        </w:rPr>
        <w:t xml:space="preserve">                                                            </w:t>
      </w:r>
      <w:r w:rsidRPr="00D031B2">
        <w:rPr>
          <w:rFonts w:ascii="Times New Roman" w:eastAsia="Times New Roman" w:hAnsi="Times New Roman"/>
          <w:b/>
          <w:sz w:val="28"/>
        </w:rPr>
        <w:t xml:space="preserve"> </w:t>
      </w:r>
      <w:proofErr w:type="spellStart"/>
      <w:r w:rsidRPr="00D031B2">
        <w:rPr>
          <w:rFonts w:ascii="Times New Roman" w:eastAsia="Times New Roman" w:hAnsi="Times New Roman"/>
          <w:b/>
          <w:sz w:val="28"/>
        </w:rPr>
        <w:t>А.Ю.Выскребенцев</w:t>
      </w:r>
      <w:proofErr w:type="spellEnd"/>
    </w:p>
    <w:p w:rsidR="00D031B2" w:rsidRDefault="00D031B2" w:rsidP="00D031B2">
      <w:pPr>
        <w:ind w:firstLine="709"/>
        <w:jc w:val="both"/>
        <w:rPr>
          <w:rFonts w:ascii="Times New Roman" w:eastAsia="Times New Roman" w:hAnsi="Times New Roman"/>
          <w:sz w:val="28"/>
        </w:rPr>
      </w:pPr>
    </w:p>
    <w:p w:rsidR="008D511B" w:rsidRPr="008D511B" w:rsidRDefault="008D511B" w:rsidP="00614FF2">
      <w:pPr>
        <w:ind w:firstLine="709"/>
        <w:jc w:val="both"/>
        <w:rPr>
          <w:rFonts w:ascii="Times New Roman" w:eastAsia="Times New Roman" w:hAnsi="Times New Roman"/>
          <w:sz w:val="28"/>
        </w:rPr>
      </w:pPr>
    </w:p>
    <w:sectPr w:rsidR="008D511B" w:rsidRPr="008D511B" w:rsidSect="00D031B2">
      <w:pgSz w:w="11900" w:h="16838"/>
      <w:pgMar w:top="1134" w:right="851" w:bottom="1134" w:left="1701" w:header="0" w:footer="0" w:gutter="0"/>
      <w:cols w:space="0" w:equalWidth="0">
        <w:col w:w="9489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327B23C6"/>
    <w:lvl w:ilvl="0" w:tplc="145C659A">
      <w:start w:val="1"/>
      <w:numFmt w:val="bullet"/>
      <w:lvlText w:val="и"/>
      <w:lvlJc w:val="left"/>
    </w:lvl>
    <w:lvl w:ilvl="1" w:tplc="2068B720">
      <w:start w:val="1"/>
      <w:numFmt w:val="bullet"/>
      <w:lvlText w:val="В"/>
      <w:lvlJc w:val="left"/>
    </w:lvl>
    <w:lvl w:ilvl="2" w:tplc="BCD48916">
      <w:start w:val="1"/>
      <w:numFmt w:val="bullet"/>
      <w:lvlText w:val=""/>
      <w:lvlJc w:val="left"/>
    </w:lvl>
    <w:lvl w:ilvl="3" w:tplc="7DBCF7D4">
      <w:start w:val="1"/>
      <w:numFmt w:val="bullet"/>
      <w:lvlText w:val=""/>
      <w:lvlJc w:val="left"/>
    </w:lvl>
    <w:lvl w:ilvl="4" w:tplc="0C961A94">
      <w:start w:val="1"/>
      <w:numFmt w:val="bullet"/>
      <w:lvlText w:val=""/>
      <w:lvlJc w:val="left"/>
    </w:lvl>
    <w:lvl w:ilvl="5" w:tplc="179E6CB0">
      <w:start w:val="1"/>
      <w:numFmt w:val="bullet"/>
      <w:lvlText w:val=""/>
      <w:lvlJc w:val="left"/>
    </w:lvl>
    <w:lvl w:ilvl="6" w:tplc="2FCC34EC">
      <w:start w:val="1"/>
      <w:numFmt w:val="bullet"/>
      <w:lvlText w:val=""/>
      <w:lvlJc w:val="left"/>
    </w:lvl>
    <w:lvl w:ilvl="7" w:tplc="8ED87698">
      <w:start w:val="1"/>
      <w:numFmt w:val="bullet"/>
      <w:lvlText w:val=""/>
      <w:lvlJc w:val="left"/>
    </w:lvl>
    <w:lvl w:ilvl="8" w:tplc="25D82DEC">
      <w:start w:val="1"/>
      <w:numFmt w:val="bullet"/>
      <w:lvlText w:val=""/>
      <w:lvlJc w:val="left"/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2D8D"/>
    <w:rsid w:val="000059ED"/>
    <w:rsid w:val="00032794"/>
    <w:rsid w:val="000D3884"/>
    <w:rsid w:val="00121472"/>
    <w:rsid w:val="00143AAC"/>
    <w:rsid w:val="00313879"/>
    <w:rsid w:val="00576A92"/>
    <w:rsid w:val="005F1E09"/>
    <w:rsid w:val="00614FF2"/>
    <w:rsid w:val="008D511B"/>
    <w:rsid w:val="008E5C02"/>
    <w:rsid w:val="00A045E4"/>
    <w:rsid w:val="00B42D8D"/>
    <w:rsid w:val="00B45A86"/>
    <w:rsid w:val="00BF0EDC"/>
    <w:rsid w:val="00C4750A"/>
    <w:rsid w:val="00D031B2"/>
    <w:rsid w:val="00D52B8D"/>
    <w:rsid w:val="00DB54DD"/>
    <w:rsid w:val="00E37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58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1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006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900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95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519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078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65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485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3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450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2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75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691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67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102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536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454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958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489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298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713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526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071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87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158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030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38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577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790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628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264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985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048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93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710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20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271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05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680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094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5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59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502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28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1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30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68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36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3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13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25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732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07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92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41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99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1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62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46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41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44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82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6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8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95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95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550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59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40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75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59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12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18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91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837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11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20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6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72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79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41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472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40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05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37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516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60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77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33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44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96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80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77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9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3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64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153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9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60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53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0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42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64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49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596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54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90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34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52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33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26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80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17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56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95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95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24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2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22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78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44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windows-1252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2</Pages>
  <Words>512</Words>
  <Characters>3619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Потапова</dc:creator>
  <cp:lastModifiedBy>Потапова Анна Юрьевна</cp:lastModifiedBy>
  <cp:revision>17</cp:revision>
  <dcterms:created xsi:type="dcterms:W3CDTF">2016-12-05T06:49:00Z</dcterms:created>
  <dcterms:modified xsi:type="dcterms:W3CDTF">2018-02-08T06:36:00Z</dcterms:modified>
</cp:coreProperties>
</file>