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4FE" w:rsidRDefault="00FF64FE" w:rsidP="00FF64FE">
      <w:pPr>
        <w:pStyle w:val="a8"/>
        <w:rPr>
          <w:sz w:val="28"/>
        </w:rPr>
      </w:pPr>
      <w:r>
        <w:rPr>
          <w:sz w:val="28"/>
        </w:rPr>
        <w:t xml:space="preserve">ПЕРЕЧЕНЬ </w:t>
      </w:r>
    </w:p>
    <w:p w:rsidR="00015902" w:rsidRDefault="00015902" w:rsidP="00015902">
      <w:pPr>
        <w:pStyle w:val="a8"/>
        <w:rPr>
          <w:sz w:val="28"/>
        </w:rPr>
      </w:pPr>
      <w:r>
        <w:rPr>
          <w:sz w:val="28"/>
        </w:rPr>
        <w:t xml:space="preserve">нормативных правовых актов, подлежащих признанию </w:t>
      </w:r>
      <w:proofErr w:type="gramStart"/>
      <w:r>
        <w:rPr>
          <w:sz w:val="28"/>
        </w:rPr>
        <w:t>утратившими</w:t>
      </w:r>
      <w:proofErr w:type="gramEnd"/>
      <w:r>
        <w:rPr>
          <w:sz w:val="28"/>
        </w:rPr>
        <w:t xml:space="preserve"> силу, изменению или принятию в связи с принятием </w:t>
      </w:r>
    </w:p>
    <w:p w:rsidR="00015902" w:rsidRPr="002E2466" w:rsidRDefault="00015902" w:rsidP="00015902">
      <w:pPr>
        <w:pStyle w:val="a8"/>
        <w:rPr>
          <w:sz w:val="28"/>
          <w:szCs w:val="28"/>
        </w:rPr>
      </w:pPr>
      <w:r>
        <w:rPr>
          <w:sz w:val="28"/>
        </w:rPr>
        <w:t xml:space="preserve">Закона Саратовской области «О внесении изменений в Закон Саратовской области </w:t>
      </w:r>
      <w:r>
        <w:rPr>
          <w:sz w:val="28"/>
          <w:szCs w:val="28"/>
        </w:rPr>
        <w:t>«Об областном бюджете на 2018</w:t>
      </w:r>
      <w:r w:rsidRPr="00E861BD">
        <w:rPr>
          <w:sz w:val="28"/>
          <w:szCs w:val="28"/>
        </w:rPr>
        <w:t xml:space="preserve"> год </w:t>
      </w:r>
    </w:p>
    <w:p w:rsidR="00015902" w:rsidRDefault="00015902" w:rsidP="00015902">
      <w:pPr>
        <w:pStyle w:val="a8"/>
        <w:rPr>
          <w:b w:val="0"/>
          <w:bCs w:val="0"/>
        </w:rPr>
      </w:pPr>
      <w:r>
        <w:rPr>
          <w:sz w:val="28"/>
          <w:szCs w:val="28"/>
        </w:rPr>
        <w:t>и на плановый период 2019</w:t>
      </w:r>
      <w:r w:rsidRPr="00E861BD">
        <w:rPr>
          <w:sz w:val="28"/>
          <w:szCs w:val="28"/>
        </w:rPr>
        <w:t xml:space="preserve"> и 20</w:t>
      </w:r>
      <w:r>
        <w:rPr>
          <w:sz w:val="28"/>
          <w:szCs w:val="28"/>
        </w:rPr>
        <w:t>20</w:t>
      </w:r>
      <w:r w:rsidRPr="00E861BD">
        <w:rPr>
          <w:sz w:val="28"/>
          <w:szCs w:val="28"/>
        </w:rPr>
        <w:t xml:space="preserve"> годов»</w:t>
      </w:r>
    </w:p>
    <w:p w:rsidR="00015902" w:rsidRPr="00D3751E" w:rsidRDefault="00015902" w:rsidP="00015902">
      <w:pPr>
        <w:shd w:val="clear" w:color="auto" w:fill="FFFFFF" w:themeFill="background1"/>
        <w:ind w:firstLine="709"/>
        <w:jc w:val="both"/>
        <w:rPr>
          <w:color w:val="000000" w:themeColor="text1"/>
          <w:spacing w:val="-8"/>
          <w:szCs w:val="28"/>
        </w:rPr>
      </w:pPr>
    </w:p>
    <w:p w:rsidR="00015902" w:rsidRPr="00A97EF3" w:rsidRDefault="00015902" w:rsidP="00015902">
      <w:pPr>
        <w:shd w:val="clear" w:color="auto" w:fill="FFFFFF" w:themeFill="background1"/>
        <w:ind w:firstLine="709"/>
        <w:jc w:val="both"/>
        <w:rPr>
          <w:b/>
          <w:i/>
        </w:rPr>
      </w:pPr>
      <w:r w:rsidRPr="00CC4D2F">
        <w:rPr>
          <w:color w:val="000000" w:themeColor="text1"/>
          <w:szCs w:val="28"/>
        </w:rPr>
        <w:t xml:space="preserve">Принятие проекта закона Саратовской области «О внесении изменений в Закон Саратовской области </w:t>
      </w:r>
      <w:r w:rsidRPr="00CC4D2F">
        <w:rPr>
          <w:szCs w:val="28"/>
        </w:rPr>
        <w:t>«Об облас</w:t>
      </w:r>
      <w:r>
        <w:rPr>
          <w:szCs w:val="28"/>
        </w:rPr>
        <w:t>тном бюджете на 2018 год и на плановый период 2019</w:t>
      </w:r>
      <w:r w:rsidRPr="00CC4D2F">
        <w:rPr>
          <w:szCs w:val="28"/>
        </w:rPr>
        <w:t xml:space="preserve"> и 20</w:t>
      </w:r>
      <w:r>
        <w:rPr>
          <w:szCs w:val="28"/>
        </w:rPr>
        <w:t>20</w:t>
      </w:r>
      <w:r w:rsidRPr="00CC4D2F">
        <w:rPr>
          <w:szCs w:val="28"/>
        </w:rPr>
        <w:t xml:space="preserve"> годов» </w:t>
      </w:r>
      <w:r w:rsidRPr="00CC4D2F">
        <w:rPr>
          <w:iCs/>
          <w:color w:val="000000" w:themeColor="text1"/>
          <w:szCs w:val="28"/>
        </w:rPr>
        <w:t>потребует</w:t>
      </w:r>
      <w:r w:rsidRPr="007F161F">
        <w:rPr>
          <w:iCs/>
          <w:color w:val="000000" w:themeColor="text1"/>
          <w:szCs w:val="28"/>
        </w:rPr>
        <w:t xml:space="preserve"> </w:t>
      </w:r>
      <w:r w:rsidRPr="00A97EF3">
        <w:t>внесения изменений в постановления Правительства области:</w:t>
      </w:r>
    </w:p>
    <w:p w:rsidR="00015902" w:rsidRPr="001519EA" w:rsidRDefault="00015902" w:rsidP="00015902">
      <w:pPr>
        <w:ind w:firstLine="709"/>
        <w:jc w:val="both"/>
        <w:rPr>
          <w:rFonts w:cs="Arial"/>
          <w:bCs/>
          <w:kern w:val="32"/>
          <w:szCs w:val="28"/>
        </w:rPr>
      </w:pPr>
      <w:r w:rsidRPr="001519EA">
        <w:rPr>
          <w:rFonts w:cs="Arial"/>
          <w:bCs/>
          <w:kern w:val="32"/>
          <w:szCs w:val="28"/>
        </w:rPr>
        <w:t>от 2 октября 2013 года № 520-П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 на 2014-2020 годы»;</w:t>
      </w:r>
    </w:p>
    <w:p w:rsidR="00015902" w:rsidRPr="001519EA" w:rsidRDefault="00015902" w:rsidP="00015902">
      <w:pPr>
        <w:ind w:firstLine="709"/>
        <w:jc w:val="both"/>
        <w:rPr>
          <w:szCs w:val="28"/>
        </w:rPr>
      </w:pPr>
      <w:r w:rsidRPr="001519EA">
        <w:rPr>
          <w:szCs w:val="28"/>
        </w:rPr>
        <w:t xml:space="preserve">от 3 октября 2013 года № 525-П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 до 2020 года»; </w:t>
      </w:r>
    </w:p>
    <w:p w:rsidR="00015902" w:rsidRPr="001519EA" w:rsidRDefault="00015902" w:rsidP="00015902">
      <w:pPr>
        <w:ind w:firstLine="709"/>
        <w:jc w:val="both"/>
        <w:rPr>
          <w:color w:val="000000" w:themeColor="text1"/>
        </w:rPr>
      </w:pPr>
      <w:r w:rsidRPr="001519EA">
        <w:rPr>
          <w:color w:val="000000" w:themeColor="text1"/>
        </w:rPr>
        <w:t>от 3 октября 2013 года № 526-П «О государственной программе Саратовской области «Развитие физическо</w:t>
      </w:r>
      <w:bookmarkStart w:id="0" w:name="_GoBack"/>
      <w:bookmarkEnd w:id="0"/>
      <w:r w:rsidRPr="001519EA">
        <w:rPr>
          <w:color w:val="000000" w:themeColor="text1"/>
        </w:rPr>
        <w:t>й культуры, спорта, туризма и молодежной политики» на 2014-2020 годы»;</w:t>
      </w:r>
    </w:p>
    <w:p w:rsidR="00015902" w:rsidRPr="001519EA" w:rsidRDefault="00015902" w:rsidP="00015902">
      <w:pPr>
        <w:ind w:firstLine="709"/>
        <w:jc w:val="both"/>
        <w:rPr>
          <w:szCs w:val="28"/>
        </w:rPr>
      </w:pPr>
      <w:r w:rsidRPr="001519EA">
        <w:t>от 11 октября 2013 года № 545-П «О государственной программе Саратовской области «Развитие здравоохранения Саратовской области до 2020 года»;</w:t>
      </w:r>
    </w:p>
    <w:p w:rsidR="00015902" w:rsidRPr="001519EA" w:rsidRDefault="00015902" w:rsidP="00015902">
      <w:pPr>
        <w:ind w:firstLine="709"/>
        <w:jc w:val="both"/>
        <w:rPr>
          <w:rFonts w:cs="Arial"/>
          <w:bCs/>
          <w:kern w:val="32"/>
          <w:szCs w:val="28"/>
        </w:rPr>
      </w:pPr>
      <w:r w:rsidRPr="001519EA">
        <w:rPr>
          <w:rFonts w:cs="Arial"/>
          <w:bCs/>
          <w:kern w:val="32"/>
          <w:szCs w:val="28"/>
        </w:rPr>
        <w:t xml:space="preserve">от 20 ноября 2013 года № 636-П «Об утверждении государственной </w:t>
      </w:r>
      <w:hyperlink r:id="rId8" w:history="1">
        <w:r w:rsidRPr="001519EA">
          <w:rPr>
            <w:rFonts w:cs="Arial"/>
            <w:bCs/>
            <w:kern w:val="32"/>
            <w:szCs w:val="28"/>
          </w:rPr>
          <w:t>программ</w:t>
        </w:r>
      </w:hyperlink>
      <w:r w:rsidRPr="001519EA">
        <w:rPr>
          <w:rFonts w:cs="Arial"/>
          <w:bCs/>
          <w:kern w:val="32"/>
          <w:szCs w:val="28"/>
        </w:rPr>
        <w:t>ы Саратовской области «Охрана окружающей среды, воспроизводство и рациональное использование природных ресурсов Саратовской области на период до 2020 года»;</w:t>
      </w:r>
    </w:p>
    <w:p w:rsidR="00015902" w:rsidRPr="001519EA" w:rsidRDefault="00015902" w:rsidP="000159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519EA">
        <w:rPr>
          <w:szCs w:val="28"/>
        </w:rPr>
        <w:t>от 20 ноября 2013 года № 641-П «О государственной программе Саратовской области «Развитие транспортной системы до 2020 года»;</w:t>
      </w:r>
    </w:p>
    <w:p w:rsidR="00015902" w:rsidRPr="001519EA" w:rsidRDefault="00015902" w:rsidP="00015902">
      <w:pPr>
        <w:ind w:firstLine="709"/>
        <w:jc w:val="both"/>
        <w:rPr>
          <w:color w:val="000000" w:themeColor="text1"/>
        </w:rPr>
      </w:pPr>
      <w:r w:rsidRPr="001519EA">
        <w:rPr>
          <w:color w:val="000000" w:themeColor="text1"/>
        </w:rPr>
        <w:t>от 20 ноября 2013 года № 642-П «О государственной программе Саратовской области «Культура Саратовской области до 2020 года»;</w:t>
      </w:r>
    </w:p>
    <w:p w:rsidR="00015902" w:rsidRPr="001519EA" w:rsidRDefault="00015902" w:rsidP="00015902">
      <w:pPr>
        <w:ind w:firstLine="709"/>
        <w:jc w:val="both"/>
        <w:rPr>
          <w:color w:val="000000" w:themeColor="text1"/>
        </w:rPr>
      </w:pPr>
      <w:r w:rsidRPr="001519EA">
        <w:rPr>
          <w:color w:val="000000" w:themeColor="text1"/>
        </w:rPr>
        <w:t>от 20 ноября 2013 года № 643-П «О государственной программе Саратовской области «Развитие образован</w:t>
      </w:r>
      <w:r>
        <w:rPr>
          <w:color w:val="000000" w:themeColor="text1"/>
        </w:rPr>
        <w:t>ия в Саратовской области до 2025</w:t>
      </w:r>
      <w:r w:rsidRPr="001519EA">
        <w:rPr>
          <w:color w:val="000000" w:themeColor="text1"/>
        </w:rPr>
        <w:t xml:space="preserve"> года»;</w:t>
      </w:r>
    </w:p>
    <w:p w:rsidR="00015902" w:rsidRPr="001519EA" w:rsidRDefault="00015902" w:rsidP="00015902">
      <w:pPr>
        <w:ind w:firstLine="709"/>
        <w:jc w:val="both"/>
        <w:rPr>
          <w:color w:val="000000" w:themeColor="text1"/>
        </w:rPr>
      </w:pPr>
      <w:r w:rsidRPr="001519EA">
        <w:rPr>
          <w:color w:val="000000" w:themeColor="text1"/>
        </w:rPr>
        <w:t>от 20 ноября 2013 года № 644-П «О государственной программе Саратовской области «Социальная поддержка и социальное обслуживание граждан до 2020 года»;</w:t>
      </w:r>
    </w:p>
    <w:p w:rsidR="00015902" w:rsidRPr="001519EA" w:rsidRDefault="00015902" w:rsidP="00015902">
      <w:pPr>
        <w:ind w:firstLine="709"/>
        <w:jc w:val="both"/>
        <w:rPr>
          <w:szCs w:val="28"/>
        </w:rPr>
      </w:pPr>
      <w:r w:rsidRPr="001519EA">
        <w:rPr>
          <w:szCs w:val="28"/>
        </w:rPr>
        <w:t>от 20 ноября 2013 года № 645-П «О государственной программе Саратовской области «Обеспечение населения доступным жильем и развитие жилищно-коммунальной инфраструктуры до 2020 года»;</w:t>
      </w:r>
    </w:p>
    <w:p w:rsidR="00015902" w:rsidRPr="001519EA" w:rsidRDefault="00015902" w:rsidP="00015902">
      <w:pPr>
        <w:ind w:firstLine="709"/>
        <w:jc w:val="both"/>
        <w:rPr>
          <w:color w:val="000000" w:themeColor="text1"/>
        </w:rPr>
      </w:pPr>
      <w:r w:rsidRPr="001519EA">
        <w:rPr>
          <w:color w:val="000000" w:themeColor="text1"/>
        </w:rPr>
        <w:t xml:space="preserve">от 20 ноября 2013 года № 646-П «О государственной программе Саратовской области «Профилактика правонарушений, терроризма, </w:t>
      </w:r>
      <w:r w:rsidRPr="001519EA">
        <w:rPr>
          <w:color w:val="000000" w:themeColor="text1"/>
        </w:rPr>
        <w:lastRenderedPageBreak/>
        <w:t>экстремизма и противодействие незаконному обороту наркотических средств до 2020 года»;</w:t>
      </w:r>
    </w:p>
    <w:p w:rsidR="00015902" w:rsidRDefault="00015902" w:rsidP="000159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519EA">
        <w:rPr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 до 2020 года»;</w:t>
      </w:r>
    </w:p>
    <w:p w:rsidR="00015902" w:rsidRPr="001519EA" w:rsidRDefault="00015902" w:rsidP="000159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519EA">
        <w:rPr>
          <w:szCs w:val="28"/>
        </w:rPr>
        <w:t xml:space="preserve">от </w:t>
      </w:r>
      <w:r>
        <w:rPr>
          <w:szCs w:val="28"/>
        </w:rPr>
        <w:t>3</w:t>
      </w:r>
      <w:r w:rsidRPr="001519EA">
        <w:rPr>
          <w:szCs w:val="28"/>
        </w:rPr>
        <w:t xml:space="preserve">0 </w:t>
      </w:r>
      <w:r>
        <w:rPr>
          <w:szCs w:val="28"/>
        </w:rPr>
        <w:t>августа</w:t>
      </w:r>
      <w:r w:rsidRPr="001519EA">
        <w:rPr>
          <w:szCs w:val="28"/>
        </w:rPr>
        <w:t xml:space="preserve"> 201</w:t>
      </w:r>
      <w:r>
        <w:rPr>
          <w:szCs w:val="28"/>
        </w:rPr>
        <w:t>7</w:t>
      </w:r>
      <w:r w:rsidRPr="001519EA">
        <w:rPr>
          <w:szCs w:val="28"/>
        </w:rPr>
        <w:t xml:space="preserve"> года № </w:t>
      </w:r>
      <w:r>
        <w:rPr>
          <w:szCs w:val="28"/>
        </w:rPr>
        <w:t>449</w:t>
      </w:r>
      <w:r w:rsidRPr="001519EA">
        <w:rPr>
          <w:szCs w:val="28"/>
        </w:rPr>
        <w:t>-П «О государственной программе Саратовской области «</w:t>
      </w:r>
      <w:r>
        <w:rPr>
          <w:szCs w:val="28"/>
        </w:rPr>
        <w:t>Формирование комфортной городской среды на 2018 – 2022 годы».</w:t>
      </w:r>
    </w:p>
    <w:p w:rsidR="00136A6B" w:rsidRDefault="00136A6B" w:rsidP="00015902">
      <w:pPr>
        <w:jc w:val="both"/>
        <w:rPr>
          <w:szCs w:val="28"/>
        </w:rPr>
      </w:pPr>
    </w:p>
    <w:sectPr w:rsidR="00136A6B" w:rsidSect="00C86D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851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016" w:rsidRDefault="00BD4016">
      <w:r>
        <w:separator/>
      </w:r>
    </w:p>
  </w:endnote>
  <w:endnote w:type="continuationSeparator" w:id="0">
    <w:p w:rsidR="00BD4016" w:rsidRDefault="00BD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016" w:rsidRDefault="00BD4016">
      <w:r>
        <w:separator/>
      </w:r>
    </w:p>
  </w:footnote>
  <w:footnote w:type="continuationSeparator" w:id="0">
    <w:p w:rsidR="00BD4016" w:rsidRDefault="00BD40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016" w:rsidRDefault="00BE701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2805560"/>
      <w:docPartObj>
        <w:docPartGallery w:val="Page Numbers (Top of Page)"/>
        <w:docPartUnique/>
      </w:docPartObj>
    </w:sdtPr>
    <w:sdtEndPr/>
    <w:sdtContent>
      <w:p w:rsidR="00BE7016" w:rsidRDefault="00015902">
        <w:pPr>
          <w:pStyle w:val="a3"/>
          <w:jc w:val="center"/>
        </w:pPr>
      </w:p>
    </w:sdtContent>
  </w:sdt>
  <w:p w:rsidR="00BE7016" w:rsidRDefault="00BE70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33CA"/>
    <w:rsid w:val="000041CF"/>
    <w:rsid w:val="0001143D"/>
    <w:rsid w:val="00014EFE"/>
    <w:rsid w:val="00015902"/>
    <w:rsid w:val="00016367"/>
    <w:rsid w:val="0001736C"/>
    <w:rsid w:val="00017908"/>
    <w:rsid w:val="00020568"/>
    <w:rsid w:val="00027855"/>
    <w:rsid w:val="000334AF"/>
    <w:rsid w:val="000351B5"/>
    <w:rsid w:val="0004472A"/>
    <w:rsid w:val="0004571C"/>
    <w:rsid w:val="000543D0"/>
    <w:rsid w:val="00060496"/>
    <w:rsid w:val="00064343"/>
    <w:rsid w:val="00083C44"/>
    <w:rsid w:val="000909B2"/>
    <w:rsid w:val="00091D29"/>
    <w:rsid w:val="000A0E8E"/>
    <w:rsid w:val="000A5F55"/>
    <w:rsid w:val="000A607A"/>
    <w:rsid w:val="000B2D77"/>
    <w:rsid w:val="000B38A5"/>
    <w:rsid w:val="000B556C"/>
    <w:rsid w:val="000B6512"/>
    <w:rsid w:val="000C0357"/>
    <w:rsid w:val="000C3568"/>
    <w:rsid w:val="000C589B"/>
    <w:rsid w:val="000D3383"/>
    <w:rsid w:val="000D6820"/>
    <w:rsid w:val="000E4007"/>
    <w:rsid w:val="000E6B66"/>
    <w:rsid w:val="00103C88"/>
    <w:rsid w:val="001112F4"/>
    <w:rsid w:val="001163A5"/>
    <w:rsid w:val="00125BB2"/>
    <w:rsid w:val="0012616B"/>
    <w:rsid w:val="0012644C"/>
    <w:rsid w:val="00130862"/>
    <w:rsid w:val="00130971"/>
    <w:rsid w:val="0013232C"/>
    <w:rsid w:val="001333B5"/>
    <w:rsid w:val="00135FFC"/>
    <w:rsid w:val="00136A6B"/>
    <w:rsid w:val="00136AC9"/>
    <w:rsid w:val="0014603F"/>
    <w:rsid w:val="0014618F"/>
    <w:rsid w:val="00150E37"/>
    <w:rsid w:val="001514FE"/>
    <w:rsid w:val="00153DAC"/>
    <w:rsid w:val="00153F3E"/>
    <w:rsid w:val="0015420B"/>
    <w:rsid w:val="00161EB3"/>
    <w:rsid w:val="00162193"/>
    <w:rsid w:val="001631F8"/>
    <w:rsid w:val="00165439"/>
    <w:rsid w:val="0016640A"/>
    <w:rsid w:val="00171A29"/>
    <w:rsid w:val="00173966"/>
    <w:rsid w:val="00173B25"/>
    <w:rsid w:val="00174972"/>
    <w:rsid w:val="00180CC7"/>
    <w:rsid w:val="00180CC9"/>
    <w:rsid w:val="00182079"/>
    <w:rsid w:val="00182EB0"/>
    <w:rsid w:val="00183EBD"/>
    <w:rsid w:val="001943B0"/>
    <w:rsid w:val="001964DB"/>
    <w:rsid w:val="001A6885"/>
    <w:rsid w:val="001A778A"/>
    <w:rsid w:val="001B02FD"/>
    <w:rsid w:val="001B24C0"/>
    <w:rsid w:val="001B5ED9"/>
    <w:rsid w:val="001C0D97"/>
    <w:rsid w:val="001C1407"/>
    <w:rsid w:val="001C5E3C"/>
    <w:rsid w:val="001D16FB"/>
    <w:rsid w:val="001D69CA"/>
    <w:rsid w:val="001E12F2"/>
    <w:rsid w:val="001E1972"/>
    <w:rsid w:val="001E63BC"/>
    <w:rsid w:val="001F21F4"/>
    <w:rsid w:val="001F2ED8"/>
    <w:rsid w:val="00205085"/>
    <w:rsid w:val="00207261"/>
    <w:rsid w:val="00214A43"/>
    <w:rsid w:val="0021642F"/>
    <w:rsid w:val="0021648E"/>
    <w:rsid w:val="00216D38"/>
    <w:rsid w:val="00221A3C"/>
    <w:rsid w:val="002240B6"/>
    <w:rsid w:val="00230D84"/>
    <w:rsid w:val="00242659"/>
    <w:rsid w:val="002470A5"/>
    <w:rsid w:val="00251E0C"/>
    <w:rsid w:val="00252DD4"/>
    <w:rsid w:val="00257A9B"/>
    <w:rsid w:val="00281EE6"/>
    <w:rsid w:val="00284172"/>
    <w:rsid w:val="00287D82"/>
    <w:rsid w:val="00291D17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C01A3"/>
    <w:rsid w:val="002C0B75"/>
    <w:rsid w:val="002C4CC1"/>
    <w:rsid w:val="002C6901"/>
    <w:rsid w:val="002D54A0"/>
    <w:rsid w:val="002D7647"/>
    <w:rsid w:val="002E100B"/>
    <w:rsid w:val="002E2F21"/>
    <w:rsid w:val="002E4210"/>
    <w:rsid w:val="002E55AA"/>
    <w:rsid w:val="002E5932"/>
    <w:rsid w:val="002E6855"/>
    <w:rsid w:val="00301D91"/>
    <w:rsid w:val="00304D96"/>
    <w:rsid w:val="0030611D"/>
    <w:rsid w:val="00311FBD"/>
    <w:rsid w:val="00314BC2"/>
    <w:rsid w:val="003208D0"/>
    <w:rsid w:val="00325168"/>
    <w:rsid w:val="0033427E"/>
    <w:rsid w:val="00340E6A"/>
    <w:rsid w:val="003411A2"/>
    <w:rsid w:val="003430FB"/>
    <w:rsid w:val="00353A8A"/>
    <w:rsid w:val="00353D17"/>
    <w:rsid w:val="00361DE2"/>
    <w:rsid w:val="003740C8"/>
    <w:rsid w:val="0037490A"/>
    <w:rsid w:val="00383867"/>
    <w:rsid w:val="003926E5"/>
    <w:rsid w:val="003944E2"/>
    <w:rsid w:val="00394FD3"/>
    <w:rsid w:val="003A2CA3"/>
    <w:rsid w:val="003B2404"/>
    <w:rsid w:val="003B4030"/>
    <w:rsid w:val="003C1390"/>
    <w:rsid w:val="003C768A"/>
    <w:rsid w:val="003D41D1"/>
    <w:rsid w:val="003D712B"/>
    <w:rsid w:val="003E0622"/>
    <w:rsid w:val="003E11E9"/>
    <w:rsid w:val="003E2C27"/>
    <w:rsid w:val="003F08CB"/>
    <w:rsid w:val="003F7920"/>
    <w:rsid w:val="00400622"/>
    <w:rsid w:val="00401E2F"/>
    <w:rsid w:val="004042AD"/>
    <w:rsid w:val="00405434"/>
    <w:rsid w:val="00417997"/>
    <w:rsid w:val="004261B2"/>
    <w:rsid w:val="004315CD"/>
    <w:rsid w:val="004317E1"/>
    <w:rsid w:val="004318B3"/>
    <w:rsid w:val="00431CB6"/>
    <w:rsid w:val="00436E83"/>
    <w:rsid w:val="0044011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689"/>
    <w:rsid w:val="004614CB"/>
    <w:rsid w:val="0046354F"/>
    <w:rsid w:val="00464CF7"/>
    <w:rsid w:val="00476623"/>
    <w:rsid w:val="0048377B"/>
    <w:rsid w:val="004902F3"/>
    <w:rsid w:val="0049299F"/>
    <w:rsid w:val="0049302E"/>
    <w:rsid w:val="00494001"/>
    <w:rsid w:val="004A0437"/>
    <w:rsid w:val="004A2601"/>
    <w:rsid w:val="004B1F23"/>
    <w:rsid w:val="004B208C"/>
    <w:rsid w:val="004B2EC9"/>
    <w:rsid w:val="004B53D0"/>
    <w:rsid w:val="004B683D"/>
    <w:rsid w:val="004C20DC"/>
    <w:rsid w:val="004C31DB"/>
    <w:rsid w:val="004C690A"/>
    <w:rsid w:val="004D1B9B"/>
    <w:rsid w:val="004D5104"/>
    <w:rsid w:val="004E0A1B"/>
    <w:rsid w:val="004E1EBB"/>
    <w:rsid w:val="004E23C6"/>
    <w:rsid w:val="004E483D"/>
    <w:rsid w:val="004F30A0"/>
    <w:rsid w:val="004F450A"/>
    <w:rsid w:val="004F66B2"/>
    <w:rsid w:val="00507C54"/>
    <w:rsid w:val="00513D55"/>
    <w:rsid w:val="00523C63"/>
    <w:rsid w:val="00524F0B"/>
    <w:rsid w:val="00524F76"/>
    <w:rsid w:val="00532502"/>
    <w:rsid w:val="005408A3"/>
    <w:rsid w:val="005446C8"/>
    <w:rsid w:val="00553B45"/>
    <w:rsid w:val="00556AA1"/>
    <w:rsid w:val="00564833"/>
    <w:rsid w:val="00574B18"/>
    <w:rsid w:val="00580AD7"/>
    <w:rsid w:val="00584A1F"/>
    <w:rsid w:val="00586D0C"/>
    <w:rsid w:val="00586D40"/>
    <w:rsid w:val="00590CEA"/>
    <w:rsid w:val="00596322"/>
    <w:rsid w:val="005B06CB"/>
    <w:rsid w:val="005B3185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22669"/>
    <w:rsid w:val="0062489A"/>
    <w:rsid w:val="00624A31"/>
    <w:rsid w:val="0063260F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6B7A"/>
    <w:rsid w:val="00696612"/>
    <w:rsid w:val="006A018D"/>
    <w:rsid w:val="006A198C"/>
    <w:rsid w:val="006A7502"/>
    <w:rsid w:val="006B0D9D"/>
    <w:rsid w:val="006B2630"/>
    <w:rsid w:val="006B39E8"/>
    <w:rsid w:val="006B4C97"/>
    <w:rsid w:val="006B4FA0"/>
    <w:rsid w:val="006C4FC6"/>
    <w:rsid w:val="006C7F09"/>
    <w:rsid w:val="006D05DD"/>
    <w:rsid w:val="006D123B"/>
    <w:rsid w:val="006D7E43"/>
    <w:rsid w:val="006E14EB"/>
    <w:rsid w:val="006E1D89"/>
    <w:rsid w:val="006E330E"/>
    <w:rsid w:val="006E6BF0"/>
    <w:rsid w:val="006F490B"/>
    <w:rsid w:val="006F7DA3"/>
    <w:rsid w:val="00704846"/>
    <w:rsid w:val="00705546"/>
    <w:rsid w:val="007127BA"/>
    <w:rsid w:val="007132E5"/>
    <w:rsid w:val="00720BB3"/>
    <w:rsid w:val="00722DCA"/>
    <w:rsid w:val="00727C1D"/>
    <w:rsid w:val="00732D68"/>
    <w:rsid w:val="00743AE2"/>
    <w:rsid w:val="00753AD2"/>
    <w:rsid w:val="007752FD"/>
    <w:rsid w:val="0077562E"/>
    <w:rsid w:val="0078403F"/>
    <w:rsid w:val="00792DE4"/>
    <w:rsid w:val="00796EE9"/>
    <w:rsid w:val="007976FA"/>
    <w:rsid w:val="007A0105"/>
    <w:rsid w:val="007A7B7D"/>
    <w:rsid w:val="007B296F"/>
    <w:rsid w:val="007C00B4"/>
    <w:rsid w:val="007C0853"/>
    <w:rsid w:val="007C2EBD"/>
    <w:rsid w:val="007C3529"/>
    <w:rsid w:val="007C62C6"/>
    <w:rsid w:val="007C6828"/>
    <w:rsid w:val="007C6AA7"/>
    <w:rsid w:val="007E005B"/>
    <w:rsid w:val="007F136F"/>
    <w:rsid w:val="007F25B3"/>
    <w:rsid w:val="007F3841"/>
    <w:rsid w:val="00802C0D"/>
    <w:rsid w:val="00805032"/>
    <w:rsid w:val="00807BD6"/>
    <w:rsid w:val="00812725"/>
    <w:rsid w:val="00814A61"/>
    <w:rsid w:val="00814DA7"/>
    <w:rsid w:val="0081580C"/>
    <w:rsid w:val="00820636"/>
    <w:rsid w:val="008212A1"/>
    <w:rsid w:val="00826F92"/>
    <w:rsid w:val="00827471"/>
    <w:rsid w:val="00843D76"/>
    <w:rsid w:val="008542E7"/>
    <w:rsid w:val="008569A7"/>
    <w:rsid w:val="0086367D"/>
    <w:rsid w:val="00870017"/>
    <w:rsid w:val="0087398C"/>
    <w:rsid w:val="008749D6"/>
    <w:rsid w:val="00876C4C"/>
    <w:rsid w:val="008807F6"/>
    <w:rsid w:val="00883299"/>
    <w:rsid w:val="0088345A"/>
    <w:rsid w:val="00886B44"/>
    <w:rsid w:val="008872A1"/>
    <w:rsid w:val="008926E3"/>
    <w:rsid w:val="00895EDC"/>
    <w:rsid w:val="008A0CB6"/>
    <w:rsid w:val="008A369F"/>
    <w:rsid w:val="008A77AB"/>
    <w:rsid w:val="008A7894"/>
    <w:rsid w:val="008B1303"/>
    <w:rsid w:val="008B1752"/>
    <w:rsid w:val="008D1822"/>
    <w:rsid w:val="008D4B1D"/>
    <w:rsid w:val="008D5643"/>
    <w:rsid w:val="008E0568"/>
    <w:rsid w:val="008E469A"/>
    <w:rsid w:val="009110D1"/>
    <w:rsid w:val="009120DB"/>
    <w:rsid w:val="009228D4"/>
    <w:rsid w:val="00922A51"/>
    <w:rsid w:val="00926771"/>
    <w:rsid w:val="009340D8"/>
    <w:rsid w:val="00934DAE"/>
    <w:rsid w:val="0093635A"/>
    <w:rsid w:val="00940E95"/>
    <w:rsid w:val="00942992"/>
    <w:rsid w:val="00950D74"/>
    <w:rsid w:val="00956E7D"/>
    <w:rsid w:val="00962DCA"/>
    <w:rsid w:val="00964D20"/>
    <w:rsid w:val="0098157C"/>
    <w:rsid w:val="009817A1"/>
    <w:rsid w:val="00982CCC"/>
    <w:rsid w:val="009843D3"/>
    <w:rsid w:val="0098497F"/>
    <w:rsid w:val="009A44EB"/>
    <w:rsid w:val="009A4A54"/>
    <w:rsid w:val="009B4424"/>
    <w:rsid w:val="009B6A10"/>
    <w:rsid w:val="009C53A6"/>
    <w:rsid w:val="009C5FAF"/>
    <w:rsid w:val="009C6CDB"/>
    <w:rsid w:val="009D4A24"/>
    <w:rsid w:val="009E263D"/>
    <w:rsid w:val="009E3F10"/>
    <w:rsid w:val="009E67FD"/>
    <w:rsid w:val="009E7F4C"/>
    <w:rsid w:val="009F0210"/>
    <w:rsid w:val="009F627B"/>
    <w:rsid w:val="009F702F"/>
    <w:rsid w:val="009F7DE7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7F7F"/>
    <w:rsid w:val="00A603E4"/>
    <w:rsid w:val="00A60AA7"/>
    <w:rsid w:val="00A6101D"/>
    <w:rsid w:val="00A7148F"/>
    <w:rsid w:val="00A766FE"/>
    <w:rsid w:val="00A828E2"/>
    <w:rsid w:val="00A84CEE"/>
    <w:rsid w:val="00A91560"/>
    <w:rsid w:val="00A96DD0"/>
    <w:rsid w:val="00AA4F1F"/>
    <w:rsid w:val="00AA695F"/>
    <w:rsid w:val="00AA6F0C"/>
    <w:rsid w:val="00AB6ED4"/>
    <w:rsid w:val="00AB7A23"/>
    <w:rsid w:val="00AC2149"/>
    <w:rsid w:val="00AC38D7"/>
    <w:rsid w:val="00AC592B"/>
    <w:rsid w:val="00AD0C30"/>
    <w:rsid w:val="00AD6635"/>
    <w:rsid w:val="00AE082E"/>
    <w:rsid w:val="00AE1860"/>
    <w:rsid w:val="00AE253F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CAD"/>
    <w:rsid w:val="00B44012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3AFD"/>
    <w:rsid w:val="00B85375"/>
    <w:rsid w:val="00B87373"/>
    <w:rsid w:val="00B9402C"/>
    <w:rsid w:val="00B94B79"/>
    <w:rsid w:val="00B9648D"/>
    <w:rsid w:val="00BB125A"/>
    <w:rsid w:val="00BB2E60"/>
    <w:rsid w:val="00BB7E8D"/>
    <w:rsid w:val="00BC51BF"/>
    <w:rsid w:val="00BC632A"/>
    <w:rsid w:val="00BC7739"/>
    <w:rsid w:val="00BD3772"/>
    <w:rsid w:val="00BD4016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15FDE"/>
    <w:rsid w:val="00C16EAF"/>
    <w:rsid w:val="00C21A9B"/>
    <w:rsid w:val="00C21C16"/>
    <w:rsid w:val="00C257CB"/>
    <w:rsid w:val="00C27802"/>
    <w:rsid w:val="00C30E44"/>
    <w:rsid w:val="00C3369D"/>
    <w:rsid w:val="00C45BF2"/>
    <w:rsid w:val="00C52077"/>
    <w:rsid w:val="00C54261"/>
    <w:rsid w:val="00C54FF7"/>
    <w:rsid w:val="00C562E0"/>
    <w:rsid w:val="00C56C41"/>
    <w:rsid w:val="00C635BD"/>
    <w:rsid w:val="00C7065A"/>
    <w:rsid w:val="00C76704"/>
    <w:rsid w:val="00C77D1E"/>
    <w:rsid w:val="00C86DD2"/>
    <w:rsid w:val="00C91683"/>
    <w:rsid w:val="00C92576"/>
    <w:rsid w:val="00C94532"/>
    <w:rsid w:val="00C96A0A"/>
    <w:rsid w:val="00C97728"/>
    <w:rsid w:val="00CA1299"/>
    <w:rsid w:val="00CA15FA"/>
    <w:rsid w:val="00CA3844"/>
    <w:rsid w:val="00CB3CF8"/>
    <w:rsid w:val="00CC0457"/>
    <w:rsid w:val="00CC085C"/>
    <w:rsid w:val="00CC11E5"/>
    <w:rsid w:val="00CC3353"/>
    <w:rsid w:val="00CC503E"/>
    <w:rsid w:val="00CD19D9"/>
    <w:rsid w:val="00CE20A7"/>
    <w:rsid w:val="00CF21ED"/>
    <w:rsid w:val="00CF5D0A"/>
    <w:rsid w:val="00D01535"/>
    <w:rsid w:val="00D024AA"/>
    <w:rsid w:val="00D02D83"/>
    <w:rsid w:val="00D17E29"/>
    <w:rsid w:val="00D209DC"/>
    <w:rsid w:val="00D22FC5"/>
    <w:rsid w:val="00D22FFC"/>
    <w:rsid w:val="00D2680E"/>
    <w:rsid w:val="00D27F2E"/>
    <w:rsid w:val="00D322EE"/>
    <w:rsid w:val="00D335E2"/>
    <w:rsid w:val="00D34E70"/>
    <w:rsid w:val="00D509A8"/>
    <w:rsid w:val="00D52965"/>
    <w:rsid w:val="00D63764"/>
    <w:rsid w:val="00D65454"/>
    <w:rsid w:val="00D659BE"/>
    <w:rsid w:val="00D65C43"/>
    <w:rsid w:val="00D75D55"/>
    <w:rsid w:val="00D90FE7"/>
    <w:rsid w:val="00D9503B"/>
    <w:rsid w:val="00D95961"/>
    <w:rsid w:val="00DA093B"/>
    <w:rsid w:val="00DB03A8"/>
    <w:rsid w:val="00DB1A17"/>
    <w:rsid w:val="00DB21F2"/>
    <w:rsid w:val="00DC2469"/>
    <w:rsid w:val="00DC4753"/>
    <w:rsid w:val="00DC47EF"/>
    <w:rsid w:val="00DD0510"/>
    <w:rsid w:val="00DD2C42"/>
    <w:rsid w:val="00DD67E7"/>
    <w:rsid w:val="00DD7C78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7D0A"/>
    <w:rsid w:val="00E340C8"/>
    <w:rsid w:val="00E42FCE"/>
    <w:rsid w:val="00E57781"/>
    <w:rsid w:val="00E664CB"/>
    <w:rsid w:val="00E70147"/>
    <w:rsid w:val="00E7019F"/>
    <w:rsid w:val="00E70B6E"/>
    <w:rsid w:val="00E71AC2"/>
    <w:rsid w:val="00E74098"/>
    <w:rsid w:val="00E80E97"/>
    <w:rsid w:val="00E83466"/>
    <w:rsid w:val="00E924B7"/>
    <w:rsid w:val="00E9322E"/>
    <w:rsid w:val="00E971C1"/>
    <w:rsid w:val="00EB1673"/>
    <w:rsid w:val="00EB5258"/>
    <w:rsid w:val="00EC77D8"/>
    <w:rsid w:val="00ED1A6E"/>
    <w:rsid w:val="00EE1CF9"/>
    <w:rsid w:val="00EE6A6C"/>
    <w:rsid w:val="00EF2E93"/>
    <w:rsid w:val="00F10384"/>
    <w:rsid w:val="00F10F4F"/>
    <w:rsid w:val="00F111A1"/>
    <w:rsid w:val="00F175D5"/>
    <w:rsid w:val="00F17C8A"/>
    <w:rsid w:val="00F25184"/>
    <w:rsid w:val="00F36E70"/>
    <w:rsid w:val="00F3720A"/>
    <w:rsid w:val="00F4144F"/>
    <w:rsid w:val="00F424DB"/>
    <w:rsid w:val="00F432BF"/>
    <w:rsid w:val="00F44724"/>
    <w:rsid w:val="00F5164D"/>
    <w:rsid w:val="00F523CE"/>
    <w:rsid w:val="00F52A9D"/>
    <w:rsid w:val="00F602AE"/>
    <w:rsid w:val="00F665B8"/>
    <w:rsid w:val="00F71D14"/>
    <w:rsid w:val="00F72735"/>
    <w:rsid w:val="00F8129A"/>
    <w:rsid w:val="00F82B59"/>
    <w:rsid w:val="00F85A97"/>
    <w:rsid w:val="00F91DCC"/>
    <w:rsid w:val="00F94C6D"/>
    <w:rsid w:val="00F95C70"/>
    <w:rsid w:val="00FA0D60"/>
    <w:rsid w:val="00FA4D7E"/>
    <w:rsid w:val="00FB7142"/>
    <w:rsid w:val="00FB7EFB"/>
    <w:rsid w:val="00FC13AF"/>
    <w:rsid w:val="00FC3EEA"/>
    <w:rsid w:val="00FC441C"/>
    <w:rsid w:val="00FC4D23"/>
    <w:rsid w:val="00FC6206"/>
    <w:rsid w:val="00FE0549"/>
    <w:rsid w:val="00FF0A89"/>
    <w:rsid w:val="00FF64FE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FB7EFB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a9">
    <w:name w:val="Основной текст Знак"/>
    <w:basedOn w:val="a0"/>
    <w:link w:val="a8"/>
    <w:rsid w:val="00F71D14"/>
    <w:rPr>
      <w:b/>
      <w:bCs/>
      <w:sz w:val="26"/>
      <w:szCs w:val="24"/>
    </w:rPr>
  </w:style>
  <w:style w:type="character" w:customStyle="1" w:styleId="20">
    <w:name w:val="Заголовок 2 Знак"/>
    <w:basedOn w:val="a0"/>
    <w:link w:val="2"/>
    <w:rsid w:val="00FB7EFB"/>
    <w:rPr>
      <w:rFonts w:ascii="Arial" w:hAnsi="Arial" w:cs="Arial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FB7EFB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a9">
    <w:name w:val="Основной текст Знак"/>
    <w:basedOn w:val="a0"/>
    <w:link w:val="a8"/>
    <w:rsid w:val="00F71D14"/>
    <w:rPr>
      <w:b/>
      <w:bCs/>
      <w:sz w:val="26"/>
      <w:szCs w:val="24"/>
    </w:rPr>
  </w:style>
  <w:style w:type="character" w:customStyle="1" w:styleId="20">
    <w:name w:val="Заголовок 2 Знак"/>
    <w:basedOn w:val="a0"/>
    <w:link w:val="2"/>
    <w:rsid w:val="00FB7EFB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0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4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46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4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0F5E813CFEC5F7D0A31849756D025259555D8F1BDEB866F5EFDFE2C1290FDE13DDC900C4405E250A0B31AJADEK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EF921-0FA9-4BCE-AFA4-72B8DBA0B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4294966949</TotalTime>
  <Pages>2</Pages>
  <Words>365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2871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Потапова Анна Юрьевна</cp:lastModifiedBy>
  <cp:revision>20</cp:revision>
  <cp:lastPrinted>2016-05-17T08:11:00Z</cp:lastPrinted>
  <dcterms:created xsi:type="dcterms:W3CDTF">2016-09-19T06:45:00Z</dcterms:created>
  <dcterms:modified xsi:type="dcterms:W3CDTF">2018-01-11T11:46:00Z</dcterms:modified>
</cp:coreProperties>
</file>